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8E" w:rsidRPr="001643E1" w:rsidRDefault="002D048E" w:rsidP="00043186">
      <w:pPr>
        <w:tabs>
          <w:tab w:val="left" w:pos="3261"/>
        </w:tabs>
        <w:spacing w:line="240" w:lineRule="atLeast"/>
        <w:jc w:val="both"/>
        <w:rPr>
          <w:rFonts w:ascii="Book Antiqua" w:hAnsi="Book Antiqua"/>
          <w:b/>
          <w:spacing w:val="-3"/>
          <w:sz w:val="20"/>
          <w:szCs w:val="24"/>
        </w:rPr>
      </w:pPr>
    </w:p>
    <w:p w:rsidR="002D048E" w:rsidRPr="001643E1" w:rsidRDefault="002D048E" w:rsidP="00043186">
      <w:pPr>
        <w:spacing w:line="240" w:lineRule="atLeast"/>
        <w:jc w:val="both"/>
        <w:rPr>
          <w:rFonts w:ascii="Book Antiqua" w:hAnsi="Book Antiqua"/>
          <w:b/>
          <w:spacing w:val="-3"/>
          <w:sz w:val="20"/>
          <w:szCs w:val="24"/>
        </w:rPr>
      </w:pPr>
    </w:p>
    <w:p w:rsidR="00F54E71" w:rsidRPr="001643E1" w:rsidRDefault="00F54E71" w:rsidP="00043186">
      <w:pPr>
        <w:pStyle w:val="Overskrift1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szCs w:val="24"/>
          <w:lang w:val="es-ES_tradnl"/>
        </w:rPr>
      </w:pPr>
    </w:p>
    <w:p w:rsidR="002D048E" w:rsidRPr="001643E1" w:rsidRDefault="002D048E" w:rsidP="00043186">
      <w:pPr>
        <w:pStyle w:val="Overskrift1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b w:val="0"/>
          <w:szCs w:val="24"/>
          <w:lang w:val="es-ES"/>
        </w:rPr>
      </w:pPr>
      <w:r w:rsidRPr="001643E1">
        <w:rPr>
          <w:rFonts w:ascii="Book Antiqua" w:hAnsi="Book Antiqua"/>
          <w:szCs w:val="24"/>
          <w:lang w:val="es-ES_tradnl"/>
        </w:rPr>
        <w:t>CERTIFICADO DE PRODUCTO FARMACÉUTICO</w:t>
      </w:r>
      <w:r w:rsidRPr="001643E1">
        <w:rPr>
          <w:rFonts w:ascii="Book Antiqua" w:hAnsi="Book Antiqua"/>
          <w:b w:val="0"/>
          <w:position w:val="6"/>
          <w:szCs w:val="24"/>
          <w:vertAlign w:val="superscript"/>
          <w:lang w:val="es-ES_tradnl"/>
        </w:rPr>
        <w:t>1</w:t>
      </w:r>
    </w:p>
    <w:p w:rsidR="002D048E" w:rsidRPr="00043186" w:rsidRDefault="002D048E" w:rsidP="00043186">
      <w:pPr>
        <w:pStyle w:val="Brdtekst"/>
        <w:tabs>
          <w:tab w:val="left" w:pos="1134"/>
          <w:tab w:val="left" w:pos="2835"/>
          <w:tab w:val="left" w:pos="4536"/>
        </w:tabs>
        <w:spacing w:line="240" w:lineRule="atLeast"/>
        <w:rPr>
          <w:rFonts w:ascii="Book Antiqua" w:hAnsi="Book Antiqua"/>
          <w:sz w:val="19"/>
          <w:szCs w:val="19"/>
          <w:lang w:val="es-ES"/>
        </w:rPr>
      </w:pPr>
      <w:r w:rsidRPr="00043186">
        <w:rPr>
          <w:rFonts w:ascii="Book Antiqua" w:hAnsi="Book Antiqua"/>
          <w:sz w:val="19"/>
          <w:szCs w:val="19"/>
          <w:lang w:val="es-ES_tradnl"/>
        </w:rPr>
        <w:t>El presente certificado se adapta al formato recomendado por la Organización Mundial de la Salud</w:t>
      </w:r>
    </w:p>
    <w:p w:rsidR="002D048E" w:rsidRPr="00043186" w:rsidRDefault="002D048E" w:rsidP="00043186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F54E71" w:rsidRPr="00043186" w:rsidRDefault="00F54E71" w:rsidP="00043186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1134"/>
          <w:tab w:val="left" w:pos="2835"/>
          <w:tab w:val="left" w:pos="4536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3261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País exportador (certificador):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   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b/>
          <w:spacing w:val="-3"/>
          <w:sz w:val="19"/>
          <w:szCs w:val="19"/>
          <w:lang w:val="es-ES_tradnl"/>
        </w:rPr>
        <w:t>Dinamarca</w:t>
      </w:r>
      <w:r w:rsidRPr="00043186">
        <w:rPr>
          <w:rFonts w:ascii="Book Antiqua" w:hAnsi="Book Antiqua"/>
          <w:b/>
          <w:spacing w:val="-3"/>
          <w:sz w:val="19"/>
          <w:szCs w:val="19"/>
          <w:lang w:val="es-ES"/>
        </w:rPr>
        <w:t xml:space="preserve"> </w:t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z w:val="19"/>
          <w:szCs w:val="19"/>
          <w:lang w:val="es-ES"/>
        </w:rPr>
      </w:pPr>
      <w:bookmarkStart w:id="0" w:name="Tekst1"/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País importador (solicitante):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instrText xml:space="preserve"> FORMTEXT </w:instrText>
      </w:r>
      <w:r w:rsidRPr="00043186">
        <w:rPr>
          <w:rFonts w:ascii="Book Antiqua" w:hAnsi="Book Antiqua"/>
          <w:spacing w:val="-3"/>
          <w:sz w:val="19"/>
          <w:szCs w:val="19"/>
        </w:rPr>
      </w:r>
      <w:r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bookmarkStart w:id="1" w:name="_GoBack"/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bookmarkEnd w:id="1"/>
      <w:r w:rsidRPr="00043186">
        <w:rPr>
          <w:rFonts w:ascii="Book Antiqua" w:hAnsi="Book Antiqua"/>
          <w:spacing w:val="-3"/>
          <w:sz w:val="19"/>
          <w:szCs w:val="19"/>
        </w:rPr>
        <w:fldChar w:fldCharType="end"/>
      </w:r>
    </w:p>
    <w:bookmarkEnd w:id="0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bookmarkStart w:id="2" w:name="Tekst2"/>
      <w:r w:rsidRPr="00043186">
        <w:rPr>
          <w:rFonts w:ascii="Book Antiqua" w:hAnsi="Book Antiqua"/>
          <w:spacing w:val="-3"/>
          <w:sz w:val="19"/>
          <w:szCs w:val="19"/>
          <w:lang w:val="es-ES"/>
        </w:rPr>
        <w:t>1.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Nombre y forma farmacéutica del producto: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2</w:t>
      </w:r>
    </w:p>
    <w:bookmarkEnd w:id="2"/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43186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43186">
        <w:rPr>
          <w:rFonts w:ascii="Book Antiqua" w:hAnsi="Book Antiqua"/>
          <w:spacing w:val="-3"/>
          <w:sz w:val="19"/>
          <w:szCs w:val="19"/>
        </w:rPr>
      </w:r>
      <w:r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spacing w:val="-3"/>
          <w:sz w:val="19"/>
          <w:szCs w:val="19"/>
        </w:rPr>
        <w:fldChar w:fldCharType="end"/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bookmarkStart w:id="3" w:name="Tekst3"/>
      <w:r w:rsidRPr="00043186">
        <w:rPr>
          <w:rFonts w:ascii="Book Antiqua" w:hAnsi="Book Antiqua"/>
          <w:spacing w:val="-3"/>
          <w:sz w:val="19"/>
          <w:szCs w:val="19"/>
          <w:lang w:val="es-ES"/>
        </w:rPr>
        <w:t>1.1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Principio(s) activo(s)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_tradnl"/>
        </w:rPr>
        <w:t>2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 y cantidad(es) por dosis unitaria o unidad de volumen: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 xml:space="preserve">3 </w:t>
      </w:r>
    </w:p>
    <w:bookmarkEnd w:id="3"/>
    <w:p w:rsidR="002D048E" w:rsidRPr="00043186" w:rsidRDefault="002D048E" w:rsidP="000431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043186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43186">
        <w:rPr>
          <w:rFonts w:ascii="Book Antiqua" w:hAnsi="Book Antiqua"/>
          <w:spacing w:val="-3"/>
          <w:sz w:val="19"/>
          <w:szCs w:val="19"/>
        </w:rPr>
      </w:r>
      <w:r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spacing w:val="-3"/>
          <w:sz w:val="19"/>
          <w:szCs w:val="19"/>
        </w:rPr>
        <w:fldChar w:fldCharType="end"/>
      </w:r>
      <w:r w:rsidRPr="00043186">
        <w:rPr>
          <w:rFonts w:ascii="Book Antiqua" w:hAnsi="Book Antiqua"/>
          <w:spacing w:val="-3"/>
          <w:sz w:val="19"/>
          <w:szCs w:val="19"/>
        </w:rPr>
        <w:tab/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tabs>
          <w:tab w:val="left" w:pos="567"/>
          <w:tab w:val="left" w:pos="720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Para la composición completa incluidos los excipientes, véase la información anexa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_tradnl"/>
        </w:rPr>
        <w:t>4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 xml:space="preserve"> </w:t>
      </w:r>
    </w:p>
    <w:p w:rsidR="001C0FC0" w:rsidRPr="00043186" w:rsidRDefault="001C0FC0" w:rsidP="00043186">
      <w:pPr>
        <w:tabs>
          <w:tab w:val="left" w:pos="567"/>
          <w:tab w:val="left" w:pos="720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1C0FC0" w:rsidP="00043186">
      <w:pPr>
        <w:tabs>
          <w:tab w:val="left" w:pos="567"/>
          <w:tab w:val="left" w:pos="720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1.2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¿Este medicamento está sujeto a una autorización de comercialización o a una autorización 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de exportación (la autorización de exportación es una autorización voluntaria danesa para 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productos farmacéuticos solamente destinados a la exportación o para productos 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>farmacéuticos que no se consideran productos farmacéuticos en Dinamarca)?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spacing w:val="-3"/>
          <w:sz w:val="19"/>
          <w:szCs w:val="19"/>
          <w:vertAlign w:val="superscript"/>
        </w:rPr>
        <w:t xml:space="preserve">5 </w:t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left" w:pos="6096"/>
        </w:tabs>
        <w:spacing w:line="240" w:lineRule="atLeast"/>
        <w:ind w:left="573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3261"/>
          <w:tab w:val="left" w:pos="3969"/>
          <w:tab w:val="left" w:pos="4536"/>
          <w:tab w:val="left" w:pos="5103"/>
          <w:tab w:val="left" w:pos="5670"/>
          <w:tab w:val="left" w:pos="6237"/>
        </w:tabs>
        <w:spacing w:line="240" w:lineRule="atLeast"/>
        <w:ind w:left="573"/>
        <w:jc w:val="both"/>
        <w:rPr>
          <w:rFonts w:ascii="Book Antiqua" w:hAnsi="Book Antiqua"/>
          <w:b/>
          <w:i/>
          <w:sz w:val="19"/>
          <w:szCs w:val="19"/>
        </w:rPr>
      </w:pPr>
      <w:bookmarkStart w:id="4" w:name="Kontrol3"/>
      <w:bookmarkStart w:id="5" w:name="Kontrol1"/>
      <w:r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>Autorización de comercialización:</w:t>
      </w:r>
      <w:r w:rsidRPr="00043186">
        <w:rPr>
          <w:rFonts w:ascii="Book Antiqua" w:hAnsi="Book Antiqua"/>
          <w:spacing w:val="-3"/>
          <w:sz w:val="19"/>
          <w:szCs w:val="19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tab/>
      </w:r>
      <w:r w:rsidR="00043186"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043186" w:rsidRPr="00043186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="00043186"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r w:rsidR="00043186">
        <w:rPr>
          <w:rFonts w:ascii="Book Antiqua" w:hAnsi="Book Antiqua"/>
          <w:b/>
          <w:i/>
          <w:spacing w:val="-3"/>
          <w:sz w:val="19"/>
          <w:szCs w:val="19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</w:p>
    <w:bookmarkEnd w:id="4"/>
    <w:bookmarkEnd w:id="5"/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left" w:pos="6096"/>
        </w:tabs>
        <w:spacing w:line="240" w:lineRule="atLeast"/>
        <w:ind w:left="573"/>
        <w:jc w:val="both"/>
        <w:rPr>
          <w:rFonts w:ascii="Book Antiqua" w:hAnsi="Book Antiqua"/>
          <w:spacing w:val="-3"/>
          <w:sz w:val="19"/>
          <w:szCs w:val="19"/>
        </w:rPr>
      </w:pP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o</w:t>
      </w:r>
    </w:p>
    <w:p w:rsidR="002D048E" w:rsidRPr="00043186" w:rsidRDefault="002D048E" w:rsidP="00043186">
      <w:pPr>
        <w:tabs>
          <w:tab w:val="left" w:pos="567"/>
          <w:tab w:val="left" w:pos="2835"/>
          <w:tab w:val="left" w:pos="3261"/>
          <w:tab w:val="left" w:pos="3915"/>
          <w:tab w:val="left" w:pos="3969"/>
          <w:tab w:val="left" w:pos="4536"/>
          <w:tab w:val="left" w:pos="5103"/>
          <w:tab w:val="left" w:pos="6237"/>
        </w:tabs>
        <w:spacing w:line="240" w:lineRule="atLeast"/>
        <w:ind w:left="573"/>
        <w:jc w:val="both"/>
        <w:rPr>
          <w:rFonts w:ascii="Book Antiqua" w:hAnsi="Book Antiqua"/>
          <w:sz w:val="19"/>
          <w:szCs w:val="19"/>
          <w:vertAlign w:val="superscript"/>
        </w:rPr>
      </w:pPr>
      <w:r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>Autorización de exportación:</w:t>
      </w:r>
      <w:r w:rsidRPr="00043186">
        <w:rPr>
          <w:rFonts w:ascii="Book Antiqua" w:hAnsi="Book Antiqua"/>
          <w:spacing w:val="-3"/>
          <w:sz w:val="19"/>
          <w:szCs w:val="19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tab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instrText xml:space="preserve"> FORMCHECKBOX </w:instrText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1C0FC0" w:rsidP="00043186">
      <w:pPr>
        <w:numPr>
          <w:ilvl w:val="1"/>
          <w:numId w:val="1"/>
        </w:numPr>
        <w:tabs>
          <w:tab w:val="left" w:pos="0"/>
          <w:tab w:val="left" w:pos="567"/>
          <w:tab w:val="left" w:pos="2835"/>
          <w:tab w:val="left" w:pos="4536"/>
          <w:tab w:val="left" w:pos="5103"/>
        </w:tabs>
        <w:spacing w:line="240" w:lineRule="atLeast"/>
        <w:ind w:left="573" w:hanging="573"/>
        <w:jc w:val="both"/>
        <w:rPr>
          <w:rFonts w:ascii="Book Antiqua" w:hAnsi="Book Antiqua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1.3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>¿Este producto se comercializa en Dinamarca?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 </w:t>
      </w:r>
    </w:p>
    <w:p w:rsidR="002D048E" w:rsidRPr="00043186" w:rsidRDefault="002D048E" w:rsidP="00043186">
      <w:pPr>
        <w:tabs>
          <w:tab w:val="left" w:pos="0"/>
          <w:tab w:val="left" w:pos="567"/>
          <w:tab w:val="left" w:pos="1134"/>
          <w:tab w:val="left" w:pos="2835"/>
          <w:tab w:val="left" w:pos="4536"/>
          <w:tab w:val="left" w:pos="5103"/>
          <w:tab w:val="left" w:pos="5387"/>
          <w:tab w:val="left" w:pos="7371"/>
        </w:tabs>
        <w:spacing w:line="240" w:lineRule="atLeast"/>
        <w:ind w:left="573"/>
        <w:jc w:val="both"/>
        <w:rPr>
          <w:rFonts w:ascii="Book Antiqua" w:hAnsi="Book Antiqua"/>
          <w:sz w:val="19"/>
          <w:szCs w:val="19"/>
          <w:lang w:val="es-ES"/>
        </w:rPr>
      </w:pPr>
      <w:bookmarkStart w:id="6" w:name="Kontrol5"/>
      <w:bookmarkStart w:id="7" w:name="Kontrol6"/>
      <w:bookmarkStart w:id="8" w:name="Kontrol7"/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       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</w:r>
      <w:r w:rsidR="003A5F5A">
        <w:rPr>
          <w:rFonts w:ascii="Book Antiqua" w:hAnsi="Book Antiqua"/>
          <w:b/>
          <w:i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fldChar w:fldCharType="end"/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Desconocido</w:t>
      </w:r>
    </w:p>
    <w:bookmarkEnd w:id="6"/>
    <w:bookmarkEnd w:id="7"/>
    <w:bookmarkEnd w:id="8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2.1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Numeró de la autorización de comercialización/autorización de exportación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_tradnl"/>
        </w:rPr>
        <w:t>7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 y fecha de emisión: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bookmarkStart w:id="9" w:name="Tekst7"/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instrText xml:space="preserve"> FORMTEXT </w:instrText>
      </w:r>
      <w:r w:rsidRPr="00043186">
        <w:rPr>
          <w:rFonts w:ascii="Book Antiqua" w:hAnsi="Book Antiqua"/>
          <w:spacing w:val="-3"/>
          <w:sz w:val="19"/>
          <w:szCs w:val="19"/>
        </w:rPr>
      </w:r>
      <w:r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spacing w:val="-3"/>
          <w:sz w:val="19"/>
          <w:szCs w:val="19"/>
        </w:rPr>
        <w:fldChar w:fldCharType="end"/>
      </w:r>
    </w:p>
    <w:bookmarkEnd w:id="9"/>
    <w:p w:rsidR="002D048E" w:rsidRPr="00043186" w:rsidRDefault="002D048E" w:rsidP="00043186">
      <w:pPr>
        <w:tabs>
          <w:tab w:val="left" w:pos="567"/>
          <w:tab w:val="left" w:pos="720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2.2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Titular de la autorización de comercialización/titular de la autorización de exportación (nombre y dirección):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bookmarkStart w:id="10" w:name="Tekst6"/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043186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43186">
        <w:rPr>
          <w:rFonts w:ascii="Book Antiqua" w:hAnsi="Book Antiqua"/>
          <w:spacing w:val="-3"/>
          <w:sz w:val="19"/>
          <w:szCs w:val="19"/>
        </w:rPr>
      </w:r>
      <w:r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spacing w:val="-3"/>
          <w:sz w:val="19"/>
          <w:szCs w:val="19"/>
        </w:rPr>
        <w:fldChar w:fldCharType="end"/>
      </w:r>
    </w:p>
    <w:bookmarkEnd w:id="10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2.3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Estatus del titular de la autorización de comercialización/titular de la autorización de exportación: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8</w:t>
      </w:r>
    </w:p>
    <w:p w:rsidR="002D048E" w:rsidRPr="00043186" w:rsidRDefault="002D048E" w:rsidP="00043186">
      <w:pPr>
        <w:tabs>
          <w:tab w:val="left" w:pos="567"/>
          <w:tab w:val="left" w:pos="851"/>
          <w:tab w:val="left" w:pos="1134"/>
          <w:tab w:val="left" w:pos="2552"/>
          <w:tab w:val="left" w:pos="3969"/>
          <w:tab w:val="left" w:pos="5387"/>
          <w:tab w:val="left" w:pos="6804"/>
          <w:tab w:val="left" w:pos="7371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bookmarkStart w:id="11" w:name="Kontrol8"/>
      <w:bookmarkStart w:id="12" w:name="Undertekst"/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ab/>
        <w:t xml:space="preserve">  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ab/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_tradnl"/>
        </w:rPr>
        <w:t>a</w:t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_tradnl"/>
        </w:rPr>
        <w:t>b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_tradnl"/>
        </w:rPr>
        <w:t>c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20"/>
          <w:sz w:val="19"/>
          <w:szCs w:val="19"/>
          <w:lang w:val="es-ES_tradnl"/>
        </w:rPr>
        <w:t>d</w:t>
      </w:r>
    </w:p>
    <w:bookmarkEnd w:id="11"/>
    <w:bookmarkEnd w:id="12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1801FF" w:rsidRPr="00043186" w:rsidRDefault="001801FF" w:rsidP="00043186">
      <w:pPr>
        <w:spacing w:line="240" w:lineRule="atLeast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br w:type="page"/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2.3.1 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Para las categorías b, c y d el nombre y dirección del fabricante que produce la forma farmacéutica es: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9</w:t>
      </w:r>
    </w:p>
    <w:p w:rsidR="002D048E" w:rsidRDefault="000A6808" w:rsidP="00043186">
      <w:pPr>
        <w:tabs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bookmarkStart w:id="13" w:name="Tekst8"/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2D048E" w:rsidRPr="00043186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2D048E" w:rsidRPr="00043186">
        <w:rPr>
          <w:rFonts w:ascii="Book Antiqua" w:hAnsi="Book Antiqua"/>
          <w:spacing w:val="-3"/>
          <w:sz w:val="19"/>
          <w:szCs w:val="19"/>
        </w:rPr>
      </w:r>
      <w:r w:rsidR="002D048E"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2D048E"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2D048E"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2D048E"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2D048E"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2D048E" w:rsidRPr="00043186">
        <w:rPr>
          <w:rFonts w:ascii="Book Antiqua" w:hAnsi="Book Antiqua"/>
          <w:spacing w:val="-3"/>
          <w:sz w:val="19"/>
          <w:szCs w:val="19"/>
        </w:rPr>
        <w:fldChar w:fldCharType="end"/>
      </w:r>
    </w:p>
    <w:p w:rsidR="00043186" w:rsidRPr="00043186" w:rsidRDefault="00043186" w:rsidP="00043186">
      <w:pPr>
        <w:tabs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r>
        <w:rPr>
          <w:rFonts w:ascii="Book Antiqua" w:hAnsi="Book Antiqua"/>
          <w:spacing w:val="-3"/>
          <w:sz w:val="19"/>
          <w:szCs w:val="19"/>
        </w:rPr>
        <w:tab/>
      </w:r>
      <w:r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4" w:name="Tekst10"/>
      <w:r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>
        <w:rPr>
          <w:rFonts w:ascii="Book Antiqua" w:hAnsi="Book Antiqua"/>
          <w:spacing w:val="-3"/>
          <w:sz w:val="19"/>
          <w:szCs w:val="19"/>
        </w:rPr>
      </w:r>
      <w:r>
        <w:rPr>
          <w:rFonts w:ascii="Book Antiqua" w:hAnsi="Book Antiqua"/>
          <w:spacing w:val="-3"/>
          <w:sz w:val="19"/>
          <w:szCs w:val="19"/>
        </w:rPr>
        <w:fldChar w:fldCharType="separate"/>
      </w:r>
      <w:r>
        <w:rPr>
          <w:rFonts w:ascii="Book Antiqua" w:hAnsi="Book Antiqua"/>
          <w:noProof/>
          <w:spacing w:val="-3"/>
          <w:sz w:val="19"/>
          <w:szCs w:val="19"/>
        </w:rPr>
        <w:t> </w:t>
      </w:r>
      <w:r>
        <w:rPr>
          <w:rFonts w:ascii="Book Antiqua" w:hAnsi="Book Antiqua"/>
          <w:noProof/>
          <w:spacing w:val="-3"/>
          <w:sz w:val="19"/>
          <w:szCs w:val="19"/>
        </w:rPr>
        <w:t> </w:t>
      </w:r>
      <w:r>
        <w:rPr>
          <w:rFonts w:ascii="Book Antiqua" w:hAnsi="Book Antiqua"/>
          <w:noProof/>
          <w:spacing w:val="-3"/>
          <w:sz w:val="19"/>
          <w:szCs w:val="19"/>
        </w:rPr>
        <w:t> </w:t>
      </w:r>
      <w:r>
        <w:rPr>
          <w:rFonts w:ascii="Book Antiqua" w:hAnsi="Book Antiqua"/>
          <w:noProof/>
          <w:spacing w:val="-3"/>
          <w:sz w:val="19"/>
          <w:szCs w:val="19"/>
        </w:rPr>
        <w:t> </w:t>
      </w:r>
      <w:r>
        <w:rPr>
          <w:rFonts w:ascii="Book Antiqua" w:hAnsi="Book Antiqua"/>
          <w:noProof/>
          <w:spacing w:val="-3"/>
          <w:sz w:val="19"/>
          <w:szCs w:val="19"/>
        </w:rPr>
        <w:t> </w:t>
      </w:r>
      <w:r>
        <w:rPr>
          <w:rFonts w:ascii="Book Antiqua" w:hAnsi="Book Antiqua"/>
          <w:spacing w:val="-3"/>
          <w:sz w:val="19"/>
          <w:szCs w:val="19"/>
        </w:rPr>
        <w:fldChar w:fldCharType="end"/>
      </w:r>
      <w:bookmarkEnd w:id="14"/>
    </w:p>
    <w:bookmarkEnd w:id="13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043186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z w:val="19"/>
          <w:szCs w:val="19"/>
          <w:lang w:val="es-ES"/>
        </w:rPr>
      </w:pPr>
      <w:r>
        <w:rPr>
          <w:rFonts w:ascii="Book Antiqua" w:hAnsi="Book Antiqua"/>
          <w:spacing w:val="-3"/>
          <w:sz w:val="19"/>
          <w:szCs w:val="19"/>
          <w:lang w:val="es-ES_tradnl"/>
        </w:rPr>
        <w:t>2.4</w:t>
      </w:r>
      <w:r w:rsidR="001C0FC0"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>¿Se adjunta el informe europeo público de evaluación (EPAR)?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10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 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3261"/>
          <w:tab w:val="left" w:pos="3969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bookmarkStart w:id="15" w:name="Kontrol9"/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1"/>
            </w:checkBox>
          </w:ffData>
        </w:fldChar>
      </w:r>
      <w:r w:rsidRPr="00043186">
        <w:rPr>
          <w:rFonts w:ascii="Book Antiqua" w:hAnsi="Book Antiqua"/>
          <w:sz w:val="19"/>
          <w:szCs w:val="19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</w:t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tab/>
      </w:r>
    </w:p>
    <w:bookmarkEnd w:id="15"/>
    <w:p w:rsidR="002D048E" w:rsidRPr="00043186" w:rsidRDefault="002D048E" w:rsidP="00043186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2.5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¿La adjunta información sobre el producto oficialmente reconocida se incluye en la autorización de comercialización/autorización de exportación?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11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</w:p>
    <w:p w:rsidR="002D048E" w:rsidRPr="00043186" w:rsidRDefault="002D048E" w:rsidP="00043186">
      <w:pPr>
        <w:tabs>
          <w:tab w:val="left" w:pos="1134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bookmarkStart w:id="16" w:name="Kontrol11"/>
      <w:bookmarkStart w:id="17" w:name="Kontrol12"/>
      <w:bookmarkStart w:id="18" w:name="Kontrol13"/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 se proporciona/no se adjunta</w:t>
      </w:r>
    </w:p>
    <w:bookmarkEnd w:id="16"/>
    <w:bookmarkEnd w:id="17"/>
    <w:bookmarkEnd w:id="18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left" w:pos="5670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2.6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Solicitante del certificado, </w:t>
      </w:r>
      <w:r w:rsidRPr="00043186">
        <w:rPr>
          <w:rFonts w:ascii="Book Antiqua" w:hAnsi="Book Antiqua"/>
          <w:b/>
          <w:spacing w:val="-3"/>
          <w:sz w:val="19"/>
          <w:szCs w:val="19"/>
          <w:lang w:val="es-ES_tradnl"/>
        </w:rPr>
        <w:t>si es distinto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 del titular de la autorización de comercialización/autorización de exportación (nombre y dirección):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12</w:t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  <w:bookmarkStart w:id="19" w:name="Tekst9"/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43186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Pr="00043186">
        <w:rPr>
          <w:rFonts w:ascii="Book Antiqua" w:hAnsi="Book Antiqua"/>
          <w:spacing w:val="-3"/>
          <w:sz w:val="19"/>
          <w:szCs w:val="19"/>
        </w:rPr>
      </w:r>
      <w:r w:rsidRP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Pr="00043186">
        <w:rPr>
          <w:rFonts w:ascii="Book Antiqua" w:hAnsi="Book Antiqua"/>
          <w:spacing w:val="-3"/>
          <w:sz w:val="19"/>
          <w:szCs w:val="19"/>
        </w:rPr>
        <w:fldChar w:fldCharType="end"/>
      </w:r>
      <w:r w:rsidR="00043186">
        <w:rPr>
          <w:rFonts w:ascii="Book Antiqua" w:hAnsi="Book Antiqua"/>
          <w:spacing w:val="-3"/>
          <w:sz w:val="19"/>
          <w:szCs w:val="19"/>
        </w:rPr>
        <w:br/>
      </w:r>
      <w:r w:rsidR="00043186">
        <w:rPr>
          <w:rFonts w:ascii="Book Antiqua" w:hAnsi="Book Antiqua"/>
          <w:spacing w:val="-3"/>
          <w:sz w:val="19"/>
          <w:szCs w:val="19"/>
        </w:rPr>
        <w:tab/>
      </w:r>
      <w:r w:rsidR="00043186">
        <w:rPr>
          <w:rFonts w:ascii="Book Antiqua" w:hAnsi="Book Antiqua"/>
          <w:spacing w:val="-3"/>
          <w:sz w:val="19"/>
          <w:szCs w:val="19"/>
        </w:rPr>
        <w:tab/>
      </w:r>
      <w:r w:rsidR="00043186">
        <w:rPr>
          <w:rFonts w:ascii="Book Antiqua" w:hAnsi="Book Antiqua"/>
          <w:spacing w:val="-3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0" w:name="Tekst11"/>
      <w:r w:rsidR="00043186">
        <w:rPr>
          <w:rFonts w:ascii="Book Antiqua" w:hAnsi="Book Antiqua"/>
          <w:spacing w:val="-3"/>
          <w:sz w:val="19"/>
          <w:szCs w:val="19"/>
        </w:rPr>
        <w:instrText xml:space="preserve"> FORMTEXT </w:instrText>
      </w:r>
      <w:r w:rsidR="00043186">
        <w:rPr>
          <w:rFonts w:ascii="Book Antiqua" w:hAnsi="Book Antiqua"/>
          <w:spacing w:val="-3"/>
          <w:sz w:val="19"/>
          <w:szCs w:val="19"/>
        </w:rPr>
      </w:r>
      <w:r w:rsidR="00043186">
        <w:rPr>
          <w:rFonts w:ascii="Book Antiqua" w:hAnsi="Book Antiqua"/>
          <w:spacing w:val="-3"/>
          <w:sz w:val="19"/>
          <w:szCs w:val="19"/>
        </w:rPr>
        <w:fldChar w:fldCharType="separate"/>
      </w:r>
      <w:r w:rsid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043186">
        <w:rPr>
          <w:rFonts w:ascii="Book Antiqua" w:hAnsi="Book Antiqua"/>
          <w:noProof/>
          <w:spacing w:val="-3"/>
          <w:sz w:val="19"/>
          <w:szCs w:val="19"/>
        </w:rPr>
        <w:t> </w:t>
      </w:r>
      <w:r w:rsidR="00043186">
        <w:rPr>
          <w:rFonts w:ascii="Book Antiqua" w:hAnsi="Book Antiqua"/>
          <w:spacing w:val="-3"/>
          <w:sz w:val="19"/>
          <w:szCs w:val="19"/>
        </w:rPr>
        <w:fldChar w:fldCharType="end"/>
      </w:r>
      <w:bookmarkEnd w:id="20"/>
      <w:r w:rsidRPr="00043186">
        <w:rPr>
          <w:rFonts w:ascii="Book Antiqua" w:hAnsi="Book Antiqua"/>
          <w:spacing w:val="-3"/>
          <w:sz w:val="19"/>
          <w:szCs w:val="19"/>
        </w:rPr>
        <w:tab/>
      </w:r>
    </w:p>
    <w:bookmarkEnd w:id="19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pStyle w:val="Brdtekstindrykning"/>
        <w:tabs>
          <w:tab w:val="left" w:pos="0"/>
          <w:tab w:val="left" w:pos="2835"/>
          <w:tab w:val="left" w:pos="4536"/>
          <w:tab w:val="left" w:pos="5103"/>
        </w:tabs>
        <w:spacing w:line="240" w:lineRule="atLeast"/>
        <w:rPr>
          <w:rFonts w:ascii="Book Antiqua" w:hAnsi="Book Antiqua"/>
          <w:b/>
          <w:i/>
          <w:sz w:val="19"/>
          <w:szCs w:val="19"/>
          <w:lang w:val="es-ES"/>
        </w:rPr>
      </w:pPr>
      <w:r w:rsidRPr="00043186">
        <w:rPr>
          <w:rFonts w:ascii="Book Antiqua" w:hAnsi="Book Antiqua"/>
          <w:sz w:val="19"/>
          <w:szCs w:val="19"/>
          <w:lang w:val="es-ES"/>
        </w:rPr>
        <w:t xml:space="preserve">3. </w:t>
      </w:r>
      <w:r w:rsidRPr="00043186">
        <w:rPr>
          <w:rFonts w:ascii="Book Antiqua" w:hAnsi="Book Antiqua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  <w:lang w:val="es-ES_tradnl"/>
        </w:rPr>
        <w:t>¿La autoridad certificadora toma medidas para inspecciones periódicas del ”emplazamiento de fabricación – inclusivo la</w:t>
      </w:r>
      <w:r w:rsidR="00E35828" w:rsidRPr="00043186">
        <w:rPr>
          <w:rFonts w:ascii="Book Antiqua" w:hAnsi="Book Antiqua"/>
          <w:sz w:val="19"/>
          <w:szCs w:val="19"/>
          <w:lang w:val="es-ES_tradnl"/>
        </w:rPr>
        <w:t xml:space="preserve"> autorización</w:t>
      </w:r>
      <w:r w:rsidRPr="00043186">
        <w:rPr>
          <w:rFonts w:ascii="Book Antiqua" w:hAnsi="Book Antiqua"/>
          <w:sz w:val="19"/>
          <w:szCs w:val="19"/>
          <w:lang w:val="es-ES_tradnl"/>
        </w:rPr>
        <w:t>” (según el punto 2.3 a/b) o el ”emplazamiento de fabr</w:t>
      </w:r>
      <w:r w:rsidR="005B28EB" w:rsidRPr="00043186">
        <w:rPr>
          <w:rFonts w:ascii="Book Antiqua" w:hAnsi="Book Antiqua"/>
          <w:sz w:val="19"/>
          <w:szCs w:val="19"/>
          <w:lang w:val="es-ES_tradnl"/>
        </w:rPr>
        <w:t>icación –  s</w:t>
      </w:r>
      <w:r w:rsidR="00E35828" w:rsidRPr="00043186">
        <w:rPr>
          <w:rFonts w:ascii="Book Antiqua" w:hAnsi="Book Antiqua"/>
          <w:sz w:val="19"/>
          <w:szCs w:val="19"/>
          <w:lang w:val="es-ES_tradnl"/>
        </w:rPr>
        <w:t>olamente a</w:t>
      </w:r>
      <w:r w:rsidR="005B28EB" w:rsidRPr="00043186">
        <w:rPr>
          <w:rFonts w:ascii="Book Antiqua" w:hAnsi="Book Antiqua"/>
          <w:sz w:val="19"/>
          <w:szCs w:val="19"/>
          <w:lang w:val="es-ES_tradnl"/>
        </w:rPr>
        <w:t xml:space="preserve"> la</w:t>
      </w:r>
      <w:r w:rsidR="00E35828" w:rsidRPr="00043186">
        <w:rPr>
          <w:rFonts w:ascii="Book Antiqua" w:hAnsi="Book Antiqua"/>
          <w:sz w:val="19"/>
          <w:szCs w:val="19"/>
          <w:lang w:val="es-ES_tradnl"/>
        </w:rPr>
        <w:t xml:space="preserve"> autorización</w:t>
      </w:r>
      <w:r w:rsidRPr="00043186">
        <w:rPr>
          <w:rFonts w:ascii="Book Antiqua" w:hAnsi="Book Antiqua"/>
          <w:sz w:val="19"/>
          <w:szCs w:val="19"/>
          <w:lang w:val="es-ES_tradnl"/>
        </w:rPr>
        <w:t>” (según el punto 2.3.c)?</w:t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z w:val="19"/>
          <w:szCs w:val="19"/>
          <w:vertAlign w:val="superscript"/>
          <w:lang w:val="es-ES"/>
        </w:rPr>
        <w:t>14</w:t>
      </w:r>
      <w:r w:rsidRPr="00043186">
        <w:rPr>
          <w:rFonts w:ascii="Book Antiqua" w:hAnsi="Book Antiqua"/>
          <w:sz w:val="19"/>
          <w:szCs w:val="19"/>
          <w:lang w:val="es-ES"/>
        </w:rPr>
        <w:t xml:space="preserve">  </w:t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  <w:lang w:val="es-ES"/>
        </w:rPr>
      </w:pPr>
    </w:p>
    <w:p w:rsidR="00892375" w:rsidRPr="00043186" w:rsidRDefault="002D048E" w:rsidP="00043186">
      <w:pPr>
        <w:tabs>
          <w:tab w:val="left" w:pos="567"/>
          <w:tab w:val="left" w:pos="1134"/>
          <w:tab w:val="left" w:pos="2835"/>
          <w:tab w:val="left" w:pos="3261"/>
          <w:tab w:val="left" w:pos="4395"/>
          <w:tab w:val="left" w:pos="5387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>Emplazamiento de fabricación, inclusivo la</w:t>
      </w:r>
      <w:r w:rsidR="00E35828"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 xml:space="preserve"> autorización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</w:p>
    <w:p w:rsidR="002D048E" w:rsidRPr="00043186" w:rsidRDefault="00892375" w:rsidP="00043186">
      <w:pPr>
        <w:tabs>
          <w:tab w:val="left" w:pos="1134"/>
          <w:tab w:val="left" w:pos="2835"/>
          <w:tab w:val="left" w:pos="4536"/>
          <w:tab w:val="left" w:pos="5387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sz w:val="19"/>
          <w:szCs w:val="19"/>
          <w:lang w:val="es-ES"/>
        </w:rPr>
      </w:pP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="002D048E"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sz w:val="19"/>
          <w:szCs w:val="19"/>
        </w:rPr>
        <w:fldChar w:fldCharType="end"/>
      </w:r>
      <w:r w:rsidR="002D048E"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  </w:t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="002D048E"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sz w:val="19"/>
          <w:szCs w:val="19"/>
        </w:rPr>
        <w:fldChar w:fldCharType="end"/>
      </w:r>
      <w:r w:rsidR="002D048E"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</w:t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  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2D048E"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sz w:val="19"/>
          <w:szCs w:val="19"/>
        </w:rPr>
        <w:fldChar w:fldCharType="end"/>
      </w:r>
      <w:r w:rsidR="002D048E"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 aplicable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 xml:space="preserve"> 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6804"/>
          <w:tab w:val="left" w:pos="7230"/>
          <w:tab w:val="left" w:pos="7371"/>
        </w:tabs>
        <w:spacing w:line="240" w:lineRule="atLeast"/>
        <w:jc w:val="both"/>
        <w:rPr>
          <w:rFonts w:ascii="Book Antiqua" w:hAnsi="Book Antiqua"/>
          <w:sz w:val="19"/>
          <w:szCs w:val="19"/>
          <w:lang w:val="es-ES"/>
        </w:rPr>
      </w:pPr>
    </w:p>
    <w:p w:rsidR="00892375" w:rsidRPr="00043186" w:rsidRDefault="002D048E" w:rsidP="00043186">
      <w:pPr>
        <w:tabs>
          <w:tab w:val="left" w:pos="567"/>
          <w:tab w:val="left" w:pos="2835"/>
          <w:tab w:val="left" w:pos="3261"/>
          <w:tab w:val="left" w:pos="3969"/>
          <w:tab w:val="left" w:pos="4395"/>
          <w:tab w:val="left" w:pos="5387"/>
          <w:tab w:val="left" w:pos="5670"/>
          <w:tab w:val="left" w:pos="6804"/>
          <w:tab w:val="left" w:pos="7371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  <w:lang w:val="es-ES"/>
        </w:rPr>
      </w:pPr>
      <w:bookmarkStart w:id="21" w:name="Kontrol14"/>
      <w:bookmarkStart w:id="22" w:name="Kontrol15"/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>Emplazamiento de fabricación, s</w:t>
      </w:r>
      <w:r w:rsidR="00E35828"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>olamente a</w:t>
      </w:r>
      <w:r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 xml:space="preserve"> la </w:t>
      </w:r>
      <w:r w:rsidR="00E35828" w:rsidRPr="00043186">
        <w:rPr>
          <w:rFonts w:ascii="Book Antiqua" w:hAnsi="Book Antiqua"/>
          <w:i/>
          <w:spacing w:val="-3"/>
          <w:sz w:val="19"/>
          <w:szCs w:val="19"/>
          <w:lang w:val="es-ES_tradnl"/>
        </w:rPr>
        <w:t>autorización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</w:p>
    <w:p w:rsidR="002D048E" w:rsidRPr="00043186" w:rsidRDefault="00892375" w:rsidP="00043186">
      <w:pPr>
        <w:tabs>
          <w:tab w:val="left" w:pos="1134"/>
          <w:tab w:val="left" w:pos="2835"/>
          <w:tab w:val="left" w:pos="4536"/>
          <w:tab w:val="left" w:pos="5387"/>
          <w:tab w:val="left" w:pos="5670"/>
          <w:tab w:val="left" w:pos="6804"/>
          <w:tab w:val="left" w:pos="7371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2D048E"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sz w:val="19"/>
          <w:szCs w:val="19"/>
        </w:rPr>
        <w:fldChar w:fldCharType="end"/>
      </w:r>
      <w:r w:rsidR="002D048E"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i/>
          <w:spacing w:val="-3"/>
          <w:sz w:val="19"/>
          <w:szCs w:val="19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i/>
          <w:spacing w:val="-3"/>
          <w:sz w:val="19"/>
          <w:szCs w:val="19"/>
        </w:rPr>
      </w:r>
      <w:r w:rsidR="003A5F5A">
        <w:rPr>
          <w:rFonts w:ascii="Book Antiqua" w:hAnsi="Book Antiqua"/>
          <w:i/>
          <w:spacing w:val="-3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i/>
          <w:spacing w:val="-3"/>
          <w:sz w:val="19"/>
          <w:szCs w:val="19"/>
        </w:rPr>
        <w:fldChar w:fldCharType="end"/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i/>
          <w:spacing w:val="-3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i/>
          <w:spacing w:val="-3"/>
          <w:sz w:val="19"/>
          <w:szCs w:val="19"/>
        </w:rPr>
      </w:r>
      <w:r w:rsidR="003A5F5A">
        <w:rPr>
          <w:rFonts w:ascii="Book Antiqua" w:hAnsi="Book Antiqua"/>
          <w:i/>
          <w:spacing w:val="-3"/>
          <w:sz w:val="19"/>
          <w:szCs w:val="19"/>
        </w:rPr>
        <w:fldChar w:fldCharType="separate"/>
      </w:r>
      <w:r w:rsidR="002D048E" w:rsidRPr="00043186">
        <w:rPr>
          <w:rFonts w:ascii="Book Antiqua" w:hAnsi="Book Antiqua"/>
          <w:i/>
          <w:spacing w:val="-3"/>
          <w:sz w:val="19"/>
          <w:szCs w:val="19"/>
        </w:rPr>
        <w:fldChar w:fldCharType="end"/>
      </w:r>
      <w:r w:rsidR="002D048E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 aplicable</w:t>
      </w:r>
    </w:p>
    <w:bookmarkEnd w:id="21"/>
    <w:bookmarkEnd w:id="22"/>
    <w:p w:rsidR="002D048E" w:rsidRPr="00043186" w:rsidRDefault="002D048E" w:rsidP="00043186">
      <w:pPr>
        <w:tabs>
          <w:tab w:val="left" w:pos="567"/>
          <w:tab w:val="left" w:pos="2835"/>
          <w:tab w:val="left" w:pos="3686"/>
          <w:tab w:val="left" w:pos="4536"/>
          <w:tab w:val="left" w:pos="5103"/>
          <w:tab w:val="left" w:pos="6379"/>
        </w:tabs>
        <w:spacing w:line="240" w:lineRule="atLeast"/>
        <w:jc w:val="both"/>
        <w:rPr>
          <w:rFonts w:ascii="Book Antiqua" w:hAnsi="Book Antiqua"/>
          <w:i/>
          <w:spacing w:val="-3"/>
          <w:sz w:val="19"/>
          <w:szCs w:val="19"/>
          <w:lang w:val="es-ES"/>
        </w:rPr>
      </w:pPr>
    </w:p>
    <w:p w:rsidR="002D048E" w:rsidRPr="00043186" w:rsidRDefault="001C0FC0" w:rsidP="00043186">
      <w:pPr>
        <w:pStyle w:val="Listeafsnit"/>
        <w:numPr>
          <w:ilvl w:val="1"/>
          <w:numId w:val="12"/>
        </w:num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>Periodicidad de inspecciones rutinarias: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Cada 2 años, pero no superior a 3 años</w:t>
      </w: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1C0FC0" w:rsidP="00043186">
      <w:pPr>
        <w:tabs>
          <w:tab w:val="left" w:pos="567"/>
          <w:tab w:val="left" w:pos="2835"/>
          <w:tab w:val="left" w:pos="4536"/>
          <w:tab w:val="left" w:pos="5103"/>
          <w:tab w:val="left" w:pos="7088"/>
        </w:tabs>
        <w:spacing w:line="240" w:lineRule="atLeast"/>
        <w:jc w:val="both"/>
        <w:rPr>
          <w:rFonts w:ascii="Book Antiqua" w:hAnsi="Book Antiqua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3.2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>¿Se ha inspeccionado la fabricación de este tipo de forma farmacéutica?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  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4536"/>
          <w:tab w:val="left" w:pos="5387"/>
          <w:tab w:val="left" w:pos="5670"/>
          <w:tab w:val="left" w:pos="5954"/>
          <w:tab w:val="left" w:pos="7371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bookmarkStart w:id="23" w:name="Kontrol18"/>
      <w:bookmarkStart w:id="24" w:name="Kontrol19"/>
      <w:bookmarkStart w:id="25" w:name="Kontrol20"/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 aplicable</w:t>
      </w:r>
    </w:p>
    <w:bookmarkEnd w:id="23"/>
    <w:bookmarkEnd w:id="24"/>
    <w:bookmarkEnd w:id="25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567" w:hanging="567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3.3.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>¿Las instalaciones y procedimientos en Dinamarca se adaptan a las BPF recomendadas por la Organización Mundial de la Salud?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spacing w:val="-3"/>
          <w:sz w:val="19"/>
          <w:szCs w:val="19"/>
          <w:vertAlign w:val="superscript"/>
          <w:lang w:val="es-ES"/>
        </w:rPr>
        <w:t>15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     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3261"/>
          <w:tab w:val="left" w:pos="5103"/>
          <w:tab w:val="left" w:pos="5387"/>
          <w:tab w:val="left" w:pos="6237"/>
          <w:tab w:val="left" w:pos="7371"/>
        </w:tabs>
        <w:spacing w:line="240" w:lineRule="atLeast"/>
        <w:jc w:val="both"/>
        <w:rPr>
          <w:rFonts w:ascii="Book Antiqua" w:hAnsi="Book Antiqua"/>
          <w:b/>
          <w:sz w:val="19"/>
          <w:szCs w:val="19"/>
          <w:lang w:val="es-ES"/>
        </w:rPr>
      </w:pPr>
      <w:bookmarkStart w:id="26" w:name="Kontrol21"/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="00892375"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2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043186">
        <w:rPr>
          <w:rFonts w:ascii="Book Antiqua" w:hAnsi="Book Antiqua"/>
          <w:sz w:val="19"/>
          <w:szCs w:val="19"/>
          <w:lang w:val="es-ES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 xml:space="preserve"> </w:t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  <w:r w:rsidRPr="00043186">
        <w:rPr>
          <w:rFonts w:ascii="Book Antiqua" w:hAnsi="Book Antiqua"/>
          <w:i/>
          <w:spacing w:val="-3"/>
          <w:sz w:val="19"/>
          <w:szCs w:val="19"/>
          <w:lang w:val="es-ES"/>
        </w:rPr>
        <w:tab/>
      </w:r>
    </w:p>
    <w:bookmarkEnd w:id="26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  <w:lang w:val="es-ES"/>
        </w:rPr>
      </w:pPr>
    </w:p>
    <w:p w:rsidR="002D048E" w:rsidRPr="00043186" w:rsidRDefault="001C0FC0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043186">
        <w:rPr>
          <w:rFonts w:ascii="Book Antiqua" w:hAnsi="Book Antiqua"/>
          <w:spacing w:val="-3"/>
          <w:sz w:val="19"/>
          <w:szCs w:val="19"/>
          <w:lang w:val="es-ES"/>
        </w:rPr>
        <w:t>4</w:t>
      </w:r>
      <w:r w:rsidRPr="00043186">
        <w:rPr>
          <w:rFonts w:ascii="Book Antiqua" w:hAnsi="Book Antiqua"/>
          <w:spacing w:val="-3"/>
          <w:sz w:val="19"/>
          <w:szCs w:val="19"/>
          <w:lang w:val="es-ES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 xml:space="preserve">¿La información presentada por el solicitante satisface a la autoridad certificadora en </w:t>
      </w:r>
      <w:r w:rsidRPr="00043186">
        <w:rPr>
          <w:rFonts w:ascii="Book Antiqua" w:hAnsi="Book Antiqua"/>
          <w:spacing w:val="-3"/>
          <w:sz w:val="19"/>
          <w:szCs w:val="19"/>
          <w:lang w:val="es-ES_tradnl"/>
        </w:rPr>
        <w:tab/>
      </w:r>
      <w:r w:rsidR="002D048E" w:rsidRPr="00043186">
        <w:rPr>
          <w:rFonts w:ascii="Book Antiqua" w:hAnsi="Book Antiqua"/>
          <w:spacing w:val="-3"/>
          <w:sz w:val="19"/>
          <w:szCs w:val="19"/>
          <w:lang w:val="es-ES_tradnl"/>
        </w:rPr>
        <w:t>relación con todos los aspectos de la fabricación del producto realizada por terceros?</w:t>
      </w:r>
      <w:r w:rsidR="002D048E" w:rsidRPr="00043186">
        <w:rPr>
          <w:rFonts w:ascii="Book Antiqua" w:hAnsi="Book Antiqua"/>
          <w:spacing w:val="-3"/>
          <w:sz w:val="19"/>
          <w:szCs w:val="19"/>
          <w:lang w:val="es-ES"/>
        </w:rPr>
        <w:t xml:space="preserve"> </w:t>
      </w:r>
      <w:r w:rsidR="002D048E" w:rsidRPr="00043186">
        <w:rPr>
          <w:rFonts w:ascii="Book Antiqua" w:hAnsi="Book Antiqua"/>
          <w:spacing w:val="-3"/>
          <w:sz w:val="19"/>
          <w:szCs w:val="19"/>
          <w:vertAlign w:val="superscript"/>
        </w:rPr>
        <w:t xml:space="preserve">16       </w:t>
      </w:r>
      <w:r w:rsidR="002D048E" w:rsidRPr="00043186">
        <w:rPr>
          <w:rFonts w:ascii="Book Antiqua" w:hAnsi="Book Antiqua"/>
          <w:spacing w:val="-3"/>
          <w:sz w:val="19"/>
          <w:szCs w:val="19"/>
        </w:rPr>
        <w:t xml:space="preserve"> </w:t>
      </w:r>
    </w:p>
    <w:p w:rsidR="002D048E" w:rsidRPr="00043186" w:rsidRDefault="002D048E" w:rsidP="00043186">
      <w:pPr>
        <w:tabs>
          <w:tab w:val="left" w:pos="567"/>
          <w:tab w:val="left" w:pos="1134"/>
          <w:tab w:val="left" w:pos="2835"/>
          <w:tab w:val="left" w:pos="3828"/>
          <w:tab w:val="left" w:pos="5670"/>
        </w:tabs>
        <w:spacing w:line="240" w:lineRule="atLeast"/>
        <w:ind w:left="573"/>
        <w:jc w:val="both"/>
        <w:rPr>
          <w:rFonts w:ascii="Book Antiqua" w:hAnsi="Book Antiqua"/>
          <w:sz w:val="19"/>
          <w:szCs w:val="19"/>
        </w:rPr>
      </w:pPr>
      <w:bookmarkStart w:id="27" w:name="Kontrol24"/>
      <w:bookmarkStart w:id="28" w:name="Kontrol23"/>
      <w:r w:rsidRPr="00043186">
        <w:rPr>
          <w:rFonts w:ascii="Book Antiqua" w:hAnsi="Book Antiqua"/>
          <w:sz w:val="19"/>
          <w:szCs w:val="19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Sí</w:t>
      </w:r>
      <w:r w:rsidRPr="00043186">
        <w:rPr>
          <w:rFonts w:ascii="Book Antiqua" w:hAnsi="Book Antiqua"/>
          <w:b/>
          <w:i/>
          <w:spacing w:val="-3"/>
          <w:sz w:val="19"/>
          <w:szCs w:val="19"/>
        </w:rPr>
        <w:tab/>
      </w:r>
      <w:r w:rsidRPr="00043186">
        <w:rPr>
          <w:rFonts w:ascii="Book Antiqua" w:hAnsi="Book Antiqua"/>
          <w:sz w:val="19"/>
          <w:szCs w:val="19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</w:checkBox>
          </w:ffData>
        </w:fldChar>
      </w:r>
      <w:r w:rsidRPr="00043186">
        <w:rPr>
          <w:rFonts w:ascii="Book Antiqua" w:hAnsi="Book Antiqua"/>
          <w:sz w:val="19"/>
          <w:szCs w:val="19"/>
        </w:rPr>
        <w:instrText xml:space="preserve"> FORMCHECKBOX </w:instrText>
      </w:r>
      <w:r w:rsidR="003A5F5A">
        <w:rPr>
          <w:rFonts w:ascii="Book Antiqua" w:hAnsi="Book Antiqua"/>
          <w:sz w:val="19"/>
          <w:szCs w:val="19"/>
        </w:rPr>
      </w:r>
      <w:r w:rsidR="003A5F5A">
        <w:rPr>
          <w:rFonts w:ascii="Book Antiqua" w:hAnsi="Book Antiqua"/>
          <w:sz w:val="19"/>
          <w:szCs w:val="19"/>
        </w:rPr>
        <w:fldChar w:fldCharType="separate"/>
      </w:r>
      <w:r w:rsidRPr="00043186">
        <w:rPr>
          <w:rFonts w:ascii="Book Antiqua" w:hAnsi="Book Antiqua"/>
          <w:sz w:val="19"/>
          <w:szCs w:val="19"/>
        </w:rPr>
        <w:fldChar w:fldCharType="end"/>
      </w:r>
      <w:r w:rsidRPr="00043186">
        <w:rPr>
          <w:rFonts w:ascii="Book Antiqua" w:hAnsi="Book Antiqua"/>
          <w:sz w:val="19"/>
          <w:szCs w:val="19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No -</w:t>
      </w:r>
      <w:r w:rsidR="000A6808" w:rsidRPr="00043186">
        <w:rPr>
          <w:rFonts w:ascii="Book Antiqua" w:hAnsi="Book Antiqua"/>
          <w:b/>
          <w:i/>
          <w:spacing w:val="-3"/>
          <w:sz w:val="19"/>
          <w:szCs w:val="19"/>
        </w:rPr>
        <w:t xml:space="preserve"> </w:t>
      </w:r>
      <w:r w:rsidRPr="00043186">
        <w:rPr>
          <w:rFonts w:ascii="Book Antiqua" w:hAnsi="Book Antiqua"/>
          <w:b/>
          <w:i/>
          <w:spacing w:val="-3"/>
          <w:sz w:val="19"/>
          <w:szCs w:val="19"/>
          <w:lang w:val="es-ES_tradnl"/>
        </w:rPr>
        <w:t>Justificación:</w:t>
      </w:r>
    </w:p>
    <w:bookmarkEnd w:id="27"/>
    <w:bookmarkEnd w:id="28"/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043186" w:rsidRDefault="002D048E" w:rsidP="00043186">
      <w:pPr>
        <w:tabs>
          <w:tab w:val="left" w:pos="567"/>
          <w:tab w:val="left" w:pos="2835"/>
          <w:tab w:val="left" w:pos="4536"/>
          <w:tab w:val="left" w:pos="5103"/>
          <w:tab w:val="right" w:leader="dot" w:pos="9026"/>
        </w:tabs>
        <w:spacing w:line="240" w:lineRule="atLeast"/>
        <w:jc w:val="both"/>
        <w:rPr>
          <w:rFonts w:ascii="Book Antiqua" w:hAnsi="Book Antiqua"/>
          <w:spacing w:val="-3"/>
          <w:sz w:val="19"/>
          <w:szCs w:val="19"/>
        </w:rPr>
      </w:pPr>
    </w:p>
    <w:p w:rsidR="002D048E" w:rsidRPr="001643E1" w:rsidRDefault="002D048E" w:rsidP="00043186">
      <w:pPr>
        <w:tabs>
          <w:tab w:val="left" w:pos="567"/>
          <w:tab w:val="left" w:pos="2835"/>
          <w:tab w:val="left" w:pos="4536"/>
          <w:tab w:val="left" w:pos="5103"/>
        </w:tabs>
        <w:spacing w:line="240" w:lineRule="atLeast"/>
        <w:ind w:left="-284"/>
        <w:jc w:val="both"/>
        <w:rPr>
          <w:rFonts w:ascii="Book Antiqua" w:hAnsi="Book Antiqua"/>
          <w:spacing w:val="-3"/>
          <w:sz w:val="19"/>
          <w:szCs w:val="19"/>
        </w:rPr>
      </w:pPr>
    </w:p>
    <w:sectPr w:rsidR="002D048E" w:rsidRPr="001643E1" w:rsidSect="008B6CC3">
      <w:headerReference w:type="default" r:id="rId7"/>
      <w:headerReference w:type="first" r:id="rId8"/>
      <w:pgSz w:w="11906" w:h="16838" w:code="9"/>
      <w:pgMar w:top="1813" w:right="2692" w:bottom="42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5A" w:rsidRDefault="003A5F5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A5F5A" w:rsidRDefault="003A5F5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5A" w:rsidRDefault="003A5F5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A5F5A" w:rsidRDefault="003A5F5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8E" w:rsidRDefault="002D048E">
    <w:pPr>
      <w:pStyle w:val="Sidehoved"/>
      <w:framePr w:wrap="auto" w:vAnchor="text" w:hAnchor="margin" w:xAlign="center" w:y="1"/>
      <w:rPr>
        <w:rStyle w:val="Sidetal"/>
        <w:szCs w:val="24"/>
      </w:rPr>
    </w:pPr>
  </w:p>
  <w:p w:rsidR="002D048E" w:rsidRDefault="00207E3C">
    <w:pPr>
      <w:pStyle w:val="Sidehoved"/>
      <w:ind w:left="2155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6169660</wp:posOffset>
              </wp:positionH>
              <wp:positionV relativeFrom="page">
                <wp:posOffset>1156970</wp:posOffset>
              </wp:positionV>
              <wp:extent cx="1079500" cy="3941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94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napToGrid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844A91" w:rsidRPr="0063496B" w:rsidRDefault="00844A91" w:rsidP="00844A9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844A91" w:rsidRPr="0063496B" w:rsidRDefault="00844A91" w:rsidP="00844A91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3496B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2 of 2</w:t>
                          </w:r>
                        </w:p>
                        <w:p w:rsidR="00844A91" w:rsidRPr="0063496B" w:rsidRDefault="00844A91" w:rsidP="00844A9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844A91" w:rsidRPr="0063496B" w:rsidRDefault="00844A91" w:rsidP="00844A9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CPP-1</w:t>
                          </w:r>
                          <w:r w:rsidR="00357B9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es</w:t>
                          </w:r>
                          <w:r w:rsidRPr="0063496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(MA/EXP)</w:t>
                          </w:r>
                        </w:p>
                        <w:p w:rsidR="00844A91" w:rsidRDefault="00844A91" w:rsidP="00844A9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844A91" w:rsidRDefault="00844A91" w:rsidP="00844A91">
                          <w:pPr>
                            <w:shd w:val="clear" w:color="auto" w:fill="FFFFFF"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line="240" w:lineRule="auto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E91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44A91" w:rsidRPr="001C0FC0" w:rsidRDefault="00844A91" w:rsidP="00844A91">
                          <w:pPr>
                            <w:shd w:val="clear" w:color="auto" w:fill="FFFFFF"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line="240" w:lineRule="auto"/>
                            <w:rPr>
                              <w:rFonts w:ascii="Book Antiqua" w:hAnsi="Book Antiqua" w:cs="Courier New"/>
                              <w:snapToGrid/>
                              <w:color w:val="212121"/>
                              <w:sz w:val="16"/>
                              <w:szCs w:val="16"/>
                            </w:rPr>
                          </w:pPr>
                          <w:r w:rsidRPr="001C0FC0">
                            <w:rPr>
                              <w:rFonts w:ascii="Book Antiqua" w:hAnsi="Book Antiqua" w:cs="Courier New"/>
                              <w:snapToGrid/>
                              <w:color w:val="212121"/>
                              <w:sz w:val="16"/>
                              <w:szCs w:val="16"/>
                            </w:rPr>
                            <w:t>Válidos dos años</w:t>
                          </w:r>
                        </w:p>
                        <w:p w:rsidR="00844A91" w:rsidRPr="0063496B" w:rsidRDefault="00844A91" w:rsidP="00844A9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5.8pt;margin-top:91.1pt;width:85pt;height:3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hpcwIAAPQEAAAOAAAAZHJzL2Uyb0RvYy54bWysVMlu2zAQvRfoPxC8O5Jc2bG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" o:allowincell="f" stroked="f">
              <v:textbox inset="0,0,0,0">
                <w:txbxContent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napToGrid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844A91" w:rsidRPr="0063496B" w:rsidRDefault="00844A91" w:rsidP="00844A9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844A91" w:rsidRPr="0063496B" w:rsidRDefault="00844A91" w:rsidP="00844A91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Pr="0063496B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2 of 2</w:t>
                    </w:r>
                  </w:p>
                  <w:p w:rsidR="00844A91" w:rsidRPr="0063496B" w:rsidRDefault="00844A91" w:rsidP="00844A9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844A91" w:rsidRPr="0063496B" w:rsidRDefault="00844A91" w:rsidP="00844A9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>CPP-1</w:t>
                    </w:r>
                    <w:r w:rsidR="00357B98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es</w:t>
                    </w:r>
                    <w:r w:rsidRPr="0063496B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(MA/EXP)</w:t>
                    </w:r>
                  </w:p>
                  <w:p w:rsidR="00844A91" w:rsidRDefault="00844A91" w:rsidP="00844A9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844A91" w:rsidRDefault="00844A91" w:rsidP="00844A91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40" w:lineRule="auto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094E91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844A91" w:rsidRPr="001C0FC0" w:rsidRDefault="00844A91" w:rsidP="00844A91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40" w:lineRule="auto"/>
                      <w:rPr>
                        <w:rFonts w:ascii="Book Antiqua" w:hAnsi="Book Antiqua" w:cs="Courier New"/>
                        <w:snapToGrid/>
                        <w:color w:val="212121"/>
                        <w:sz w:val="16"/>
                        <w:szCs w:val="16"/>
                      </w:rPr>
                    </w:pPr>
                    <w:r w:rsidRPr="001C0FC0">
                      <w:rPr>
                        <w:rFonts w:ascii="Book Antiqua" w:hAnsi="Book Antiqua" w:cs="Courier New"/>
                        <w:snapToGrid/>
                        <w:color w:val="212121"/>
                        <w:sz w:val="16"/>
                        <w:szCs w:val="16"/>
                      </w:rPr>
                      <w:t>Válidos dos años</w:t>
                    </w:r>
                  </w:p>
                  <w:p w:rsidR="00844A91" w:rsidRPr="0063496B" w:rsidRDefault="00844A91" w:rsidP="00844A9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8E" w:rsidRDefault="00207E3C">
    <w:pPr>
      <w:pStyle w:val="Sidehove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924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92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CC3" w:rsidRPr="001643E1" w:rsidRDefault="008B6CC3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color w:val="800080"/>
                              <w:szCs w:val="24"/>
                              <w:vertAlign w:val="subscript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1643E1">
                            <w:rPr>
                              <w:rFonts w:ascii="Book Antiqua" w:hAnsi="Book Antiqua"/>
                              <w:vanish/>
                              <w:color w:val="800080"/>
                              <w:sz w:val="18"/>
                              <w:szCs w:val="18"/>
                              <w:vertAlign w:val="subscript"/>
                              <w:lang w:val="es-ES"/>
                            </w:rPr>
                            <w:t>{0&gt;</w:t>
                          </w:r>
                          <w:r w:rsidRPr="001643E1">
                            <w:rPr>
                              <w:rFonts w:ascii="Book Antiqua" w:hAnsi="Book Antiqua"/>
                              <w:b/>
                              <w:noProof/>
                              <w:vanish/>
                              <w:sz w:val="18"/>
                              <w:szCs w:val="18"/>
                              <w:lang w:val="es-ES"/>
                            </w:rPr>
                            <w:t>No. of certificate:</w:t>
                          </w:r>
                          <w:r w:rsidRPr="001643E1">
                            <w:rPr>
                              <w:rFonts w:ascii="Book Antiqua" w:hAnsi="Book Antiqua"/>
                              <w:vanish/>
                              <w:color w:val="800080"/>
                              <w:sz w:val="18"/>
                              <w:szCs w:val="18"/>
                              <w:vertAlign w:val="subscript"/>
                              <w:lang w:val="es-ES"/>
                            </w:rPr>
                            <w:t>&lt;}0{&gt;</w:t>
                          </w:r>
                          <w:r w:rsidRPr="001643E1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  <w:lang w:val="es-ES_tradnl"/>
                            </w:rPr>
                            <w:t>No. de certificado:</w:t>
                          </w:r>
                          <w:r w:rsidRPr="001643E1">
                            <w:rPr>
                              <w:rFonts w:ascii="Book Antiqua" w:hAnsi="Book Antiqua"/>
                              <w:vanish/>
                              <w:color w:val="800080"/>
                              <w:sz w:val="18"/>
                              <w:szCs w:val="18"/>
                              <w:vertAlign w:val="subscript"/>
                              <w:lang w:val="es-ES"/>
                            </w:rPr>
                            <w:t>&lt;0}</w:t>
                          </w: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8"/>
                              <w:szCs w:val="24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4"/>
                              <w:szCs w:val="24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4"/>
                              <w:szCs w:val="24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4"/>
                              <w:szCs w:val="24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4"/>
                              <w:szCs w:val="24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napToGrid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F72BC7" w:rsidRDefault="00F72BC7" w:rsidP="00F72BC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1643E1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643E1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2</w:t>
                          </w:r>
                        </w:p>
                        <w:p w:rsidR="002D048E" w:rsidRPr="001643E1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A96B63" w:rsidRDefault="000A527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CPP</w:t>
                          </w:r>
                          <w:r w:rsidR="002D048E" w:rsidRPr="001643E1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</w:t>
                          </w:r>
                          <w:r w:rsidR="001643E1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2D048E" w:rsidRDefault="002D048E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1643E1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(MA/EXP)</w:t>
                          </w:r>
                        </w:p>
                        <w:p w:rsidR="001643E1" w:rsidRDefault="001643E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1C0FC0" w:rsidRDefault="001C0FC0" w:rsidP="001643E1">
                          <w:pPr>
                            <w:shd w:val="clear" w:color="auto" w:fill="FFFFFF"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line="240" w:lineRule="auto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E91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643E1" w:rsidRPr="001C0FC0" w:rsidRDefault="001643E1" w:rsidP="001643E1">
                          <w:pPr>
                            <w:shd w:val="clear" w:color="auto" w:fill="FFFFFF"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line="240" w:lineRule="auto"/>
                            <w:rPr>
                              <w:rFonts w:ascii="Book Antiqua" w:hAnsi="Book Antiqua" w:cs="Courier New"/>
                              <w:snapToGrid/>
                              <w:color w:val="212121"/>
                              <w:sz w:val="16"/>
                              <w:szCs w:val="16"/>
                            </w:rPr>
                          </w:pPr>
                          <w:r w:rsidRPr="001C0FC0">
                            <w:rPr>
                              <w:rFonts w:ascii="Book Antiqua" w:hAnsi="Book Antiqua" w:cs="Courier New"/>
                              <w:snapToGrid/>
                              <w:color w:val="212121"/>
                              <w:sz w:val="16"/>
                              <w:szCs w:val="16"/>
                            </w:rPr>
                            <w:t>Válidos dos años</w:t>
                          </w:r>
                        </w:p>
                        <w:p w:rsidR="001643E1" w:rsidRPr="001643E1" w:rsidRDefault="001643E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3.75pt;margin-top:57.75pt;width:85pt;height:30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" o:allowincell="f" stroked="f">
              <v:textbox inset="0,0,0,0">
                <w:txbxContent>
                  <w:p w:rsidR="008B6CC3" w:rsidRPr="001643E1" w:rsidRDefault="008B6CC3">
                    <w:pPr>
                      <w:spacing w:after="120" w:line="200" w:lineRule="exact"/>
                      <w:rPr>
                        <w:rFonts w:ascii="Book Antiqua" w:hAnsi="Book Antiqua"/>
                        <w:color w:val="800080"/>
                        <w:szCs w:val="24"/>
                        <w:vertAlign w:val="subscript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  <w:szCs w:val="18"/>
                        <w:lang w:val="es-ES"/>
                      </w:rPr>
                    </w:pPr>
                    <w:r w:rsidRPr="001643E1">
                      <w:rPr>
                        <w:rFonts w:ascii="Book Antiqua" w:hAnsi="Book Antiqua"/>
                        <w:vanish/>
                        <w:color w:val="800080"/>
                        <w:sz w:val="18"/>
                        <w:szCs w:val="18"/>
                        <w:vertAlign w:val="subscript"/>
                        <w:lang w:val="es-ES"/>
                      </w:rPr>
                      <w:t>{0&gt;</w:t>
                    </w:r>
                    <w:r w:rsidRPr="001643E1">
                      <w:rPr>
                        <w:rFonts w:ascii="Book Antiqua" w:hAnsi="Book Antiqua"/>
                        <w:b/>
                        <w:noProof/>
                        <w:vanish/>
                        <w:sz w:val="18"/>
                        <w:szCs w:val="18"/>
                        <w:lang w:val="es-ES"/>
                      </w:rPr>
                      <w:t>No. of certificate:</w:t>
                    </w:r>
                    <w:r w:rsidRPr="001643E1">
                      <w:rPr>
                        <w:rFonts w:ascii="Book Antiqua" w:hAnsi="Book Antiqua"/>
                        <w:vanish/>
                        <w:color w:val="800080"/>
                        <w:sz w:val="18"/>
                        <w:szCs w:val="18"/>
                        <w:vertAlign w:val="subscript"/>
                        <w:lang w:val="es-ES"/>
                      </w:rPr>
                      <w:t>&lt;}0{&gt;</w:t>
                    </w:r>
                    <w:r w:rsidRPr="001643E1">
                      <w:rPr>
                        <w:rFonts w:ascii="Book Antiqua" w:hAnsi="Book Antiqua"/>
                        <w:b/>
                        <w:sz w:val="18"/>
                        <w:szCs w:val="18"/>
                        <w:lang w:val="es-ES_tradnl"/>
                      </w:rPr>
                      <w:t>No. de certificado:</w:t>
                    </w:r>
                    <w:r w:rsidRPr="001643E1">
                      <w:rPr>
                        <w:rFonts w:ascii="Book Antiqua" w:hAnsi="Book Antiqua"/>
                        <w:vanish/>
                        <w:color w:val="800080"/>
                        <w:sz w:val="18"/>
                        <w:szCs w:val="18"/>
                        <w:vertAlign w:val="subscript"/>
                        <w:lang w:val="es-ES"/>
                      </w:rPr>
                      <w:t>&lt;0}</w:t>
                    </w: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8"/>
                        <w:szCs w:val="24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4"/>
                        <w:szCs w:val="24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4"/>
                        <w:szCs w:val="24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4"/>
                        <w:szCs w:val="24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4"/>
                        <w:szCs w:val="24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  <w:lang w:val="es-ES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  <w:lang w:val="es-ES"/>
                      </w:rPr>
                    </w:pP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napToGrid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F72BC7" w:rsidRDefault="00F72BC7" w:rsidP="00F72BC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2D048E" w:rsidRPr="001643E1" w:rsidRDefault="002D048E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1643E1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Pr="001643E1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2</w:t>
                    </w:r>
                  </w:p>
                  <w:p w:rsidR="002D048E" w:rsidRPr="001643E1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A96B63" w:rsidRDefault="000A527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CPP</w:t>
                    </w:r>
                    <w:r w:rsidR="002D048E" w:rsidRPr="001643E1">
                      <w:rPr>
                        <w:rFonts w:ascii="Book Antiqua" w:hAnsi="Book Antiqua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-</w:t>
                    </w:r>
                    <w:r w:rsidR="001643E1">
                      <w:rPr>
                        <w:rFonts w:ascii="Book Antiqua" w:hAnsi="Book Antiqua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2D048E" w:rsidRDefault="002D048E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1643E1">
                      <w:rPr>
                        <w:rFonts w:ascii="Book Antiqua" w:hAnsi="Book Antiqua"/>
                        <w:sz w:val="16"/>
                        <w:szCs w:val="16"/>
                      </w:rPr>
                      <w:t>(MA/EXP)</w:t>
                    </w:r>
                  </w:p>
                  <w:p w:rsidR="001643E1" w:rsidRDefault="001643E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1C0FC0" w:rsidRDefault="001C0FC0" w:rsidP="001643E1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40" w:lineRule="auto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094E91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  <w:p w:rsidR="001643E1" w:rsidRPr="001C0FC0" w:rsidRDefault="001643E1" w:rsidP="001643E1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40" w:lineRule="auto"/>
                      <w:rPr>
                        <w:rFonts w:ascii="Book Antiqua" w:hAnsi="Book Antiqua" w:cs="Courier New"/>
                        <w:snapToGrid/>
                        <w:color w:val="212121"/>
                        <w:sz w:val="16"/>
                        <w:szCs w:val="16"/>
                      </w:rPr>
                    </w:pPr>
                    <w:r w:rsidRPr="001C0FC0">
                      <w:rPr>
                        <w:rFonts w:ascii="Book Antiqua" w:hAnsi="Book Antiqua" w:cs="Courier New"/>
                        <w:snapToGrid/>
                        <w:color w:val="212121"/>
                        <w:sz w:val="16"/>
                        <w:szCs w:val="16"/>
                      </w:rPr>
                      <w:t>Válidos dos años</w:t>
                    </w:r>
                  </w:p>
                  <w:p w:rsidR="001643E1" w:rsidRPr="001643E1" w:rsidRDefault="001643E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E57"/>
    <w:multiLevelType w:val="multilevel"/>
    <w:tmpl w:val="69E8633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hint="default"/>
      </w:rPr>
    </w:lvl>
  </w:abstractNum>
  <w:abstractNum w:abstractNumId="1" w15:restartNumberingAfterBreak="0">
    <w:nsid w:val="17387404"/>
    <w:multiLevelType w:val="multilevel"/>
    <w:tmpl w:val="87F068F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hint="default"/>
      </w:rPr>
    </w:lvl>
  </w:abstractNum>
  <w:abstractNum w:abstractNumId="2" w15:restartNumberingAfterBreak="0">
    <w:nsid w:val="204C4150"/>
    <w:multiLevelType w:val="singleLevel"/>
    <w:tmpl w:val="CC72D0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6816A8"/>
    <w:multiLevelType w:val="singleLevel"/>
    <w:tmpl w:val="15FA7F5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5353F"/>
    <w:multiLevelType w:val="singleLevel"/>
    <w:tmpl w:val="F63E48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5A34C5F"/>
    <w:multiLevelType w:val="singleLevel"/>
    <w:tmpl w:val="C8585F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C9F2728"/>
    <w:multiLevelType w:val="multilevel"/>
    <w:tmpl w:val="E3CED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203A7C"/>
    <w:multiLevelType w:val="singleLevel"/>
    <w:tmpl w:val="C842FF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E8D2340"/>
    <w:multiLevelType w:val="singleLevel"/>
    <w:tmpl w:val="6C1017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23C6A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1829D3"/>
    <w:multiLevelType w:val="singleLevel"/>
    <w:tmpl w:val="E38ADB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E50249D"/>
    <w:multiLevelType w:val="multilevel"/>
    <w:tmpl w:val="5122EF9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ED"/>
    <w:rsid w:val="00043186"/>
    <w:rsid w:val="00094E91"/>
    <w:rsid w:val="000A5271"/>
    <w:rsid w:val="000A6808"/>
    <w:rsid w:val="000A72AD"/>
    <w:rsid w:val="001643E1"/>
    <w:rsid w:val="001801FF"/>
    <w:rsid w:val="001C0FC0"/>
    <w:rsid w:val="001F2175"/>
    <w:rsid w:val="001F640A"/>
    <w:rsid w:val="00207E3C"/>
    <w:rsid w:val="002A1EB0"/>
    <w:rsid w:val="002D048E"/>
    <w:rsid w:val="002F738A"/>
    <w:rsid w:val="00357B98"/>
    <w:rsid w:val="003A5F5A"/>
    <w:rsid w:val="00461AE3"/>
    <w:rsid w:val="004C53BB"/>
    <w:rsid w:val="0050668A"/>
    <w:rsid w:val="005B28EB"/>
    <w:rsid w:val="005F7574"/>
    <w:rsid w:val="00686134"/>
    <w:rsid w:val="00697BE8"/>
    <w:rsid w:val="006D77F2"/>
    <w:rsid w:val="00844A91"/>
    <w:rsid w:val="00892375"/>
    <w:rsid w:val="008B6CC3"/>
    <w:rsid w:val="00A96B63"/>
    <w:rsid w:val="00AC5EF2"/>
    <w:rsid w:val="00B837EC"/>
    <w:rsid w:val="00C134ED"/>
    <w:rsid w:val="00C567DC"/>
    <w:rsid w:val="00E35828"/>
    <w:rsid w:val="00F54E71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B0D34-31A0-4912-A137-BDF719D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snapToGrid w:val="0"/>
      <w:sz w:val="23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pacing w:val="-3"/>
      <w:sz w:val="22"/>
    </w:rPr>
  </w:style>
  <w:style w:type="paragraph" w:styleId="Overskrift2">
    <w:name w:val="heading 2"/>
    <w:basedOn w:val="Normal"/>
    <w:next w:val="Normal"/>
    <w:qFormat/>
    <w:pPr>
      <w:keepNext/>
      <w:tabs>
        <w:tab w:val="left" w:pos="1134"/>
        <w:tab w:val="left" w:pos="2835"/>
        <w:tab w:val="left" w:pos="4536"/>
      </w:tabs>
      <w:spacing w:line="220" w:lineRule="atLeast"/>
      <w:outlineLvl w:val="1"/>
    </w:pPr>
    <w:rPr>
      <w:rFonts w:ascii="Univers" w:hAnsi="Univers"/>
      <w:b/>
      <w:spacing w:val="-3"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cs="Times New Roman"/>
    </w:rPr>
  </w:style>
  <w:style w:type="paragraph" w:styleId="Overskrift">
    <w:name w:val="TOC Heading"/>
    <w:basedOn w:val="Normal"/>
    <w:next w:val="Normal"/>
    <w:qFormat/>
    <w:pPr>
      <w:spacing w:after="360"/>
    </w:pPr>
    <w:rPr>
      <w:b/>
    </w:rPr>
  </w:style>
  <w:style w:type="paragraph" w:styleId="Brdtekstindrykning">
    <w:name w:val="Body Text Indent"/>
    <w:basedOn w:val="Normal"/>
    <w:pPr>
      <w:widowControl w:val="0"/>
      <w:tabs>
        <w:tab w:val="left" w:pos="-720"/>
        <w:tab w:val="left" w:pos="567"/>
      </w:tabs>
      <w:suppressAutoHyphens/>
      <w:spacing w:line="240" w:lineRule="auto"/>
      <w:ind w:left="567" w:hanging="567"/>
      <w:jc w:val="both"/>
    </w:pPr>
    <w:rPr>
      <w:rFonts w:ascii="Univers" w:hAnsi="Univers"/>
      <w:snapToGrid/>
      <w:spacing w:val="-3"/>
      <w:sz w:val="20"/>
      <w:lang w:val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esgtHyperlink">
    <w:name w:val="BesøgtHyperlink"/>
    <w:rPr>
      <w:rFonts w:cs="Times New Roman"/>
      <w:color w:val="800080"/>
      <w:u w:val="single"/>
    </w:rPr>
  </w:style>
  <w:style w:type="paragraph" w:styleId="Brdtekst">
    <w:name w:val="Body Text"/>
    <w:basedOn w:val="Normal"/>
    <w:pPr>
      <w:jc w:val="center"/>
    </w:pPr>
    <w:rPr>
      <w:rFonts w:ascii="Univers" w:hAnsi="Univers"/>
      <w:spacing w:val="-3"/>
      <w:sz w:val="16"/>
    </w:rPr>
  </w:style>
  <w:style w:type="paragraph" w:styleId="Brdtekst2">
    <w:name w:val="Body Text 2"/>
    <w:basedOn w:val="Normal"/>
    <w:pPr>
      <w:tabs>
        <w:tab w:val="left" w:pos="1134"/>
        <w:tab w:val="left" w:pos="2835"/>
        <w:tab w:val="left" w:pos="4536"/>
      </w:tabs>
    </w:pPr>
    <w:rPr>
      <w:rFonts w:ascii="Univers" w:hAnsi="Univers"/>
      <w:spacing w:val="-3"/>
      <w:sz w:val="18"/>
    </w:rPr>
  </w:style>
  <w:style w:type="paragraph" w:styleId="Brdtekst3">
    <w:name w:val="Body Text 3"/>
    <w:basedOn w:val="Normal"/>
    <w:pPr>
      <w:spacing w:line="220" w:lineRule="atLeast"/>
    </w:pPr>
    <w:rPr>
      <w:rFonts w:ascii="Univers" w:hAnsi="Univers"/>
      <w:sz w:val="16"/>
    </w:rPr>
  </w:style>
  <w:style w:type="paragraph" w:styleId="Markeringsbobletekst">
    <w:name w:val="Balloon Text"/>
    <w:basedOn w:val="Normal"/>
    <w:semiHidden/>
    <w:rPr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sz w:val="20"/>
      <w:lang w:val="da-DK"/>
    </w:rPr>
  </w:style>
  <w:style w:type="character" w:customStyle="1" w:styleId="FormateretHTMLTegn">
    <w:name w:val="Formateret HTML Tegn"/>
    <w:link w:val="FormateretHTML"/>
    <w:uiPriority w:val="99"/>
    <w:semiHidden/>
    <w:rsid w:val="001643E1"/>
    <w:rPr>
      <w:rFonts w:ascii="Courier New" w:hAnsi="Courier New" w:cs="Courier New"/>
    </w:rPr>
  </w:style>
  <w:style w:type="paragraph" w:styleId="Listeafsnit">
    <w:name w:val="List Paragraph"/>
    <w:basedOn w:val="Normal"/>
    <w:uiPriority w:val="34"/>
    <w:qFormat/>
    <w:rsid w:val="001C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2984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2008-06-11T14:29:00Z</cp:lastPrinted>
  <dcterms:created xsi:type="dcterms:W3CDTF">2023-09-27T06:31:00Z</dcterms:created>
  <dcterms:modified xsi:type="dcterms:W3CDTF">2023-09-27T06:31:00Z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