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86" w:rsidRDefault="009517B5" w:rsidP="009517B5">
      <w:pPr>
        <w:spacing w:after="0" w:line="240" w:lineRule="auto"/>
      </w:pPr>
      <w:r>
        <w:rPr>
          <w:b/>
        </w:rPr>
        <w:t>Opsummering fra det andet CFDA-LMST interessentmøde, 6. april 2017, Udenrigsministeriet</w:t>
      </w:r>
    </w:p>
    <w:p w:rsidR="009517B5" w:rsidRDefault="009517B5" w:rsidP="009517B5">
      <w:pPr>
        <w:spacing w:after="0" w:line="240" w:lineRule="auto"/>
      </w:pPr>
    </w:p>
    <w:p w:rsidR="009517B5" w:rsidRDefault="009517B5" w:rsidP="009517B5">
      <w:pPr>
        <w:spacing w:after="0" w:line="240" w:lineRule="auto"/>
      </w:pPr>
      <w:bookmarkStart w:id="0" w:name="_GoBack"/>
      <w:bookmarkEnd w:id="0"/>
      <w:r>
        <w:t xml:space="preserve">Efter velkomst ved Udenrigsministeriet og Lægemiddelstyrelsen opdaterede Lægemiddelstyrelsen interessentforummet om status for myndighedssamarbejdet og </w:t>
      </w:r>
      <w:proofErr w:type="spellStart"/>
      <w:r>
        <w:t>CFDAs</w:t>
      </w:r>
      <w:proofErr w:type="spellEnd"/>
      <w:r>
        <w:t xml:space="preserve"> vellykkede besøg i styrelsen den 9. marts 2017.</w:t>
      </w:r>
    </w:p>
    <w:p w:rsidR="009517B5" w:rsidRDefault="009517B5" w:rsidP="009517B5">
      <w:pPr>
        <w:spacing w:after="0" w:line="240" w:lineRule="auto"/>
      </w:pPr>
    </w:p>
    <w:p w:rsidR="009517B5" w:rsidRDefault="009517B5" w:rsidP="009517B5">
      <w:pPr>
        <w:spacing w:after="0" w:line="240" w:lineRule="auto"/>
      </w:pPr>
      <w:r>
        <w:t>Udenrigsministeriets medarbejdere i Kina opdaterede herefter om de seneste tiltag fra CFDA inden for lægemidler og medicinsk udstyr, fx revision af den kinesiske lovgivning om medicinsk udstyr og ændringer i godkendelsesprocesserne for lægemidler.</w:t>
      </w:r>
    </w:p>
    <w:p w:rsidR="009517B5" w:rsidRDefault="009517B5" w:rsidP="009517B5">
      <w:pPr>
        <w:spacing w:after="0" w:line="240" w:lineRule="auto"/>
      </w:pPr>
    </w:p>
    <w:p w:rsidR="009517B5" w:rsidRDefault="007828CF" w:rsidP="009517B5">
      <w:pPr>
        <w:spacing w:after="0" w:line="240" w:lineRule="auto"/>
      </w:pPr>
      <w:r>
        <w:t>Interessenterne beskrev forskellige problemstillinger vedr. godkendelse og markedsføring af lægemidler og medicinsk udstyr, fx mangel på godkendte klinisk forsøgssites og manglende anerkendelse af allerede udførte test af medicinsk udstyr.</w:t>
      </w:r>
    </w:p>
    <w:p w:rsidR="007828CF" w:rsidRDefault="007828CF" w:rsidP="009517B5">
      <w:pPr>
        <w:spacing w:after="0" w:line="240" w:lineRule="auto"/>
      </w:pPr>
    </w:p>
    <w:p w:rsidR="007828CF" w:rsidRPr="007828CF" w:rsidRDefault="007828CF" w:rsidP="009517B5">
      <w:pPr>
        <w:spacing w:after="0" w:line="240" w:lineRule="auto"/>
      </w:pPr>
      <w:r>
        <w:t xml:space="preserve">Interessenterne blev informeret om, at samarbejdsaftalen, som etablerer </w:t>
      </w:r>
      <w:r>
        <w:rPr>
          <w:i/>
        </w:rPr>
        <w:t xml:space="preserve">China-Denmark Food and Drug </w:t>
      </w:r>
      <w:proofErr w:type="spellStart"/>
      <w:r>
        <w:rPr>
          <w:i/>
        </w:rPr>
        <w:t>Regulatory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Cooperation</w:t>
      </w:r>
      <w:proofErr w:type="spellEnd"/>
      <w:r>
        <w:rPr>
          <w:i/>
        </w:rPr>
        <w:t xml:space="preserve"> Centre, </w:t>
      </w:r>
      <w:r>
        <w:t xml:space="preserve">forventes underskrevet under statsministerens besøg i Kina primo maj 2017. </w:t>
      </w:r>
    </w:p>
    <w:sectPr w:rsidR="007828CF" w:rsidRPr="007828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B5"/>
    <w:rsid w:val="003A7630"/>
    <w:rsid w:val="007828CF"/>
    <w:rsid w:val="009517B5"/>
    <w:rsid w:val="00A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3880-07DD-42D4-86A7-B50FE4DB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S. Engraff</dc:creator>
  <cp:keywords/>
  <dc:description/>
  <cp:lastModifiedBy>Tina S. Engraff</cp:lastModifiedBy>
  <cp:revision>2</cp:revision>
  <dcterms:created xsi:type="dcterms:W3CDTF">2017-11-14T14:18:00Z</dcterms:created>
  <dcterms:modified xsi:type="dcterms:W3CDTF">2017-12-01T10:15:00Z</dcterms:modified>
</cp:coreProperties>
</file>