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93A96" w14:textId="4EBA19FC" w:rsidR="00142365" w:rsidRPr="00FC7A0F" w:rsidRDefault="006D1D41" w:rsidP="001A1594">
      <w:pPr>
        <w:pStyle w:val="Brdtekst"/>
        <w:outlineLvl w:val="0"/>
        <w:rPr>
          <w:rFonts w:ascii="Arial" w:hAnsi="Arial" w:cs="Arial"/>
          <w:b/>
          <w:sz w:val="28"/>
        </w:rPr>
      </w:pPr>
      <w:bookmarkStart w:id="0" w:name="_GoBack"/>
      <w:bookmarkEnd w:id="0"/>
      <w:r w:rsidRPr="00FC7A0F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3ACCF8C" wp14:editId="05100EE6">
            <wp:simplePos x="0" y="0"/>
            <wp:positionH relativeFrom="page">
              <wp:posOffset>440055</wp:posOffset>
            </wp:positionH>
            <wp:positionV relativeFrom="page">
              <wp:posOffset>123825</wp:posOffset>
            </wp:positionV>
            <wp:extent cx="2326005" cy="648335"/>
            <wp:effectExtent l="0" t="0" r="0" b="0"/>
            <wp:wrapNone/>
            <wp:docPr id="7" name="logo" descr="C:\Users\Windowsspecialisten\Word specialisten\WSKunder\Kunder\Lægemiddelstyrelsen\Billedfiler\LMST_pos_rgb_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C:\Users\Windowsspecialisten\Word specialisten\WSKunder\Kunder\Lægemiddelstyrelsen\Billedfiler\LMST_pos_rgb_U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5409D" w14:textId="77777777" w:rsidR="008C6DC6" w:rsidRDefault="008C6DC6" w:rsidP="002D2A6C">
      <w:pPr>
        <w:pStyle w:val="Brdtekst"/>
        <w:spacing w:line="276" w:lineRule="auto"/>
        <w:outlineLvl w:val="0"/>
        <w:rPr>
          <w:rFonts w:ascii="Arial" w:hAnsi="Arial" w:cs="Arial"/>
          <w:b/>
          <w:sz w:val="28"/>
          <w:lang w:val="en-US"/>
        </w:rPr>
      </w:pPr>
    </w:p>
    <w:p w14:paraId="3DA3DE69" w14:textId="22705763" w:rsidR="00AE54DC" w:rsidRDefault="00AE54DC" w:rsidP="002D2A6C">
      <w:pPr>
        <w:pStyle w:val="Brdtekst"/>
        <w:spacing w:line="276" w:lineRule="auto"/>
        <w:outlineLvl w:val="0"/>
        <w:rPr>
          <w:rFonts w:ascii="Arial" w:hAnsi="Arial" w:cs="Arial"/>
          <w:b/>
          <w:sz w:val="28"/>
          <w:lang w:val="en-US"/>
        </w:rPr>
      </w:pPr>
      <w:r w:rsidRPr="00B43644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0" allowOverlap="1" wp14:anchorId="34E20208" wp14:editId="5D74B343">
            <wp:simplePos x="0" y="0"/>
            <wp:positionH relativeFrom="page">
              <wp:posOffset>1280160</wp:posOffset>
            </wp:positionH>
            <wp:positionV relativeFrom="page">
              <wp:posOffset>-365760</wp:posOffset>
            </wp:positionV>
            <wp:extent cx="2126615" cy="380365"/>
            <wp:effectExtent l="0" t="0" r="0" b="0"/>
            <wp:wrapTopAndBottom/>
            <wp:docPr id="3" name="Billede 3" descr="LogoDKSt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DKStr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E01">
        <w:rPr>
          <w:rFonts w:ascii="Arial" w:hAnsi="Arial" w:cs="Arial"/>
          <w:b/>
          <w:sz w:val="28"/>
          <w:lang w:val="en-US"/>
        </w:rPr>
        <w:t xml:space="preserve">Application for </w:t>
      </w:r>
      <w:proofErr w:type="spellStart"/>
      <w:r w:rsidRPr="00DB5E01">
        <w:rPr>
          <w:rFonts w:ascii="Arial" w:hAnsi="Arial" w:cs="Arial"/>
          <w:b/>
          <w:sz w:val="28"/>
          <w:lang w:val="en-US"/>
        </w:rPr>
        <w:t>generel</w:t>
      </w:r>
      <w:proofErr w:type="spellEnd"/>
      <w:r w:rsidRPr="00DB5E01">
        <w:rPr>
          <w:rFonts w:ascii="Arial" w:hAnsi="Arial" w:cs="Arial"/>
          <w:b/>
          <w:sz w:val="28"/>
          <w:lang w:val="en-US"/>
        </w:rPr>
        <w:t xml:space="preserve"> reimbursement or general conditional reimbursement f</w:t>
      </w:r>
      <w:r>
        <w:rPr>
          <w:rFonts w:ascii="Arial" w:hAnsi="Arial" w:cs="Arial"/>
          <w:b/>
          <w:sz w:val="28"/>
          <w:lang w:val="en-US"/>
        </w:rPr>
        <w:t xml:space="preserve">or a medicinal product </w:t>
      </w:r>
    </w:p>
    <w:p w14:paraId="52983A69" w14:textId="77777777" w:rsidR="00AE54DC" w:rsidRPr="00DB5E01" w:rsidRDefault="00AE54DC" w:rsidP="00925148">
      <w:pPr>
        <w:pStyle w:val="Brdtekst"/>
        <w:spacing w:line="276" w:lineRule="auto"/>
        <w:outlineLvl w:val="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based on a negotiated confidential price</w:t>
      </w:r>
    </w:p>
    <w:p w14:paraId="3505A6F0" w14:textId="77777777" w:rsidR="00AE54DC" w:rsidRPr="008C6DC6" w:rsidRDefault="00AE54DC" w:rsidP="00AE54DC">
      <w:pPr>
        <w:pStyle w:val="Brdtekst"/>
        <w:spacing w:line="276" w:lineRule="auto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8C6DC6">
        <w:rPr>
          <w:rFonts w:ascii="Arial" w:hAnsi="Arial" w:cs="Arial"/>
          <w:b/>
          <w:sz w:val="22"/>
          <w:szCs w:val="22"/>
          <w:lang w:val="en-US"/>
        </w:rPr>
        <w:t>Pilot arrangement for the period 1</w:t>
      </w:r>
      <w:r w:rsidRPr="008C6DC6">
        <w:rPr>
          <w:rFonts w:ascii="Arial" w:hAnsi="Arial" w:cs="Arial"/>
          <w:b/>
          <w:sz w:val="22"/>
          <w:szCs w:val="22"/>
          <w:vertAlign w:val="superscript"/>
          <w:lang w:val="en-US"/>
        </w:rPr>
        <w:t>st</w:t>
      </w:r>
      <w:r w:rsidRPr="008C6DC6">
        <w:rPr>
          <w:rFonts w:ascii="Arial" w:hAnsi="Arial" w:cs="Arial"/>
          <w:b/>
          <w:sz w:val="22"/>
          <w:szCs w:val="22"/>
          <w:lang w:val="en-US"/>
        </w:rPr>
        <w:t xml:space="preserve"> of July 2025 – 30th of June 2028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76"/>
        <w:gridCol w:w="2695"/>
        <w:gridCol w:w="568"/>
        <w:gridCol w:w="3117"/>
        <w:gridCol w:w="4779"/>
      </w:tblGrid>
      <w:tr w:rsidR="00AE54DC" w:rsidRPr="00B43644" w14:paraId="17D26FC3" w14:textId="77777777" w:rsidTr="0039348B">
        <w:trPr>
          <w:cantSplit/>
          <w:trHeight w:hRule="exact" w:val="520"/>
        </w:trPr>
        <w:tc>
          <w:tcPr>
            <w:tcW w:w="114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F60E" w14:textId="77777777" w:rsidR="00AE54DC" w:rsidRPr="00856036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Product name:</w:t>
            </w:r>
          </w:p>
          <w:p w14:paraId="1A2A58C5" w14:textId="0B5A483D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helpText w:type="text" w:val="Næste felt tryk Tab"/>
                  <w:textInput/>
                </w:ffData>
              </w:fldChar>
            </w:r>
            <w:bookmarkStart w:id="1" w:name="Tekst1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1"/>
          </w:p>
        </w:tc>
        <w:tc>
          <w:tcPr>
            <w:tcW w:w="3860" w:type="pct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76814A3" w14:textId="77777777" w:rsidR="00AE54DC" w:rsidRPr="00856036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Pharmaceutical form:</w:t>
            </w:r>
          </w:p>
          <w:p w14:paraId="37BE3A61" w14:textId="6EECA0B5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helpText w:type="text" w:val="Felt tilbage tryk Shift + Tab"/>
                  <w:textInput/>
                </w:ffData>
              </w:fldChar>
            </w:r>
            <w:bookmarkStart w:id="2" w:name="Tekst2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2"/>
          </w:p>
        </w:tc>
      </w:tr>
      <w:tr w:rsidR="00AE54DC" w:rsidRPr="00B43644" w14:paraId="68F54DF1" w14:textId="77777777" w:rsidTr="0039348B">
        <w:trPr>
          <w:cantSplit/>
          <w:trHeight w:hRule="exact" w:val="520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9B58" w14:textId="77777777" w:rsidR="00AE54DC" w:rsidRPr="00856036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Active substance(s):</w:t>
            </w:r>
          </w:p>
          <w:p w14:paraId="12E6DF58" w14:textId="4B224D58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3"/>
          </w:p>
        </w:tc>
        <w:tc>
          <w:tcPr>
            <w:tcW w:w="38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B8D122" w14:textId="77777777" w:rsidR="00AE54DC" w:rsidRPr="00856036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Dosage (DDD, if established):</w:t>
            </w:r>
          </w:p>
          <w:p w14:paraId="762AF491" w14:textId="113BC09F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4"/>
          </w:p>
        </w:tc>
      </w:tr>
      <w:tr w:rsidR="00AE54DC" w:rsidRPr="00B43644" w14:paraId="59727A0F" w14:textId="77777777" w:rsidTr="000576AB">
        <w:trPr>
          <w:cantSplit/>
          <w:trHeight w:val="46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F433F5" w14:textId="77777777" w:rsidR="00AE54DC" w:rsidRPr="00856036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Approved indication(s):</w:t>
            </w:r>
          </w:p>
          <w:p w14:paraId="3A408D1E" w14:textId="727A0CD3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5" w:name="Tekst38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5"/>
          </w:p>
        </w:tc>
      </w:tr>
      <w:tr w:rsidR="00AE54DC" w:rsidRPr="00B43644" w14:paraId="7FD9BC37" w14:textId="77777777" w:rsidTr="0039348B">
        <w:trPr>
          <w:cantSplit/>
          <w:trHeight w:val="338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04EF9E" w14:textId="77777777" w:rsidR="00AE54DC" w:rsidRPr="002F1FAF" w:rsidRDefault="00AE54DC" w:rsidP="00AE54DC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2F1FAF">
              <w:rPr>
                <w:rFonts w:ascii="Arial" w:hAnsi="Arial" w:cs="Arial"/>
                <w:sz w:val="22"/>
                <w:lang w:val="en-US"/>
              </w:rPr>
              <w:t>Patient group for which the confidential price has been negotiat</w:t>
            </w:r>
            <w:r>
              <w:rPr>
                <w:rFonts w:ascii="Arial" w:hAnsi="Arial" w:cs="Arial"/>
                <w:sz w:val="22"/>
                <w:lang w:val="en-US"/>
              </w:rPr>
              <w:t>ed</w:t>
            </w:r>
            <w:r w:rsidRPr="002F1FAF">
              <w:rPr>
                <w:rFonts w:ascii="Arial" w:hAnsi="Arial" w:cs="Arial"/>
                <w:sz w:val="22"/>
                <w:lang w:val="en-US"/>
              </w:rPr>
              <w:t>:</w:t>
            </w:r>
          </w:p>
          <w:p w14:paraId="7479CDD1" w14:textId="576944E2" w:rsidR="00AE54DC" w:rsidRPr="00B43644" w:rsidRDefault="00AE54DC" w:rsidP="00AE54DC">
            <w:pPr>
              <w:tabs>
                <w:tab w:val="left" w:pos="1347"/>
                <w:tab w:val="left" w:pos="10480"/>
              </w:tabs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r w:rsidRPr="00B43644">
              <w:rPr>
                <w:rFonts w:ascii="Arial" w:hAnsi="Arial" w:cs="Arial"/>
                <w:sz w:val="22"/>
              </w:rPr>
              <w:tab/>
            </w:r>
            <w:r w:rsidRPr="00B43644">
              <w:rPr>
                <w:rFonts w:ascii="Arial" w:hAnsi="Arial" w:cs="Arial"/>
                <w:sz w:val="22"/>
              </w:rPr>
              <w:tab/>
            </w:r>
          </w:p>
        </w:tc>
      </w:tr>
      <w:tr w:rsidR="00AE54DC" w:rsidRPr="00B43644" w14:paraId="640382C3" w14:textId="77777777" w:rsidTr="0039348B">
        <w:trPr>
          <w:cantSplit/>
          <w:trHeight w:val="33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E31772" w14:textId="77777777" w:rsidR="00AE54DC" w:rsidRDefault="00AE54DC" w:rsidP="00AE54DC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2F1FAF">
              <w:rPr>
                <w:rFonts w:ascii="Arial" w:hAnsi="Arial" w:cs="Arial"/>
                <w:sz w:val="22"/>
                <w:lang w:val="en-US"/>
              </w:rPr>
              <w:t>Suggested reimbursement clause, if the patient group differs from the one for which the confidential price has been negotiated:</w:t>
            </w:r>
          </w:p>
          <w:p w14:paraId="7CAF169D" w14:textId="4A076168" w:rsidR="00AE54DC" w:rsidRPr="00B43644" w:rsidDel="00C00F91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2F1FAF">
              <w:rPr>
                <w:rFonts w:ascii="Arial" w:hAnsi="Arial" w:cs="Arial"/>
                <w:sz w:val="22"/>
                <w:lang w:val="en-US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E54DC" w:rsidRPr="00B43644" w14:paraId="2B8CFD16" w14:textId="77777777" w:rsidTr="00AE54DC">
        <w:trPr>
          <w:cantSplit/>
          <w:trHeight w:hRule="exact" w:val="520"/>
        </w:trPr>
        <w:tc>
          <w:tcPr>
            <w:tcW w:w="2092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382AAB" w14:textId="77777777" w:rsidR="00AE54DC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ATC group or therapeutic classification:</w:t>
            </w:r>
          </w:p>
          <w:p w14:paraId="586B4C1E" w14:textId="34C9DF07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</w:p>
        </w:tc>
        <w:tc>
          <w:tcPr>
            <w:tcW w:w="290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5B4433B9" w14:textId="77777777" w:rsidR="00AE54DC" w:rsidRPr="00856036" w:rsidRDefault="00AE54DC" w:rsidP="00AE54D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Dispensing status:</w:t>
            </w:r>
          </w:p>
          <w:p w14:paraId="5BD23D78" w14:textId="62812030" w:rsidR="00AE54DC" w:rsidRPr="00B43644" w:rsidRDefault="00AE54DC" w:rsidP="00AE54DC">
            <w:pPr>
              <w:jc w:val="both"/>
              <w:rPr>
                <w:rFonts w:ascii="Arial" w:hAnsi="Arial" w:cs="Arial"/>
                <w:sz w:val="20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</w:p>
        </w:tc>
      </w:tr>
      <w:tr w:rsidR="00AE54DC" w:rsidRPr="00AE54DC" w14:paraId="40FE5173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AD5FC53" w14:textId="02E850F0" w:rsidR="00AE54DC" w:rsidRPr="00B43644" w:rsidRDefault="00AE54DC" w:rsidP="00AE54DC">
            <w:pPr>
              <w:rPr>
                <w:rFonts w:ascii="Arial" w:hAnsi="Arial" w:cs="Arial"/>
                <w:sz w:val="22"/>
                <w:szCs w:val="22"/>
              </w:rPr>
            </w:pPr>
            <w:r w:rsidRPr="00CD1088">
              <w:rPr>
                <w:rFonts w:ascii="Arial" w:hAnsi="Arial" w:cs="Arial"/>
                <w:sz w:val="22"/>
                <w:szCs w:val="22"/>
                <w:lang w:val="en-GB"/>
              </w:rPr>
              <w:t>Strength(s):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3DD2FE" w14:textId="5A276A77" w:rsidR="00AE54DC" w:rsidRPr="00B43644" w:rsidRDefault="00AE54DC" w:rsidP="00AE54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088">
              <w:rPr>
                <w:rFonts w:ascii="Arial" w:hAnsi="Arial" w:cs="Arial"/>
                <w:sz w:val="22"/>
                <w:szCs w:val="22"/>
                <w:lang w:val="en-GB"/>
              </w:rPr>
              <w:t>Package size(s):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D4481F" w14:textId="167F514F" w:rsidR="00AE54DC" w:rsidRPr="00B43644" w:rsidRDefault="00AE54DC" w:rsidP="00AE54DC">
            <w:pPr>
              <w:rPr>
                <w:rFonts w:ascii="Arial" w:hAnsi="Arial" w:cs="Arial"/>
                <w:sz w:val="22"/>
                <w:szCs w:val="22"/>
              </w:rPr>
            </w:pP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 xml:space="preserve">Negotiated </w:t>
            </w:r>
            <w:r w:rsidR="00D13FF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>onfidential PPP 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DKK</w:t>
            </w: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5EDF8BAD" w14:textId="32F7A016" w:rsidR="00AE54DC" w:rsidRPr="00AE54DC" w:rsidRDefault="00AE54DC" w:rsidP="00AE54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 xml:space="preserve">Negotiated </w:t>
            </w:r>
            <w:r w:rsidR="00D13FF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>onfidential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maximum</w:t>
            </w: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 xml:space="preserve"> PPP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(DKK</w:t>
            </w:r>
            <w:r w:rsidRPr="00CD108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2054D" w:rsidRPr="00B43644" w14:paraId="14D39530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7878E4D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6B24E6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7734805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1C9ED810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12054D" w:rsidRPr="00B43644" w14:paraId="42FD65B9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0F0ED5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0B8C44B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4F2C96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576E714C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12054D" w:rsidRPr="00B43644" w14:paraId="2317777E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E344061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96785F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9491A6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76A495E5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12054D" w:rsidRPr="00B43644" w14:paraId="3983A584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64FD5A5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FC3EF9C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ACC1741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72A4DB72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12054D" w:rsidRPr="00B43644" w14:paraId="35EF5D86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A719199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9" w:name="Tekst21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1EB497D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0" w:name="Tekst22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A6F0F02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119FAE53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1" w:name="Tekst23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12054D" w:rsidRPr="00B43644" w14:paraId="12F7C245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E3C070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2" w:name="Tekst24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5A4B99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3" w:name="Tekst25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9130E49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6B180153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4" w:name="Tekst26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12054D" w:rsidRPr="00B43644" w14:paraId="41F00F77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5E480F2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5" w:name="Tekst27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33A060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6" w:name="Tekst28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99C6242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5F726095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7" w:name="Tekst29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12054D" w:rsidRPr="00B43644" w14:paraId="51683DBA" w14:textId="77777777" w:rsidTr="00AE54DC">
        <w:trPr>
          <w:cantSplit/>
          <w:trHeight w:hRule="exact" w:val="240"/>
        </w:trPr>
        <w:tc>
          <w:tcPr>
            <w:tcW w:w="1140" w:type="pct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8E322E" w14:textId="77777777" w:rsidR="0012054D" w:rsidRPr="00B43644" w:rsidRDefault="0012054D" w:rsidP="00225C88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8" w:name="Tekst40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  <w:tc>
          <w:tcPr>
            <w:tcW w:w="952" w:type="pct"/>
            <w:gridSpan w:val="2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7E268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9" w:name="Tekst41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  <w:tc>
          <w:tcPr>
            <w:tcW w:w="1266" w:type="pct"/>
            <w:gridSpan w:val="2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258581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42" w:type="pct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7F518D" w14:textId="77777777" w:rsidR="0012054D" w:rsidRPr="00B43644" w:rsidRDefault="0012054D" w:rsidP="00225C88">
            <w:pPr>
              <w:jc w:val="both"/>
              <w:rPr>
                <w:rFonts w:ascii="Arial" w:hAnsi="Arial" w:cs="Arial"/>
                <w:sz w:val="20"/>
              </w:rPr>
            </w:pPr>
            <w:r w:rsidRPr="00B43644">
              <w:rPr>
                <w:rFonts w:ascii="Arial" w:hAnsi="Arial" w:cs="Arial"/>
                <w:sz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0" w:name="Tekst42"/>
            <w:r w:rsidRPr="00B43644">
              <w:rPr>
                <w:rFonts w:ascii="Arial" w:hAnsi="Arial" w:cs="Arial"/>
                <w:sz w:val="20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0"/>
              </w:rPr>
            </w:r>
            <w:r w:rsidRPr="00B43644">
              <w:rPr>
                <w:rFonts w:ascii="Arial" w:hAnsi="Arial" w:cs="Arial"/>
                <w:sz w:val="20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noProof/>
                <w:sz w:val="20"/>
              </w:rPr>
              <w:t> </w:t>
            </w:r>
            <w:r w:rsidRPr="00B43644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1A1594" w:rsidRPr="00B43644" w14:paraId="682A5D36" w14:textId="77777777" w:rsidTr="00925148">
        <w:trPr>
          <w:cantSplit/>
          <w:trHeight w:hRule="exact" w:val="100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714E88E" w14:textId="77777777" w:rsidR="001A1594" w:rsidRPr="00B43644" w:rsidRDefault="001A1594" w:rsidP="0012054D">
            <w:pPr>
              <w:ind w:right="598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16C5C" w:rsidRPr="00B43644" w14:paraId="12C256EE" w14:textId="77777777" w:rsidTr="0072451B">
        <w:trPr>
          <w:cantSplit/>
          <w:trHeight w:hRule="exact" w:val="849"/>
        </w:trPr>
        <w:tc>
          <w:tcPr>
            <w:tcW w:w="2287" w:type="pct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9EED0D1" w14:textId="77777777" w:rsidR="0072451B" w:rsidRDefault="00D16C5C" w:rsidP="00D16C5C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62797C">
              <w:rPr>
                <w:rFonts w:ascii="Arial" w:hAnsi="Arial" w:cs="Arial"/>
                <w:sz w:val="22"/>
                <w:lang w:val="en-US"/>
              </w:rPr>
              <w:t>Time period for the agr</w:t>
            </w:r>
            <w:r>
              <w:rPr>
                <w:rFonts w:ascii="Arial" w:hAnsi="Arial" w:cs="Arial"/>
                <w:sz w:val="22"/>
                <w:lang w:val="en-US"/>
              </w:rPr>
              <w:t xml:space="preserve">eement with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Amgros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on a confidential price, </w:t>
            </w:r>
          </w:p>
          <w:p w14:paraId="2355BEB3" w14:textId="083B6719" w:rsidR="00D16C5C" w:rsidRPr="0062797C" w:rsidRDefault="00D16C5C" w:rsidP="00D16C5C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if applicable:</w:t>
            </w:r>
          </w:p>
          <w:p w14:paraId="012317E1" w14:textId="77777777" w:rsidR="00D16C5C" w:rsidRDefault="00D16C5C" w:rsidP="00D16C5C">
            <w:pPr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</w:p>
          <w:p w14:paraId="4C72B4B2" w14:textId="0D07FE32" w:rsidR="00D16C5C" w:rsidRPr="00856036" w:rsidRDefault="00D16C5C" w:rsidP="00D16C5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713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F7BAEFE" w14:textId="162E6D80" w:rsidR="00D16C5C" w:rsidRDefault="00D16C5C" w:rsidP="00AE54DC">
            <w:pPr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Do you want to present the application for the Reimbursement Committee?</w:t>
            </w:r>
            <w:r>
              <w:rPr>
                <w:rFonts w:ascii="Arial" w:hAnsi="Arial" w:cs="Arial"/>
                <w:sz w:val="22"/>
                <w:vertAlign w:val="superscript"/>
                <w:lang w:val="en-GB"/>
              </w:rPr>
              <w:t>1</w:t>
            </w:r>
          </w:p>
          <w:p w14:paraId="2E050CA1" w14:textId="08FCA612" w:rsidR="00D16C5C" w:rsidRPr="00B43644" w:rsidRDefault="00D16C5C" w:rsidP="00AE54DC">
            <w:pPr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 xml:space="preserve">Yes </w:t>
            </w:r>
            <w:r w:rsidRPr="00856036">
              <w:rPr>
                <w:rFonts w:ascii="MS Gothic" w:eastAsia="MS Gothic" w:hAnsi="MS Gothic" w:cs="Arial"/>
                <w:sz w:val="22"/>
                <w:lang w:val="en-GB"/>
              </w:rPr>
              <w:t>☐</w:t>
            </w:r>
            <w:r w:rsidRPr="00856036">
              <w:rPr>
                <w:rFonts w:ascii="Arial" w:hAnsi="Arial" w:cs="Arial"/>
                <w:b/>
                <w:sz w:val="22"/>
                <w:lang w:val="en-GB"/>
              </w:rPr>
              <w:t xml:space="preserve">                                                        </w:t>
            </w:r>
            <w:r w:rsidRPr="00856036">
              <w:rPr>
                <w:rFonts w:ascii="Arial" w:hAnsi="Arial" w:cs="Arial"/>
                <w:sz w:val="22"/>
                <w:lang w:val="en-GB"/>
              </w:rPr>
              <w:t xml:space="preserve">No </w:t>
            </w:r>
            <w:r w:rsidRPr="00856036">
              <w:rPr>
                <w:rFonts w:ascii="Segoe UI Symbol" w:eastAsia="MS Gothic" w:hAnsi="Segoe UI Symbol" w:cs="Segoe UI Symbol"/>
                <w:sz w:val="22"/>
                <w:lang w:val="en-GB"/>
              </w:rPr>
              <w:t>☐</w:t>
            </w:r>
          </w:p>
        </w:tc>
      </w:tr>
      <w:tr w:rsidR="00D16C5C" w:rsidRPr="00B43644" w14:paraId="36F5A806" w14:textId="77777777" w:rsidTr="0072451B">
        <w:trPr>
          <w:cantSplit/>
          <w:trHeight w:val="510"/>
        </w:trPr>
        <w:tc>
          <w:tcPr>
            <w:tcW w:w="1166" w:type="pct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7D13E634" w14:textId="77777777" w:rsidR="00D16C5C" w:rsidRPr="00856036" w:rsidRDefault="00D16C5C" w:rsidP="00D16C5C">
            <w:pPr>
              <w:rPr>
                <w:rFonts w:ascii="Arial" w:hAnsi="Arial" w:cs="Arial"/>
                <w:sz w:val="22"/>
                <w:lang w:val="en-GB"/>
              </w:rPr>
            </w:pPr>
            <w:bookmarkStart w:id="31" w:name="Tekst30"/>
            <w:r w:rsidRPr="00856036">
              <w:rPr>
                <w:rFonts w:ascii="Arial" w:hAnsi="Arial" w:cs="Arial"/>
                <w:sz w:val="22"/>
                <w:lang w:val="en-GB"/>
              </w:rPr>
              <w:t xml:space="preserve">Date of marketing authorisation:  </w:t>
            </w:r>
          </w:p>
          <w:p w14:paraId="7F734B4D" w14:textId="77777777" w:rsidR="00D16C5C" w:rsidRPr="00B43644" w:rsidRDefault="00D16C5C" w:rsidP="00D16C5C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</w:p>
          <w:p w14:paraId="2D425560" w14:textId="54B0F28C" w:rsidR="00D16C5C" w:rsidRPr="00B43644" w:rsidRDefault="00D16C5C" w:rsidP="00AE54DC">
            <w:pPr>
              <w:jc w:val="both"/>
              <w:rPr>
                <w:rFonts w:ascii="Arial" w:hAnsi="Arial" w:cs="Arial"/>
                <w:sz w:val="20"/>
              </w:rPr>
            </w:pPr>
          </w:p>
        </w:tc>
        <w:bookmarkEnd w:id="31"/>
        <w:tc>
          <w:tcPr>
            <w:tcW w:w="1120" w:type="pct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9FAB50E" w14:textId="77777777" w:rsidR="00D16C5C" w:rsidRPr="00856036" w:rsidRDefault="00D16C5C" w:rsidP="00D16C5C">
            <w:pPr>
              <w:rPr>
                <w:rFonts w:ascii="Arial" w:hAnsi="Arial" w:cs="Arial"/>
                <w:sz w:val="20"/>
                <w:lang w:val="en-GB"/>
              </w:rPr>
            </w:pPr>
            <w:r w:rsidRPr="00856036">
              <w:rPr>
                <w:rFonts w:ascii="Arial" w:hAnsi="Arial" w:cs="Arial"/>
                <w:sz w:val="22"/>
                <w:szCs w:val="22"/>
                <w:lang w:val="en-GB"/>
              </w:rPr>
              <w:t>Expected marketing date of the medicinal product in Denmark</w:t>
            </w:r>
            <w:r w:rsidRPr="00856036">
              <w:rPr>
                <w:rFonts w:ascii="Arial" w:hAnsi="Arial" w:cs="Arial"/>
                <w:sz w:val="20"/>
                <w:lang w:val="en-GB"/>
              </w:rPr>
              <w:t>:</w:t>
            </w:r>
          </w:p>
          <w:p w14:paraId="1200AC49" w14:textId="77777777" w:rsidR="00D16C5C" w:rsidRDefault="00D16C5C" w:rsidP="00D16C5C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</w:p>
          <w:p w14:paraId="26218BB6" w14:textId="1174147A" w:rsidR="00D16C5C" w:rsidRPr="00856036" w:rsidRDefault="00D16C5C" w:rsidP="00AE54DC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713" w:type="pct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1657230B" w14:textId="27E818CA" w:rsidR="00D16C5C" w:rsidRDefault="00D16C5C" w:rsidP="00AE54DC">
            <w:pPr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Has a health economic evaluation been attached?</w:t>
            </w:r>
          </w:p>
          <w:p w14:paraId="2B3F503B" w14:textId="3627222F" w:rsidR="00D16C5C" w:rsidRPr="00B43644" w:rsidRDefault="00D16C5C" w:rsidP="00AE54DC">
            <w:pPr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 xml:space="preserve">Yes </w:t>
            </w:r>
            <w:r w:rsidRPr="00856036">
              <w:rPr>
                <w:rFonts w:ascii="Segoe UI Symbol" w:eastAsia="MS Gothic" w:hAnsi="Segoe UI Symbol" w:cs="Segoe UI Symbol"/>
                <w:sz w:val="22"/>
                <w:lang w:val="en-GB"/>
              </w:rPr>
              <w:t>☐</w:t>
            </w:r>
            <w:r w:rsidRPr="00856036">
              <w:rPr>
                <w:rFonts w:ascii="Arial" w:hAnsi="Arial" w:cs="Arial"/>
                <w:b/>
                <w:sz w:val="22"/>
                <w:lang w:val="en-GB"/>
              </w:rPr>
              <w:tab/>
            </w:r>
            <w:r w:rsidRPr="00856036">
              <w:rPr>
                <w:rFonts w:ascii="Arial" w:hAnsi="Arial" w:cs="Arial"/>
                <w:b/>
                <w:sz w:val="22"/>
                <w:lang w:val="en-GB"/>
              </w:rPr>
              <w:tab/>
            </w:r>
            <w:r w:rsidRPr="00856036">
              <w:rPr>
                <w:rFonts w:ascii="Arial" w:hAnsi="Arial" w:cs="Arial"/>
                <w:sz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lang w:val="en-GB"/>
              </w:rPr>
              <w:t xml:space="preserve">   </w:t>
            </w:r>
            <w:r w:rsidRPr="00856036">
              <w:rPr>
                <w:rFonts w:ascii="Arial" w:hAnsi="Arial" w:cs="Arial"/>
                <w:sz w:val="22"/>
                <w:lang w:val="en-GB"/>
              </w:rPr>
              <w:t xml:space="preserve">No </w:t>
            </w:r>
            <w:r w:rsidRPr="00856036">
              <w:rPr>
                <w:rFonts w:ascii="Segoe UI Symbol" w:eastAsia="MS Gothic" w:hAnsi="Segoe UI Symbol" w:cs="Segoe UI Symbol"/>
                <w:sz w:val="22"/>
                <w:lang w:val="en-GB"/>
              </w:rPr>
              <w:t>☐</w:t>
            </w:r>
          </w:p>
        </w:tc>
      </w:tr>
      <w:tr w:rsidR="001A1594" w:rsidRPr="00B43644" w14:paraId="530295AE" w14:textId="77777777" w:rsidTr="00925148">
        <w:trPr>
          <w:cantSplit/>
          <w:trHeight w:hRule="exact" w:val="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B7B0" w14:textId="77777777" w:rsidR="001A1594" w:rsidRPr="00B43644" w:rsidRDefault="001A1594" w:rsidP="00225C8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C6DC6" w:rsidRPr="00B43644" w14:paraId="120F25DE" w14:textId="77777777" w:rsidTr="000714DF">
        <w:trPr>
          <w:cantSplit/>
          <w:trHeight w:hRule="exact" w:val="549"/>
        </w:trPr>
        <w:tc>
          <w:tcPr>
            <w:tcW w:w="33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E83C" w14:textId="77777777" w:rsidR="008C6DC6" w:rsidRPr="00856036" w:rsidRDefault="008C6DC6" w:rsidP="009209B1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Company name and address:</w:t>
            </w:r>
          </w:p>
          <w:p w14:paraId="01BEBF80" w14:textId="46104EFE" w:rsidR="008C6DC6" w:rsidRPr="00B43644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2" w:name="Tekst33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32"/>
          </w:p>
        </w:tc>
        <w:tc>
          <w:tcPr>
            <w:tcW w:w="16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4F1CAEE" w14:textId="77777777" w:rsidR="008C6DC6" w:rsidRPr="00856036" w:rsidRDefault="008C6DC6" w:rsidP="009209B1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Date and signature:</w:t>
            </w:r>
          </w:p>
          <w:p w14:paraId="61E8D408" w14:textId="77777777" w:rsidR="008C6DC6" w:rsidRPr="00B43644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  <w:r w:rsidRPr="00B43644">
              <w:rPr>
                <w:rFonts w:ascii="Arial" w:hAnsi="Arial" w:cs="Arial"/>
                <w:sz w:val="22"/>
              </w:rPr>
              <w:fldChar w:fldCharType="begin">
                <w:ffData>
                  <w:name w:val="Tekst43"/>
                  <w:enabled/>
                  <w:calcOnExit w:val="0"/>
                  <w:helpText w:type="text" w:val="Anfør dato."/>
                  <w:textInput/>
                </w:ffData>
              </w:fldChar>
            </w:r>
            <w:bookmarkStart w:id="33" w:name="Tekst43"/>
            <w:r w:rsidRPr="00B43644">
              <w:rPr>
                <w:rFonts w:ascii="Arial" w:hAnsi="Arial" w:cs="Arial"/>
                <w:sz w:val="22"/>
              </w:rPr>
              <w:instrText xml:space="preserve"> FORMTEXT </w:instrText>
            </w:r>
            <w:r w:rsidRPr="00B43644">
              <w:rPr>
                <w:rFonts w:ascii="Arial" w:hAnsi="Arial" w:cs="Arial"/>
                <w:sz w:val="22"/>
              </w:rPr>
            </w:r>
            <w:r w:rsidRPr="00B43644">
              <w:rPr>
                <w:rFonts w:ascii="Arial" w:hAnsi="Arial" w:cs="Arial"/>
                <w:sz w:val="22"/>
              </w:rPr>
              <w:fldChar w:fldCharType="separate"/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noProof/>
                <w:sz w:val="22"/>
              </w:rPr>
              <w:t> </w:t>
            </w:r>
            <w:r w:rsidRPr="00B43644"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  <w:p w14:paraId="3C1B1611" w14:textId="77777777" w:rsidR="008C6DC6" w:rsidRPr="00B43644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</w:p>
          <w:p w14:paraId="762A57E0" w14:textId="77777777" w:rsidR="008C6DC6" w:rsidRPr="00B43644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</w:p>
          <w:p w14:paraId="517A1413" w14:textId="77777777" w:rsidR="008C6DC6" w:rsidRPr="00B43644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</w:p>
          <w:p w14:paraId="536105BA" w14:textId="77777777" w:rsidR="008C6DC6" w:rsidRPr="00B43644" w:rsidRDefault="008C6DC6" w:rsidP="009209B1">
            <w:pPr>
              <w:rPr>
                <w:rFonts w:ascii="Arial" w:hAnsi="Arial" w:cs="Arial"/>
                <w:sz w:val="22"/>
              </w:rPr>
            </w:pPr>
          </w:p>
          <w:p w14:paraId="4C258ED4" w14:textId="77777777" w:rsidR="008C6DC6" w:rsidRPr="00B43644" w:rsidRDefault="008C6DC6" w:rsidP="009209B1">
            <w:pPr>
              <w:rPr>
                <w:rFonts w:ascii="Arial" w:hAnsi="Arial" w:cs="Arial"/>
                <w:sz w:val="22"/>
              </w:rPr>
            </w:pPr>
          </w:p>
          <w:p w14:paraId="57E5482F" w14:textId="77777777" w:rsidR="008C6DC6" w:rsidRPr="00B43644" w:rsidRDefault="008C6DC6" w:rsidP="009209B1">
            <w:pPr>
              <w:rPr>
                <w:rFonts w:ascii="Arial" w:hAnsi="Arial" w:cs="Arial"/>
                <w:sz w:val="22"/>
              </w:rPr>
            </w:pPr>
          </w:p>
        </w:tc>
      </w:tr>
      <w:tr w:rsidR="008C6DC6" w:rsidRPr="00B43644" w14:paraId="0E48259E" w14:textId="77777777" w:rsidTr="000714DF">
        <w:trPr>
          <w:cantSplit/>
          <w:trHeight w:hRule="exact" w:val="510"/>
        </w:trPr>
        <w:tc>
          <w:tcPr>
            <w:tcW w:w="33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5A0" w14:textId="77777777" w:rsidR="008C6DC6" w:rsidRPr="00856036" w:rsidRDefault="008C6DC6" w:rsidP="009209B1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Contact person:</w:t>
            </w:r>
          </w:p>
          <w:p w14:paraId="465C3031" w14:textId="6067A5C6" w:rsidR="008C6DC6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4" w:name="Tekst34"/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34"/>
          </w:p>
          <w:p w14:paraId="034F7DD1" w14:textId="729F1582" w:rsidR="008C6DC6" w:rsidRPr="00925148" w:rsidRDefault="008C6DC6" w:rsidP="00925148">
            <w:pPr>
              <w:tabs>
                <w:tab w:val="left" w:pos="235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642" w:type="pct"/>
            <w:vMerge/>
            <w:tcBorders>
              <w:left w:val="nil"/>
              <w:right w:val="single" w:sz="8" w:space="0" w:color="auto"/>
            </w:tcBorders>
          </w:tcPr>
          <w:p w14:paraId="59B19FB1" w14:textId="77777777" w:rsidR="008C6DC6" w:rsidRPr="00B43644" w:rsidRDefault="008C6DC6" w:rsidP="009209B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C6DC6" w:rsidRPr="00B43644" w14:paraId="416E98EA" w14:textId="77777777" w:rsidTr="000714DF">
        <w:trPr>
          <w:cantSplit/>
          <w:trHeight w:hRule="exact" w:val="510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1363" w14:textId="77777777" w:rsidR="008C6DC6" w:rsidRPr="00856036" w:rsidRDefault="008C6DC6" w:rsidP="009209B1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t>Telephone number:</w:t>
            </w:r>
          </w:p>
          <w:p w14:paraId="71595E87" w14:textId="4E3E75E9" w:rsidR="008C6DC6" w:rsidRPr="00B43644" w:rsidRDefault="008C6DC6" w:rsidP="009209B1">
            <w:pPr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</w:p>
        </w:tc>
        <w:tc>
          <w:tcPr>
            <w:tcW w:w="22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749D" w14:textId="1AE79E8F" w:rsidR="008C6DC6" w:rsidRPr="00856036" w:rsidRDefault="008C6DC6" w:rsidP="009209B1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E-mail address</w:t>
            </w:r>
            <w:r w:rsidRPr="00856036">
              <w:rPr>
                <w:rFonts w:ascii="Arial" w:hAnsi="Arial" w:cs="Arial"/>
                <w:sz w:val="22"/>
                <w:lang w:val="en-GB"/>
              </w:rPr>
              <w:t>:</w:t>
            </w:r>
          </w:p>
          <w:p w14:paraId="009849E2" w14:textId="0F23949D" w:rsidR="008C6DC6" w:rsidRPr="00B43644" w:rsidRDefault="008C6DC6" w:rsidP="009209B1">
            <w:pPr>
              <w:tabs>
                <w:tab w:val="center" w:pos="3247"/>
              </w:tabs>
              <w:jc w:val="both"/>
              <w:rPr>
                <w:rFonts w:ascii="Arial" w:hAnsi="Arial" w:cs="Arial"/>
                <w:sz w:val="22"/>
              </w:rPr>
            </w:pPr>
            <w:r w:rsidRPr="00856036"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856036"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 w:rsidRPr="00856036">
              <w:rPr>
                <w:rFonts w:ascii="Arial" w:hAnsi="Arial" w:cs="Arial"/>
                <w:sz w:val="22"/>
                <w:lang w:val="en-GB"/>
              </w:rPr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noProof/>
                <w:sz w:val="22"/>
                <w:lang w:val="en-GB"/>
              </w:rPr>
              <w:t> </w:t>
            </w:r>
            <w:r w:rsidRPr="00856036">
              <w:rPr>
                <w:rFonts w:ascii="Arial" w:hAnsi="Arial" w:cs="Arial"/>
                <w:sz w:val="22"/>
                <w:lang w:val="en-GB"/>
              </w:rPr>
              <w:fldChar w:fldCharType="end"/>
            </w:r>
          </w:p>
        </w:tc>
        <w:tc>
          <w:tcPr>
            <w:tcW w:w="16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D571933" w14:textId="77777777" w:rsidR="008C6DC6" w:rsidRPr="00B43644" w:rsidRDefault="008C6DC6" w:rsidP="009209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AED10DD" w14:textId="30F07970" w:rsidR="00BA3244" w:rsidRPr="00925148" w:rsidRDefault="00BF2198" w:rsidP="00925148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925148">
        <w:rPr>
          <w:rFonts w:ascii="Arial" w:hAnsi="Arial" w:cs="Arial"/>
          <w:sz w:val="18"/>
          <w:szCs w:val="18"/>
          <w:vertAlign w:val="superscript"/>
          <w:lang w:val="en-US"/>
        </w:rPr>
        <w:t>1</w:t>
      </w:r>
      <w:r w:rsidR="00D55ABA" w:rsidRPr="00925148">
        <w:rPr>
          <w:rFonts w:ascii="Arial" w:hAnsi="Arial" w:cs="Arial"/>
          <w:sz w:val="18"/>
          <w:szCs w:val="18"/>
          <w:lang w:val="en-US"/>
        </w:rPr>
        <w:t xml:space="preserve"> </w:t>
      </w:r>
      <w:r w:rsidR="00925148" w:rsidRPr="00856036">
        <w:rPr>
          <w:rFonts w:ascii="Arial" w:hAnsi="Arial" w:cs="Arial"/>
          <w:sz w:val="18"/>
          <w:szCs w:val="18"/>
          <w:lang w:val="en-GB"/>
        </w:rPr>
        <w:t xml:space="preserve">It is the Danish Medicines Agency’s decision whether the application should be presented to the Reimbursement Committee. </w:t>
      </w:r>
    </w:p>
    <w:sectPr w:rsidR="00BA3244" w:rsidRPr="00925148" w:rsidSect="008C6DC6">
      <w:footerReference w:type="default" r:id="rId9"/>
      <w:pgSz w:w="16838" w:h="11906" w:orient="landscape"/>
      <w:pgMar w:top="568" w:right="1134" w:bottom="284" w:left="1134" w:header="709" w:footer="2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85AF" w14:textId="77777777" w:rsidR="00172513" w:rsidRDefault="00172513">
      <w:r>
        <w:separator/>
      </w:r>
    </w:p>
  </w:endnote>
  <w:endnote w:type="continuationSeparator" w:id="0">
    <w:p w14:paraId="578EB435" w14:textId="77777777" w:rsidR="00172513" w:rsidRDefault="001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DED0" w14:textId="1DC6C316" w:rsidR="000172C0" w:rsidRPr="00925148" w:rsidRDefault="00925148" w:rsidP="00925148">
    <w:pPr>
      <w:pStyle w:val="Sidefod"/>
      <w:rPr>
        <w:rFonts w:ascii="Arial" w:hAnsi="Arial" w:cs="Arial"/>
        <w:sz w:val="20"/>
        <w:lang w:val="en-US"/>
      </w:rPr>
    </w:pPr>
    <w:r w:rsidRPr="00856036">
      <w:rPr>
        <w:rFonts w:ascii="Arial" w:hAnsi="Arial" w:cs="Arial"/>
        <w:sz w:val="16"/>
        <w:lang w:val="en-US"/>
      </w:rPr>
      <w:t>The completed application form must be signed and sent to the Danish Me</w:t>
    </w:r>
    <w:r>
      <w:rPr>
        <w:rFonts w:ascii="Arial" w:hAnsi="Arial" w:cs="Arial"/>
        <w:sz w:val="16"/>
        <w:lang w:val="en-US"/>
      </w:rPr>
      <w:t>dicines Agency, Reimbursement</w:t>
    </w:r>
    <w:r w:rsidRPr="00856036">
      <w:rPr>
        <w:rFonts w:ascii="Arial" w:hAnsi="Arial" w:cs="Arial"/>
        <w:sz w:val="16"/>
        <w:lang w:val="en-US"/>
      </w:rPr>
      <w:t xml:space="preserve">, Axel </w:t>
    </w:r>
    <w:proofErr w:type="spellStart"/>
    <w:r w:rsidRPr="00856036">
      <w:rPr>
        <w:rFonts w:ascii="Arial" w:hAnsi="Arial" w:cs="Arial"/>
        <w:sz w:val="16"/>
        <w:lang w:val="en-US"/>
      </w:rPr>
      <w:t>Heides</w:t>
    </w:r>
    <w:proofErr w:type="spellEnd"/>
    <w:r w:rsidRPr="00856036">
      <w:rPr>
        <w:rFonts w:ascii="Arial" w:hAnsi="Arial" w:cs="Arial"/>
        <w:sz w:val="16"/>
        <w:lang w:val="en-US"/>
      </w:rPr>
      <w:t xml:space="preserve"> Gade 1, 2300 </w:t>
    </w:r>
    <w:r>
      <w:rPr>
        <w:rFonts w:ascii="Arial" w:hAnsi="Arial" w:cs="Arial"/>
        <w:sz w:val="16"/>
        <w:lang w:val="en-US"/>
      </w:rPr>
      <w:t>Copenhagen</w:t>
    </w:r>
    <w:r w:rsidRPr="00856036">
      <w:rPr>
        <w:rFonts w:ascii="Arial" w:hAnsi="Arial" w:cs="Arial"/>
        <w:sz w:val="16"/>
        <w:lang w:val="en-US"/>
      </w:rPr>
      <w:t xml:space="preserve">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3105" w14:textId="77777777" w:rsidR="00172513" w:rsidRDefault="00172513">
      <w:r>
        <w:separator/>
      </w:r>
    </w:p>
  </w:footnote>
  <w:footnote w:type="continuationSeparator" w:id="0">
    <w:p w14:paraId="1EB4FD3E" w14:textId="77777777" w:rsidR="00172513" w:rsidRDefault="0017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BD"/>
    <w:rsid w:val="00013D81"/>
    <w:rsid w:val="00015E42"/>
    <w:rsid w:val="00016AA8"/>
    <w:rsid w:val="000172C0"/>
    <w:rsid w:val="00026C23"/>
    <w:rsid w:val="000427CB"/>
    <w:rsid w:val="000576AB"/>
    <w:rsid w:val="000741C1"/>
    <w:rsid w:val="00075A96"/>
    <w:rsid w:val="000844ED"/>
    <w:rsid w:val="00085908"/>
    <w:rsid w:val="00086DC7"/>
    <w:rsid w:val="00087295"/>
    <w:rsid w:val="00096632"/>
    <w:rsid w:val="000D718B"/>
    <w:rsid w:val="0012054D"/>
    <w:rsid w:val="00142365"/>
    <w:rsid w:val="00164D92"/>
    <w:rsid w:val="00172513"/>
    <w:rsid w:val="00193941"/>
    <w:rsid w:val="001A1594"/>
    <w:rsid w:val="001C11D7"/>
    <w:rsid w:val="001E0C47"/>
    <w:rsid w:val="001F0A82"/>
    <w:rsid w:val="001F6C5A"/>
    <w:rsid w:val="002150F9"/>
    <w:rsid w:val="0021579F"/>
    <w:rsid w:val="00225C88"/>
    <w:rsid w:val="00256BC1"/>
    <w:rsid w:val="00273FB5"/>
    <w:rsid w:val="00275367"/>
    <w:rsid w:val="002A5562"/>
    <w:rsid w:val="002B3C91"/>
    <w:rsid w:val="002E7DBD"/>
    <w:rsid w:val="002F092D"/>
    <w:rsid w:val="002F57C2"/>
    <w:rsid w:val="0031198D"/>
    <w:rsid w:val="0032563C"/>
    <w:rsid w:val="0033701E"/>
    <w:rsid w:val="00341EE9"/>
    <w:rsid w:val="00345814"/>
    <w:rsid w:val="003854CC"/>
    <w:rsid w:val="0039348B"/>
    <w:rsid w:val="00396BEB"/>
    <w:rsid w:val="003C0B65"/>
    <w:rsid w:val="003D48B5"/>
    <w:rsid w:val="003E2078"/>
    <w:rsid w:val="003E2794"/>
    <w:rsid w:val="004173C7"/>
    <w:rsid w:val="004428A6"/>
    <w:rsid w:val="00447880"/>
    <w:rsid w:val="00447ECD"/>
    <w:rsid w:val="004511D3"/>
    <w:rsid w:val="00454CE0"/>
    <w:rsid w:val="004566A8"/>
    <w:rsid w:val="004604A3"/>
    <w:rsid w:val="004605C4"/>
    <w:rsid w:val="004B0878"/>
    <w:rsid w:val="004C5449"/>
    <w:rsid w:val="004D1735"/>
    <w:rsid w:val="004E3EBF"/>
    <w:rsid w:val="005053E7"/>
    <w:rsid w:val="0050712F"/>
    <w:rsid w:val="00525A70"/>
    <w:rsid w:val="00574A09"/>
    <w:rsid w:val="005932DA"/>
    <w:rsid w:val="005E6138"/>
    <w:rsid w:val="005F4E4F"/>
    <w:rsid w:val="006253EB"/>
    <w:rsid w:val="006441FE"/>
    <w:rsid w:val="00652926"/>
    <w:rsid w:val="00665C4E"/>
    <w:rsid w:val="006728AE"/>
    <w:rsid w:val="00673623"/>
    <w:rsid w:val="00690955"/>
    <w:rsid w:val="006A3738"/>
    <w:rsid w:val="006D1D41"/>
    <w:rsid w:val="006E1745"/>
    <w:rsid w:val="00707978"/>
    <w:rsid w:val="007143FB"/>
    <w:rsid w:val="0072451B"/>
    <w:rsid w:val="00730FE0"/>
    <w:rsid w:val="00740812"/>
    <w:rsid w:val="00755BE5"/>
    <w:rsid w:val="007629A3"/>
    <w:rsid w:val="00765280"/>
    <w:rsid w:val="0076697E"/>
    <w:rsid w:val="007C737B"/>
    <w:rsid w:val="007E4B14"/>
    <w:rsid w:val="00812523"/>
    <w:rsid w:val="0081408E"/>
    <w:rsid w:val="0081487D"/>
    <w:rsid w:val="00840677"/>
    <w:rsid w:val="0084455A"/>
    <w:rsid w:val="00866CF7"/>
    <w:rsid w:val="00867955"/>
    <w:rsid w:val="00876772"/>
    <w:rsid w:val="00894B96"/>
    <w:rsid w:val="008A1019"/>
    <w:rsid w:val="008C6DC6"/>
    <w:rsid w:val="008C794D"/>
    <w:rsid w:val="008F79C3"/>
    <w:rsid w:val="00910A7D"/>
    <w:rsid w:val="009209B1"/>
    <w:rsid w:val="00925148"/>
    <w:rsid w:val="00975426"/>
    <w:rsid w:val="009E7FB4"/>
    <w:rsid w:val="00A025AB"/>
    <w:rsid w:val="00A33A7B"/>
    <w:rsid w:val="00A35AD7"/>
    <w:rsid w:val="00A41DA2"/>
    <w:rsid w:val="00A42502"/>
    <w:rsid w:val="00A622B7"/>
    <w:rsid w:val="00A80111"/>
    <w:rsid w:val="00A929FA"/>
    <w:rsid w:val="00A963B8"/>
    <w:rsid w:val="00AC102D"/>
    <w:rsid w:val="00AC40FF"/>
    <w:rsid w:val="00AE54DC"/>
    <w:rsid w:val="00B16709"/>
    <w:rsid w:val="00B24A14"/>
    <w:rsid w:val="00B278E1"/>
    <w:rsid w:val="00B43208"/>
    <w:rsid w:val="00B43644"/>
    <w:rsid w:val="00B6545F"/>
    <w:rsid w:val="00BA3244"/>
    <w:rsid w:val="00BD755B"/>
    <w:rsid w:val="00BF2198"/>
    <w:rsid w:val="00C00F91"/>
    <w:rsid w:val="00C06F2F"/>
    <w:rsid w:val="00C13B13"/>
    <w:rsid w:val="00C40A54"/>
    <w:rsid w:val="00C62B51"/>
    <w:rsid w:val="00C869A4"/>
    <w:rsid w:val="00CE59A2"/>
    <w:rsid w:val="00CF56D0"/>
    <w:rsid w:val="00D13FF6"/>
    <w:rsid w:val="00D16C5C"/>
    <w:rsid w:val="00D55ABA"/>
    <w:rsid w:val="00DA5DF7"/>
    <w:rsid w:val="00DC537B"/>
    <w:rsid w:val="00DD38C4"/>
    <w:rsid w:val="00E3203F"/>
    <w:rsid w:val="00E41FB4"/>
    <w:rsid w:val="00E43E36"/>
    <w:rsid w:val="00E8280F"/>
    <w:rsid w:val="00EB2968"/>
    <w:rsid w:val="00EC67FA"/>
    <w:rsid w:val="00F040BD"/>
    <w:rsid w:val="00F1724F"/>
    <w:rsid w:val="00F21F72"/>
    <w:rsid w:val="00F806C4"/>
    <w:rsid w:val="00F81772"/>
    <w:rsid w:val="00FC7A0F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A692209"/>
  <w15:chartTrackingRefBased/>
  <w15:docId w15:val="{79C2E61A-296F-44FF-9B50-85623632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594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1A1594"/>
    <w:pPr>
      <w:jc w:val="center"/>
    </w:pPr>
  </w:style>
  <w:style w:type="paragraph" w:styleId="Sidehoved">
    <w:name w:val="header"/>
    <w:basedOn w:val="Normal"/>
    <w:rsid w:val="001A159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A1594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C40A54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0427CB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66A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566A8"/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unhideWhenUsed/>
    <w:rsid w:val="00273F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73FB5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73FB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3FB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73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C4B8-5B03-49F2-96D5-D08D8519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generelt tilskud til et lægemiddel</vt:lpstr>
    </vt:vector>
  </TitlesOfParts>
  <Company>Lægemiddelstyrelsen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generelt tilskud til et lægemiddel</dc:title>
  <dc:subject/>
  <dc:creator>Ditte Wedell Pape</dc:creator>
  <cp:keywords/>
  <dc:description/>
  <cp:lastModifiedBy>Rikke de Thurah Rishøj</cp:lastModifiedBy>
  <cp:revision>2</cp:revision>
  <dcterms:created xsi:type="dcterms:W3CDTF">2026-02-23T13:07:00Z</dcterms:created>
  <dcterms:modified xsi:type="dcterms:W3CDTF">2026-02-23T13:07:00Z</dcterms:modified>
</cp:coreProperties>
</file>