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DC" w:rsidRPr="006B1A6A" w:rsidRDefault="00016BDC">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222"/>
      </w:tblGrid>
      <w:tr w:rsidR="00623131" w:rsidRPr="006B1A6A">
        <w:trPr>
          <w:cantSplit/>
          <w:trHeight w:hRule="exact" w:val="3742"/>
        </w:trPr>
        <w:tc>
          <w:tcPr>
            <w:tcW w:w="9210" w:type="dxa"/>
            <w:gridSpan w:val="2"/>
          </w:tcPr>
          <w:p w:rsidR="00623131" w:rsidRPr="006B1A6A" w:rsidRDefault="00623131" w:rsidP="00623131">
            <w:pPr>
              <w:jc w:val="center"/>
              <w:rPr>
                <w:rFonts w:ascii="Arial" w:hAnsi="Arial" w:cs="Arial"/>
                <w:b/>
                <w:sz w:val="36"/>
                <w:szCs w:val="36"/>
              </w:rPr>
            </w:pPr>
          </w:p>
          <w:p w:rsidR="00623131" w:rsidRPr="006B1A6A" w:rsidRDefault="00623131" w:rsidP="00623131">
            <w:pPr>
              <w:jc w:val="center"/>
              <w:rPr>
                <w:rFonts w:ascii="Arial" w:hAnsi="Arial" w:cs="Arial"/>
                <w:b/>
                <w:sz w:val="36"/>
                <w:szCs w:val="36"/>
              </w:rPr>
            </w:pPr>
          </w:p>
          <w:p w:rsidR="00623131" w:rsidRPr="006B1A6A" w:rsidRDefault="00623131" w:rsidP="00623131">
            <w:pPr>
              <w:jc w:val="center"/>
              <w:rPr>
                <w:rFonts w:ascii="Arial" w:hAnsi="Arial" w:cs="Arial"/>
                <w:b/>
                <w:sz w:val="36"/>
                <w:szCs w:val="36"/>
              </w:rPr>
            </w:pPr>
          </w:p>
          <w:p w:rsidR="00623131" w:rsidRPr="006B1A6A" w:rsidRDefault="00623131" w:rsidP="00623131">
            <w:pPr>
              <w:jc w:val="center"/>
              <w:rPr>
                <w:rFonts w:ascii="Arial" w:hAnsi="Arial" w:cs="Arial"/>
                <w:b/>
                <w:sz w:val="32"/>
                <w:szCs w:val="32"/>
              </w:rPr>
            </w:pPr>
          </w:p>
          <w:p w:rsidR="00623131" w:rsidRPr="006B1A6A" w:rsidRDefault="00623131" w:rsidP="00623131">
            <w:pPr>
              <w:jc w:val="center"/>
              <w:rPr>
                <w:rFonts w:ascii="Arial" w:hAnsi="Arial" w:cs="Arial"/>
                <w:b/>
                <w:sz w:val="36"/>
                <w:szCs w:val="36"/>
                <w:lang w:val="es-ES"/>
              </w:rPr>
            </w:pPr>
            <w:r w:rsidRPr="006B1A6A">
              <w:rPr>
                <w:rFonts w:ascii="Arial" w:hAnsi="Arial" w:cs="Arial"/>
                <w:b/>
                <w:sz w:val="36"/>
                <w:szCs w:val="36"/>
                <w:lang w:val="es-ES"/>
              </w:rPr>
              <w:t>Certificado para la v</w:t>
            </w:r>
            <w:bookmarkStart w:id="0" w:name="_GoBack"/>
            <w:bookmarkEnd w:id="0"/>
            <w:r w:rsidRPr="006B1A6A">
              <w:rPr>
                <w:rFonts w:ascii="Arial" w:hAnsi="Arial" w:cs="Arial"/>
                <w:b/>
                <w:sz w:val="36"/>
                <w:szCs w:val="36"/>
                <w:lang w:val="es-ES"/>
              </w:rPr>
              <w:t>enta libre</w:t>
            </w:r>
          </w:p>
        </w:tc>
      </w:tr>
      <w:tr w:rsidR="006C1F4F" w:rsidRPr="006B1A6A">
        <w:trPr>
          <w:cantSplit/>
          <w:trHeight w:hRule="exact" w:val="1021"/>
        </w:trPr>
        <w:tc>
          <w:tcPr>
            <w:tcW w:w="9210" w:type="dxa"/>
            <w:gridSpan w:val="2"/>
          </w:tcPr>
          <w:p w:rsidR="00B65C72" w:rsidRPr="006B1A6A" w:rsidRDefault="00AE215F">
            <w:pPr>
              <w:rPr>
                <w:rFonts w:ascii="Arial" w:hAnsi="Arial" w:cs="Arial"/>
                <w:sz w:val="20"/>
                <w:szCs w:val="20"/>
                <w:lang w:val="es-ES"/>
              </w:rPr>
            </w:pPr>
            <w:r w:rsidRPr="006B1A6A">
              <w:rPr>
                <w:rFonts w:ascii="Arial" w:hAnsi="Arial" w:cs="Arial"/>
                <w:sz w:val="20"/>
                <w:szCs w:val="20"/>
                <w:lang w:val="es-ES"/>
              </w:rPr>
              <w:t>La Agencia Danesa de Medicamentos certifica por la presente que los dispositivos médicos especificados en la lista adjunta han sido fabricados por:</w:t>
            </w:r>
          </w:p>
        </w:tc>
      </w:tr>
      <w:tr w:rsidR="00B65C72" w:rsidRPr="006B1A6A">
        <w:trPr>
          <w:cantSplit/>
          <w:trHeight w:hRule="exact" w:val="1701"/>
        </w:trPr>
        <w:tc>
          <w:tcPr>
            <w:tcW w:w="2988" w:type="dxa"/>
            <w:vAlign w:val="center"/>
          </w:tcPr>
          <w:p w:rsidR="00B65C72" w:rsidRPr="006B1A6A" w:rsidRDefault="00B65C72" w:rsidP="00B65C72">
            <w:pPr>
              <w:tabs>
                <w:tab w:val="left" w:pos="3029"/>
              </w:tabs>
              <w:rPr>
                <w:rFonts w:ascii="Arial" w:hAnsi="Arial" w:cs="Arial"/>
                <w:sz w:val="20"/>
                <w:szCs w:val="20"/>
                <w:lang w:val="en-GB"/>
              </w:rPr>
            </w:pPr>
          </w:p>
        </w:tc>
        <w:bookmarkStart w:id="1" w:name="Tekst1"/>
        <w:tc>
          <w:tcPr>
            <w:tcW w:w="6222" w:type="dxa"/>
            <w:tcMar>
              <w:left w:w="624" w:type="dxa"/>
              <w:right w:w="57" w:type="dxa"/>
            </w:tcMar>
            <w:vAlign w:val="center"/>
          </w:tcPr>
          <w:p w:rsidR="00D92F0A" w:rsidRPr="006B1A6A" w:rsidRDefault="008E1B69" w:rsidP="005C65F3">
            <w:pPr>
              <w:pStyle w:val="TimesNewRomanbold12"/>
              <w:rPr>
                <w:rFonts w:ascii="Arial" w:hAnsi="Arial" w:cs="Arial"/>
                <w:sz w:val="20"/>
                <w:szCs w:val="20"/>
              </w:rPr>
            </w:pPr>
            <w:r w:rsidRPr="006B1A6A">
              <w:rPr>
                <w:rFonts w:ascii="Arial" w:hAnsi="Arial" w:cs="Arial"/>
                <w:sz w:val="20"/>
                <w:szCs w:val="20"/>
              </w:rPr>
              <w:fldChar w:fldCharType="begin">
                <w:ffData>
                  <w:name w:val="Tekst1"/>
                  <w:enabled/>
                  <w:calcOnExit w:val="0"/>
                  <w:textInput>
                    <w:default w:val="Indsæt fabrikantnavn og adresse"/>
                  </w:textInput>
                </w:ffData>
              </w:fldChar>
            </w:r>
            <w:r w:rsidRPr="006B1A6A">
              <w:rPr>
                <w:rFonts w:ascii="Arial" w:hAnsi="Arial" w:cs="Arial"/>
                <w:sz w:val="20"/>
                <w:szCs w:val="20"/>
              </w:rPr>
              <w:instrText xml:space="preserve"> FORMTEXT </w:instrText>
            </w:r>
            <w:r w:rsidR="009C5E81" w:rsidRPr="006B1A6A">
              <w:rPr>
                <w:rFonts w:ascii="Arial" w:hAnsi="Arial" w:cs="Arial"/>
                <w:sz w:val="20"/>
                <w:szCs w:val="20"/>
              </w:rPr>
            </w:r>
            <w:r w:rsidRPr="006B1A6A">
              <w:rPr>
                <w:rFonts w:ascii="Arial" w:hAnsi="Arial" w:cs="Arial"/>
                <w:sz w:val="20"/>
                <w:szCs w:val="20"/>
              </w:rPr>
              <w:fldChar w:fldCharType="separate"/>
            </w:r>
            <w:r w:rsidRPr="006B1A6A">
              <w:rPr>
                <w:rFonts w:ascii="Arial" w:hAnsi="Arial" w:cs="Arial"/>
                <w:noProof/>
                <w:sz w:val="20"/>
                <w:szCs w:val="20"/>
              </w:rPr>
              <w:t>Indsæt fabrikantnavn og adresse</w:t>
            </w:r>
            <w:r w:rsidRPr="006B1A6A">
              <w:rPr>
                <w:rFonts w:ascii="Arial" w:hAnsi="Arial" w:cs="Arial"/>
                <w:sz w:val="20"/>
                <w:szCs w:val="20"/>
              </w:rPr>
              <w:fldChar w:fldCharType="end"/>
            </w:r>
            <w:bookmarkEnd w:id="1"/>
          </w:p>
        </w:tc>
      </w:tr>
      <w:tr w:rsidR="006C1F4F" w:rsidRPr="006B1A6A">
        <w:trPr>
          <w:cantSplit/>
          <w:trHeight w:val="1979"/>
        </w:trPr>
        <w:tc>
          <w:tcPr>
            <w:tcW w:w="9210" w:type="dxa"/>
            <w:gridSpan w:val="2"/>
          </w:tcPr>
          <w:p w:rsidR="00D92F0A" w:rsidRPr="006B1A6A" w:rsidRDefault="00D92F0A">
            <w:pPr>
              <w:rPr>
                <w:rFonts w:ascii="Arial" w:hAnsi="Arial" w:cs="Arial"/>
                <w:sz w:val="20"/>
                <w:szCs w:val="20"/>
                <w:lang w:val="en-GB"/>
              </w:rPr>
            </w:pPr>
          </w:p>
          <w:p w:rsidR="00D92F0A" w:rsidRPr="006B1A6A" w:rsidRDefault="00D92F0A">
            <w:pPr>
              <w:rPr>
                <w:rFonts w:ascii="Arial" w:hAnsi="Arial" w:cs="Arial"/>
                <w:sz w:val="20"/>
                <w:szCs w:val="20"/>
                <w:lang w:val="en-GB"/>
              </w:rPr>
            </w:pPr>
          </w:p>
          <w:p w:rsidR="006C1F4F" w:rsidRPr="006B1A6A" w:rsidRDefault="00744A8E">
            <w:pPr>
              <w:rPr>
                <w:rFonts w:ascii="Arial" w:hAnsi="Arial" w:cs="Arial"/>
                <w:sz w:val="20"/>
                <w:szCs w:val="20"/>
                <w:lang w:val="es-ES"/>
              </w:rPr>
            </w:pPr>
            <w:r w:rsidRPr="006B1A6A">
              <w:rPr>
                <w:rFonts w:ascii="Arial" w:hAnsi="Arial" w:cs="Arial"/>
                <w:sz w:val="20"/>
                <w:szCs w:val="20"/>
                <w:lang w:val="es-ES"/>
              </w:rPr>
              <w:t>Estos productos podrán fabricarse en Dinamarca y exportarse sin autorización de la Agencia Danesa de Medicamentos.</w:t>
            </w:r>
          </w:p>
        </w:tc>
      </w:tr>
    </w:tbl>
    <w:p w:rsidR="006C1F4F" w:rsidRPr="006B1A6A" w:rsidRDefault="006C1F4F">
      <w:pPr>
        <w:rPr>
          <w:rFonts w:ascii="Arial" w:hAnsi="Arial" w:cs="Arial"/>
          <w:sz w:val="20"/>
          <w:szCs w:val="20"/>
          <w:lang w:val="en-GB"/>
        </w:rPr>
        <w:sectPr w:rsidR="006C1F4F" w:rsidRPr="006B1A6A" w:rsidSect="006C1F4F">
          <w:footerReference w:type="default" r:id="rId7"/>
          <w:footerReference w:type="first" r:id="rId8"/>
          <w:pgSz w:w="11906" w:h="16838" w:code="9"/>
          <w:pgMar w:top="2268" w:right="1418" w:bottom="1418" w:left="1418" w:header="709" w:footer="709" w:gutter="0"/>
          <w:cols w:space="708"/>
          <w:titlePg/>
          <w:docGrid w:linePitch="360"/>
        </w:sectPr>
      </w:pPr>
    </w:p>
    <w:p w:rsidR="00D87D8C" w:rsidRPr="006B1A6A" w:rsidRDefault="00D87D8C" w:rsidP="002C6D5B">
      <w:pPr>
        <w:pStyle w:val="TimesNewRomanNormal10"/>
        <w:rPr>
          <w:rFonts w:ascii="Arial" w:hAnsi="Arial" w:cs="Arial"/>
          <w:szCs w:val="20"/>
        </w:rPr>
      </w:pPr>
      <w:r w:rsidRPr="006B1A6A">
        <w:rPr>
          <w:rFonts w:ascii="Arial" w:hAnsi="Arial" w:cs="Arial"/>
          <w:szCs w:val="20"/>
        </w:rPr>
        <w:lastRenderedPageBreak/>
        <w:t xml:space="preserve">   </w:t>
      </w:r>
    </w:p>
    <w:p w:rsidR="002C6D5B" w:rsidRPr="006B1A6A" w:rsidRDefault="002C6D5B" w:rsidP="002C6D5B">
      <w:pPr>
        <w:rPr>
          <w:rFonts w:ascii="Arial" w:hAnsi="Arial" w:cs="Arial"/>
          <w:sz w:val="20"/>
          <w:szCs w:val="20"/>
        </w:rPr>
      </w:pPr>
      <w:r w:rsidRPr="006B1A6A">
        <w:rPr>
          <w:rFonts w:ascii="Arial" w:hAnsi="Arial" w:cs="Arial"/>
          <w:sz w:val="20"/>
          <w:szCs w:val="20"/>
        </w:rPr>
        <w:t>Her skal du indsætte listen over de produkter, som skal stå på eksportcertifikatet. Du har frihed til selv at vælge, hvordan du vil lave din liste over produkter og kan f.eks. vælge en af de følgende måder:</w:t>
      </w:r>
    </w:p>
    <w:p w:rsidR="002C6D5B" w:rsidRPr="006B1A6A" w:rsidRDefault="002C6D5B" w:rsidP="002C6D5B">
      <w:pPr>
        <w:rPr>
          <w:rFonts w:ascii="Arial" w:hAnsi="Arial" w:cs="Arial"/>
          <w:sz w:val="20"/>
          <w:szCs w:val="20"/>
        </w:rPr>
      </w:pPr>
    </w:p>
    <w:p w:rsidR="002C6D5B" w:rsidRPr="006B1A6A" w:rsidRDefault="002C6D5B" w:rsidP="002C6D5B">
      <w:pPr>
        <w:numPr>
          <w:ilvl w:val="0"/>
          <w:numId w:val="6"/>
        </w:numPr>
        <w:rPr>
          <w:rFonts w:ascii="Arial" w:hAnsi="Arial" w:cs="Arial"/>
          <w:sz w:val="20"/>
          <w:szCs w:val="20"/>
        </w:rPr>
      </w:pPr>
      <w:r w:rsidRPr="006B1A6A">
        <w:rPr>
          <w:rFonts w:ascii="Arial" w:hAnsi="Arial" w:cs="Arial"/>
          <w:sz w:val="20"/>
          <w:szCs w:val="20"/>
        </w:rPr>
        <w:t xml:space="preserve">kopiere og indsætte tekst eller tabel fra et eksisterende Word eller Excel dokument </w:t>
      </w:r>
    </w:p>
    <w:p w:rsidR="002C6D5B" w:rsidRPr="006B1A6A" w:rsidRDefault="002C6D5B" w:rsidP="002C6D5B">
      <w:pPr>
        <w:numPr>
          <w:ilvl w:val="0"/>
          <w:numId w:val="6"/>
        </w:numPr>
        <w:rPr>
          <w:rFonts w:ascii="Arial" w:hAnsi="Arial" w:cs="Arial"/>
          <w:sz w:val="20"/>
          <w:szCs w:val="20"/>
        </w:rPr>
      </w:pPr>
      <w:r w:rsidRPr="006B1A6A">
        <w:rPr>
          <w:rFonts w:ascii="Arial" w:hAnsi="Arial" w:cs="Arial"/>
          <w:sz w:val="20"/>
          <w:szCs w:val="20"/>
        </w:rPr>
        <w:t xml:space="preserve">indtaste tekst direkte </w:t>
      </w:r>
    </w:p>
    <w:p w:rsidR="002C6D5B" w:rsidRPr="006B1A6A" w:rsidRDefault="002C6D5B" w:rsidP="002C6D5B">
      <w:pPr>
        <w:numPr>
          <w:ilvl w:val="0"/>
          <w:numId w:val="6"/>
        </w:numPr>
        <w:rPr>
          <w:rFonts w:ascii="Arial" w:hAnsi="Arial" w:cs="Arial"/>
          <w:sz w:val="20"/>
          <w:szCs w:val="20"/>
        </w:rPr>
      </w:pPr>
      <w:r w:rsidRPr="006B1A6A">
        <w:rPr>
          <w:rFonts w:ascii="Arial" w:hAnsi="Arial" w:cs="Arial"/>
          <w:sz w:val="20"/>
          <w:szCs w:val="20"/>
        </w:rPr>
        <w:t xml:space="preserve">bruge en af de foruddefinerede tabeller i skabelonen vha. drop-down menuen "Produktliste" i menulinien </w:t>
      </w:r>
    </w:p>
    <w:p w:rsidR="002C6D5B" w:rsidRPr="006B1A6A" w:rsidRDefault="002C6D5B" w:rsidP="002C6D5B">
      <w:pPr>
        <w:rPr>
          <w:rFonts w:ascii="Arial" w:hAnsi="Arial" w:cs="Arial"/>
          <w:sz w:val="20"/>
          <w:szCs w:val="20"/>
        </w:rPr>
      </w:pPr>
    </w:p>
    <w:p w:rsidR="002C6D5B" w:rsidRPr="006B1A6A" w:rsidRDefault="002C6D5B" w:rsidP="002C6D5B">
      <w:pPr>
        <w:rPr>
          <w:rFonts w:ascii="Arial" w:hAnsi="Arial" w:cs="Arial"/>
          <w:sz w:val="20"/>
          <w:szCs w:val="20"/>
        </w:rPr>
      </w:pPr>
      <w:r w:rsidRPr="006B1A6A">
        <w:rPr>
          <w:rFonts w:ascii="Arial" w:hAnsi="Arial" w:cs="Arial"/>
          <w:sz w:val="20"/>
          <w:szCs w:val="20"/>
        </w:rPr>
        <w:t>Bemærk at skrift</w:t>
      </w:r>
      <w:r w:rsidR="006B1A6A" w:rsidRPr="006B1A6A">
        <w:rPr>
          <w:rFonts w:ascii="Arial" w:hAnsi="Arial" w:cs="Arial"/>
          <w:sz w:val="20"/>
          <w:szCs w:val="20"/>
        </w:rPr>
        <w:t>typen skal være "Arial</w:t>
      </w:r>
      <w:r w:rsidRPr="006B1A6A">
        <w:rPr>
          <w:rFonts w:ascii="Arial" w:hAnsi="Arial" w:cs="Arial"/>
          <w:sz w:val="20"/>
          <w:szCs w:val="20"/>
        </w:rPr>
        <w:t>."</w:t>
      </w:r>
    </w:p>
    <w:p w:rsidR="00557E81" w:rsidRPr="006B1A6A" w:rsidRDefault="00557E81">
      <w:pPr>
        <w:rPr>
          <w:rFonts w:ascii="Arial" w:hAnsi="Arial" w:cs="Arial"/>
          <w:sz w:val="20"/>
          <w:szCs w:val="20"/>
        </w:rPr>
      </w:pPr>
    </w:p>
    <w:p w:rsidR="002C6D5B" w:rsidRPr="006B1A6A" w:rsidRDefault="002C6D5B">
      <w:pPr>
        <w:rPr>
          <w:rFonts w:ascii="Arial" w:hAnsi="Arial" w:cs="Arial"/>
          <w:sz w:val="20"/>
          <w:szCs w:val="20"/>
        </w:rPr>
      </w:pPr>
    </w:p>
    <w:p w:rsidR="00557E81" w:rsidRPr="006B1A6A" w:rsidRDefault="00557E81">
      <w:pPr>
        <w:rPr>
          <w:rFonts w:ascii="Arial" w:hAnsi="Arial" w:cs="Arial"/>
          <w:sz w:val="20"/>
          <w:szCs w:val="20"/>
        </w:rPr>
        <w:sectPr w:rsidR="00557E81" w:rsidRPr="006B1A6A" w:rsidSect="006C1F4F">
          <w:pgSz w:w="11906" w:h="16838" w:code="9"/>
          <w:pgMar w:top="2495" w:right="1418" w:bottom="2268" w:left="1418" w:header="709" w:footer="709" w:gutter="0"/>
          <w:cols w:space="708"/>
          <w:formProt w:val="0"/>
          <w:titlePg/>
          <w:docGrid w:linePitch="360"/>
        </w:sectPr>
      </w:pPr>
    </w:p>
    <w:p w:rsidR="00557E81" w:rsidRPr="006B1A6A" w:rsidRDefault="00557E81">
      <w:pPr>
        <w:rPr>
          <w:sz w:val="20"/>
          <w:szCs w:val="20"/>
        </w:rPr>
      </w:pPr>
    </w:p>
    <w:sectPr w:rsidR="00557E81" w:rsidRPr="006B1A6A"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177" w:rsidRDefault="00462177">
      <w:r>
        <w:separator/>
      </w:r>
    </w:p>
  </w:endnote>
  <w:endnote w:type="continuationSeparator" w:id="0">
    <w:p w:rsidR="00462177" w:rsidRDefault="0046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D9" w:rsidRDefault="006B1A6A" w:rsidP="006C1F4F">
    <w:pPr>
      <w:pStyle w:val="Sidefod"/>
      <w:jc w:val="center"/>
    </w:pPr>
    <w:r>
      <w:rPr>
        <w:noProof/>
      </w:rPr>
      <mc:AlternateContent>
        <mc:Choice Requires="wps">
          <w:drawing>
            <wp:anchor distT="0" distB="0" distL="114300" distR="114300" simplePos="0" relativeHeight="251658240" behindDoc="0" locked="0" layoutInCell="1" allowOverlap="1">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6B1A6A">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6B1A6A">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D9" w:rsidRDefault="006B1A6A" w:rsidP="00912E30">
    <w:pPr>
      <w:pStyle w:val="Sidefod"/>
      <w:jc w:val="center"/>
    </w:pPr>
    <w:r>
      <w:rPr>
        <w:noProof/>
      </w:rPr>
      <mc:AlternateContent>
        <mc:Choice Requires="wps">
          <w:drawing>
            <wp:anchor distT="0" distB="0" distL="114300" distR="114300" simplePos="0" relativeHeight="251657216" behindDoc="0" locked="0" layoutInCell="1" allowOverlap="1">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6B1A6A">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6B1A6A">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6B1A6A">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6B1A6A">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177" w:rsidRDefault="00462177">
      <w:r>
        <w:separator/>
      </w:r>
    </w:p>
  </w:footnote>
  <w:footnote w:type="continuationSeparator" w:id="0">
    <w:p w:rsidR="00462177" w:rsidRDefault="00462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C3F"/>
    <w:multiLevelType w:val="hybridMultilevel"/>
    <w:tmpl w:val="A92A3F2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00943"/>
    <w:multiLevelType w:val="hybridMultilevel"/>
    <w:tmpl w:val="1A0A5D42"/>
    <w:lvl w:ilvl="0" w:tplc="380A49E6">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43F9C"/>
    <w:multiLevelType w:val="multilevel"/>
    <w:tmpl w:val="1A0A5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B4FCF"/>
    <w:multiLevelType w:val="multilevel"/>
    <w:tmpl w:val="072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91D8F"/>
    <w:multiLevelType w:val="multilevel"/>
    <w:tmpl w:val="7B5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6A"/>
    <w:rsid w:val="00004C47"/>
    <w:rsid w:val="00016BDC"/>
    <w:rsid w:val="00036B72"/>
    <w:rsid w:val="00053C50"/>
    <w:rsid w:val="001661BA"/>
    <w:rsid w:val="001948CA"/>
    <w:rsid w:val="001A3DFE"/>
    <w:rsid w:val="001C4F9D"/>
    <w:rsid w:val="001D7207"/>
    <w:rsid w:val="001E6E7A"/>
    <w:rsid w:val="002443FF"/>
    <w:rsid w:val="00257ACD"/>
    <w:rsid w:val="00263CEB"/>
    <w:rsid w:val="002A27A0"/>
    <w:rsid w:val="002C6D5B"/>
    <w:rsid w:val="00365C4E"/>
    <w:rsid w:val="00390CF4"/>
    <w:rsid w:val="003A5160"/>
    <w:rsid w:val="003C5F69"/>
    <w:rsid w:val="003D7E9E"/>
    <w:rsid w:val="003E3CD4"/>
    <w:rsid w:val="00462177"/>
    <w:rsid w:val="00462251"/>
    <w:rsid w:val="00467203"/>
    <w:rsid w:val="0047109F"/>
    <w:rsid w:val="004B3CC9"/>
    <w:rsid w:val="004D641A"/>
    <w:rsid w:val="00557A4C"/>
    <w:rsid w:val="00557E81"/>
    <w:rsid w:val="005B24E7"/>
    <w:rsid w:val="005C6184"/>
    <w:rsid w:val="005C65F3"/>
    <w:rsid w:val="00603DC0"/>
    <w:rsid w:val="00616FDC"/>
    <w:rsid w:val="00623131"/>
    <w:rsid w:val="00625423"/>
    <w:rsid w:val="00654A48"/>
    <w:rsid w:val="006647B6"/>
    <w:rsid w:val="00670ADE"/>
    <w:rsid w:val="006978D0"/>
    <w:rsid w:val="006A3F30"/>
    <w:rsid w:val="006A522E"/>
    <w:rsid w:val="006B1A6A"/>
    <w:rsid w:val="006C1F4F"/>
    <w:rsid w:val="006D5B12"/>
    <w:rsid w:val="006F26EC"/>
    <w:rsid w:val="00716EF8"/>
    <w:rsid w:val="007210AE"/>
    <w:rsid w:val="0072274A"/>
    <w:rsid w:val="00744A8E"/>
    <w:rsid w:val="007506E7"/>
    <w:rsid w:val="007C7A98"/>
    <w:rsid w:val="007D6292"/>
    <w:rsid w:val="007E6F8A"/>
    <w:rsid w:val="00801463"/>
    <w:rsid w:val="00815BDB"/>
    <w:rsid w:val="00822DF3"/>
    <w:rsid w:val="0086255D"/>
    <w:rsid w:val="008D6FB7"/>
    <w:rsid w:val="008E1B69"/>
    <w:rsid w:val="008F60A6"/>
    <w:rsid w:val="00912E30"/>
    <w:rsid w:val="009132FC"/>
    <w:rsid w:val="00985CBE"/>
    <w:rsid w:val="009A2D1A"/>
    <w:rsid w:val="009C5E81"/>
    <w:rsid w:val="009D3563"/>
    <w:rsid w:val="009D5DDE"/>
    <w:rsid w:val="009E20AD"/>
    <w:rsid w:val="009E26E2"/>
    <w:rsid w:val="00AD2DBB"/>
    <w:rsid w:val="00AE089A"/>
    <w:rsid w:val="00AE215F"/>
    <w:rsid w:val="00B3633A"/>
    <w:rsid w:val="00B65C72"/>
    <w:rsid w:val="00B766A9"/>
    <w:rsid w:val="00C11E17"/>
    <w:rsid w:val="00C61592"/>
    <w:rsid w:val="00C6264C"/>
    <w:rsid w:val="00C82B11"/>
    <w:rsid w:val="00CB5FEB"/>
    <w:rsid w:val="00CB6D36"/>
    <w:rsid w:val="00CC7D53"/>
    <w:rsid w:val="00CD432D"/>
    <w:rsid w:val="00CE61B1"/>
    <w:rsid w:val="00CE70D9"/>
    <w:rsid w:val="00D22446"/>
    <w:rsid w:val="00D317D2"/>
    <w:rsid w:val="00D67024"/>
    <w:rsid w:val="00D777D6"/>
    <w:rsid w:val="00D87238"/>
    <w:rsid w:val="00D87D8C"/>
    <w:rsid w:val="00D92F0A"/>
    <w:rsid w:val="00DB622A"/>
    <w:rsid w:val="00DD46A0"/>
    <w:rsid w:val="00E27D61"/>
    <w:rsid w:val="00E5650C"/>
    <w:rsid w:val="00E946EB"/>
    <w:rsid w:val="00ED7FF7"/>
    <w:rsid w:val="00F178F9"/>
    <w:rsid w:val="00F363F6"/>
    <w:rsid w:val="00F93154"/>
    <w:rsid w:val="00F97D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9742F0-4319-413E-888B-578EC971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3A"/>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locked/>
    <w:rsid w:val="006C1F4F"/>
    <w:pPr>
      <w:tabs>
        <w:tab w:val="center" w:pos="4819"/>
        <w:tab w:val="right" w:pos="9638"/>
      </w:tabs>
    </w:pPr>
  </w:style>
  <w:style w:type="paragraph" w:styleId="Sidefod">
    <w:name w:val="footer"/>
    <w:basedOn w:val="Normal"/>
    <w:locked/>
    <w:rsid w:val="006C1F4F"/>
    <w:pPr>
      <w:tabs>
        <w:tab w:val="center" w:pos="4819"/>
        <w:tab w:val="right" w:pos="9638"/>
      </w:tabs>
    </w:pPr>
  </w:style>
  <w:style w:type="character" w:styleId="Sidetal">
    <w:name w:val="page number"/>
    <w:basedOn w:val="Standardskrifttypeiafsnit"/>
    <w:locked/>
    <w:rsid w:val="006C1F4F"/>
  </w:style>
  <w:style w:type="table" w:styleId="Tabel-Gitter">
    <w:name w:val="Table Grid"/>
    <w:basedOn w:val="Tabel-Normal"/>
    <w:locked/>
    <w:rsid w:val="006C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8">
    <w:name w:val="Times New Roman bold 18"/>
    <w:basedOn w:val="Normal"/>
    <w:rsid w:val="00CE61B1"/>
    <w:rPr>
      <w:b/>
      <w:sz w:val="36"/>
    </w:rPr>
  </w:style>
  <w:style w:type="paragraph" w:customStyle="1" w:styleId="TimesNewRomanbold12">
    <w:name w:val="Times New Roman bold 12"/>
    <w:basedOn w:val="Normal"/>
    <w:rsid w:val="00AD2DBB"/>
    <w:rPr>
      <w:b/>
    </w:rPr>
  </w:style>
  <w:style w:type="paragraph" w:customStyle="1" w:styleId="TimesNewRomanNormal10">
    <w:name w:val="Times New Roman Normal 10"/>
    <w:basedOn w:val="Normal"/>
    <w:rsid w:val="003D7E9E"/>
    <w:rPr>
      <w:noProof/>
      <w:sz w:val="20"/>
    </w:rPr>
  </w:style>
  <w:style w:type="paragraph" w:styleId="Markeringsbobletekst">
    <w:name w:val="Balloon Text"/>
    <w:basedOn w:val="Normal"/>
    <w:semiHidden/>
    <w:locked/>
    <w:rsid w:val="00F178F9"/>
    <w:rPr>
      <w:rFonts w:ascii="Tahoma" w:hAnsi="Tahoma" w:cs="Tahoma"/>
      <w:sz w:val="16"/>
      <w:szCs w:val="16"/>
    </w:rPr>
  </w:style>
  <w:style w:type="paragraph" w:customStyle="1" w:styleId="TimesNewRomanNormal12">
    <w:name w:val="Times New Roman Normal 12"/>
    <w:basedOn w:val="Normal"/>
    <w:rsid w:val="003D7E9E"/>
    <w:rPr>
      <w:noProof/>
    </w:rPr>
  </w:style>
  <w:style w:type="paragraph" w:styleId="NormalWeb">
    <w:name w:val="Normal (Web)"/>
    <w:basedOn w:val="Normal"/>
    <w:locked/>
    <w:rsid w:val="002C6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64564">
      <w:bodyDiv w:val="1"/>
      <w:marLeft w:val="0"/>
      <w:marRight w:val="0"/>
      <w:marTop w:val="0"/>
      <w:marBottom w:val="0"/>
      <w:divBdr>
        <w:top w:val="none" w:sz="0" w:space="0" w:color="auto"/>
        <w:left w:val="none" w:sz="0" w:space="0" w:color="auto"/>
        <w:bottom w:val="none" w:sz="0" w:space="0" w:color="auto"/>
        <w:right w:val="none" w:sz="0" w:space="0" w:color="auto"/>
      </w:divBdr>
      <w:divsChild>
        <w:div w:id="392855062">
          <w:marLeft w:val="0"/>
          <w:marRight w:val="0"/>
          <w:marTop w:val="0"/>
          <w:marBottom w:val="0"/>
          <w:divBdr>
            <w:top w:val="none" w:sz="0" w:space="0" w:color="auto"/>
            <w:left w:val="none" w:sz="0" w:space="0" w:color="auto"/>
            <w:bottom w:val="none" w:sz="0" w:space="0" w:color="auto"/>
            <w:right w:val="none" w:sz="0" w:space="0" w:color="auto"/>
          </w:divBdr>
          <w:divsChild>
            <w:div w:id="869337426">
              <w:marLeft w:val="2268"/>
              <w:marRight w:val="0"/>
              <w:marTop w:val="0"/>
              <w:marBottom w:val="0"/>
              <w:divBdr>
                <w:top w:val="none" w:sz="0" w:space="0" w:color="auto"/>
                <w:left w:val="none" w:sz="0" w:space="0" w:color="auto"/>
                <w:bottom w:val="none" w:sz="0" w:space="0" w:color="auto"/>
                <w:right w:val="none" w:sz="0" w:space="0" w:color="auto"/>
              </w:divBdr>
              <w:divsChild>
                <w:div w:id="1536121116">
                  <w:marLeft w:val="0"/>
                  <w:marRight w:val="0"/>
                  <w:marTop w:val="0"/>
                  <w:marBottom w:val="0"/>
                  <w:divBdr>
                    <w:top w:val="none" w:sz="0" w:space="0" w:color="auto"/>
                    <w:left w:val="single" w:sz="48" w:space="0" w:color="auto"/>
                    <w:bottom w:val="none" w:sz="0" w:space="0" w:color="auto"/>
                    <w:right w:val="none" w:sz="0" w:space="0" w:color="auto"/>
                  </w:divBdr>
                  <w:divsChild>
                    <w:div w:id="721097835">
                      <w:marLeft w:val="0"/>
                      <w:marRight w:val="0"/>
                      <w:marTop w:val="0"/>
                      <w:marBottom w:val="0"/>
                      <w:divBdr>
                        <w:top w:val="none" w:sz="0" w:space="0" w:color="auto"/>
                        <w:left w:val="none" w:sz="0" w:space="0" w:color="auto"/>
                        <w:bottom w:val="none" w:sz="0" w:space="0" w:color="auto"/>
                        <w:right w:val="none" w:sz="0" w:space="0" w:color="auto"/>
                      </w:divBdr>
                      <w:divsChild>
                        <w:div w:id="1607884214">
                          <w:marLeft w:val="0"/>
                          <w:marRight w:val="3420"/>
                          <w:marTop w:val="0"/>
                          <w:marBottom w:val="0"/>
                          <w:divBdr>
                            <w:top w:val="none" w:sz="0" w:space="0" w:color="auto"/>
                            <w:left w:val="none" w:sz="0" w:space="0" w:color="auto"/>
                            <w:bottom w:val="none" w:sz="0" w:space="0" w:color="auto"/>
                            <w:right w:val="none" w:sz="0" w:space="0" w:color="auto"/>
                          </w:divBdr>
                          <w:divsChild>
                            <w:div w:id="260571178">
                              <w:marLeft w:val="0"/>
                              <w:marRight w:val="0"/>
                              <w:marTop w:val="0"/>
                              <w:marBottom w:val="0"/>
                              <w:divBdr>
                                <w:top w:val="none" w:sz="0" w:space="0" w:color="auto"/>
                                <w:left w:val="none" w:sz="0" w:space="0" w:color="auto"/>
                                <w:bottom w:val="none" w:sz="0" w:space="0" w:color="auto"/>
                                <w:right w:val="none" w:sz="0" w:space="0" w:color="auto"/>
                              </w:divBdr>
                              <w:divsChild>
                                <w:div w:id="1097754825">
                                  <w:marLeft w:val="0"/>
                                  <w:marRight w:val="0"/>
                                  <w:marTop w:val="0"/>
                                  <w:marBottom w:val="0"/>
                                  <w:divBdr>
                                    <w:top w:val="none" w:sz="0" w:space="0" w:color="auto"/>
                                    <w:left w:val="none" w:sz="0" w:space="0" w:color="auto"/>
                                    <w:bottom w:val="none" w:sz="0" w:space="0" w:color="auto"/>
                                    <w:right w:val="none" w:sz="0" w:space="0" w:color="auto"/>
                                  </w:divBdr>
                                  <w:divsChild>
                                    <w:div w:id="378672475">
                                      <w:marLeft w:val="0"/>
                                      <w:marRight w:val="0"/>
                                      <w:marTop w:val="0"/>
                                      <w:marBottom w:val="0"/>
                                      <w:divBdr>
                                        <w:top w:val="none" w:sz="0" w:space="0" w:color="auto"/>
                                        <w:left w:val="none" w:sz="0" w:space="0" w:color="auto"/>
                                        <w:bottom w:val="none" w:sz="0" w:space="0" w:color="auto"/>
                                        <w:right w:val="none" w:sz="0" w:space="0" w:color="auto"/>
                                      </w:divBdr>
                                      <w:divsChild>
                                        <w:div w:id="1454597745">
                                          <w:marLeft w:val="0"/>
                                          <w:marRight w:val="0"/>
                                          <w:marTop w:val="0"/>
                                          <w:marBottom w:val="0"/>
                                          <w:divBdr>
                                            <w:top w:val="none" w:sz="0" w:space="0" w:color="auto"/>
                                            <w:left w:val="none" w:sz="0" w:space="0" w:color="auto"/>
                                            <w:bottom w:val="none" w:sz="0" w:space="0" w:color="auto"/>
                                            <w:right w:val="none" w:sz="0" w:space="0" w:color="auto"/>
                                          </w:divBdr>
                                          <w:divsChild>
                                            <w:div w:id="1946695082">
                                              <w:marLeft w:val="0"/>
                                              <w:marRight w:val="0"/>
                                              <w:marTop w:val="0"/>
                                              <w:marBottom w:val="0"/>
                                              <w:divBdr>
                                                <w:top w:val="inset" w:sz="12" w:space="3" w:color="FFFFFF"/>
                                                <w:left w:val="inset" w:sz="12" w:space="3" w:color="FFFFFF"/>
                                                <w:bottom w:val="inset" w:sz="12" w:space="3" w:color="FFFFFF"/>
                                                <w:right w:val="inset" w:sz="12" w:space="3" w:color="FFFFFF"/>
                                              </w:divBdr>
                                              <w:divsChild>
                                                <w:div w:id="2065372074">
                                                  <w:marLeft w:val="0"/>
                                                  <w:marRight w:val="0"/>
                                                  <w:marTop w:val="0"/>
                                                  <w:marBottom w:val="0"/>
                                                  <w:divBdr>
                                                    <w:top w:val="none" w:sz="0" w:space="0" w:color="auto"/>
                                                    <w:left w:val="none" w:sz="0" w:space="0" w:color="auto"/>
                                                    <w:bottom w:val="none" w:sz="0" w:space="0" w:color="auto"/>
                                                    <w:right w:val="none" w:sz="0" w:space="0" w:color="auto"/>
                                                  </w:divBdr>
                                                  <w:divsChild>
                                                    <w:div w:id="2962978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434563">
                                                          <w:marLeft w:val="0"/>
                                                          <w:marRight w:val="0"/>
                                                          <w:marTop w:val="0"/>
                                                          <w:marBottom w:val="0"/>
                                                          <w:divBdr>
                                                            <w:top w:val="none" w:sz="0" w:space="0" w:color="auto"/>
                                                            <w:left w:val="none" w:sz="0" w:space="0" w:color="auto"/>
                                                            <w:bottom w:val="none" w:sz="0" w:space="0" w:color="auto"/>
                                                            <w:right w:val="none" w:sz="0" w:space="0" w:color="auto"/>
                                                          </w:divBdr>
                                                          <w:divsChild>
                                                            <w:div w:id="20445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FOS\MU\Arbejdsgrupper\Eksportcertifikater\Skabeloner%20og%20signaturmakro\Signaturmakro%20+%20de%208%20skabelonfiler%20-%20g&#230;ldende%20versioner\Free%20Sale%20Certificat%20S4_Dahlia_ikke%20beskyttet.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Free Sale Certificat S4_Dahlia_ikke beskyttet</Template>
  <TotalTime>1</TotalTime>
  <Pages>2</Pages>
  <Words>116</Words>
  <Characters>709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Free Sale Certificat</vt:lpstr>
    </vt:vector>
  </TitlesOfParts>
  <Company>FIH|Erhvervsbank</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Sale Certificat</dc:title>
  <dc:subject/>
  <dc:creator>Trine Ahlm Mattebjerg</dc:creator>
  <cp:keywords/>
  <dc:description/>
  <cp:lastModifiedBy>Trine Ahlm Mattebjerg</cp:lastModifiedBy>
  <cp:revision>1</cp:revision>
  <cp:lastPrinted>2008-08-07T07:00:00Z</cp:lastPrinted>
  <dcterms:created xsi:type="dcterms:W3CDTF">2016-09-12T08:09:00Z</dcterms:created>
  <dcterms:modified xsi:type="dcterms:W3CDTF">2016-09-12T08:10:00Z</dcterms:modified>
</cp:coreProperties>
</file>