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46E35" w14:textId="77777777" w:rsidR="003C0112" w:rsidRPr="003C0112" w:rsidRDefault="00644D32" w:rsidP="003C0112">
      <w:pPr>
        <w:jc w:val="center"/>
        <w:rPr>
          <w:rFonts w:asciiTheme="minorHAnsi" w:hAnsiTheme="minorHAnsi" w:cstheme="minorHAnsi"/>
          <w:b/>
          <w:sz w:val="36"/>
          <w:szCs w:val="36"/>
        </w:rPr>
      </w:pPr>
      <w:bookmarkStart w:id="0" w:name="_GoBack"/>
      <w:bookmarkEnd w:id="0"/>
      <w:r>
        <w:rPr>
          <w:rFonts w:asciiTheme="minorHAnsi" w:hAnsiTheme="minorHAnsi" w:cstheme="minorHAnsi"/>
          <w:b/>
          <w:color w:val="FF0000"/>
          <w:sz w:val="36"/>
        </w:rPr>
        <w:t xml:space="preserve">VIGTIG </w:t>
      </w:r>
      <w:r>
        <w:rPr>
          <w:rFonts w:asciiTheme="minorHAnsi" w:hAnsiTheme="minorHAnsi" w:cstheme="minorHAnsi"/>
          <w:b/>
          <w:sz w:val="36"/>
        </w:rPr>
        <w:t>FELTSIKKERHEDSMEDDELELSE</w:t>
      </w:r>
    </w:p>
    <w:tbl>
      <w:tblPr>
        <w:tblW w:w="9288" w:type="dxa"/>
        <w:tblLook w:val="01E0" w:firstRow="1" w:lastRow="1" w:firstColumn="1" w:lastColumn="1" w:noHBand="0" w:noVBand="0"/>
      </w:tblPr>
      <w:tblGrid>
        <w:gridCol w:w="9288"/>
      </w:tblGrid>
      <w:tr w:rsidR="003C0112" w:rsidRPr="00520E12" w14:paraId="2E1C7F01" w14:textId="77777777" w:rsidTr="00081545">
        <w:tc>
          <w:tcPr>
            <w:tcW w:w="9288" w:type="dxa"/>
            <w:shd w:val="clear" w:color="auto" w:fill="auto"/>
          </w:tcPr>
          <w:p w14:paraId="4F84A0E0" w14:textId="77777777" w:rsidR="003C0112" w:rsidRPr="00AB0E03" w:rsidRDefault="003C0112" w:rsidP="00081545">
            <w:pPr>
              <w:tabs>
                <w:tab w:val="right" w:pos="9497"/>
              </w:tabs>
              <w:rPr>
                <w:rFonts w:cs="Arial"/>
                <w:color w:val="00B0F0"/>
                <w:sz w:val="18"/>
                <w:szCs w:val="18"/>
              </w:rPr>
            </w:pPr>
            <w:r>
              <w:rPr>
                <w:rFonts w:cs="Arial"/>
                <w:color w:val="00B0F0"/>
                <w:sz w:val="18"/>
                <w:szCs w:val="18"/>
              </w:rPr>
              <w:fldChar w:fldCharType="begin"/>
            </w:r>
            <w:r>
              <w:rPr>
                <w:rFonts w:cs="Arial"/>
                <w:color w:val="00B0F0"/>
                <w:sz w:val="18"/>
                <w:szCs w:val="18"/>
              </w:rPr>
              <w:instrText>MERGEFIELD IA_Customer_Name</w:instrText>
            </w:r>
            <w:r>
              <w:rPr>
                <w:rFonts w:cs="Arial"/>
                <w:color w:val="00B0F0"/>
                <w:sz w:val="18"/>
                <w:szCs w:val="18"/>
              </w:rPr>
              <w:fldChar w:fldCharType="separate"/>
            </w:r>
            <w:r>
              <w:rPr>
                <w:rFonts w:cs="Arial"/>
                <w:color w:val="00B0F0"/>
                <w:sz w:val="18"/>
                <w:szCs w:val="18"/>
              </w:rPr>
              <w:t>IA_Customer_Name</w:t>
            </w:r>
            <w:r>
              <w:fldChar w:fldCharType="end"/>
            </w:r>
          </w:p>
        </w:tc>
      </w:tr>
      <w:tr w:rsidR="003C0112" w:rsidRPr="00520E12" w14:paraId="573909E1" w14:textId="77777777" w:rsidTr="00081545">
        <w:tc>
          <w:tcPr>
            <w:tcW w:w="9288" w:type="dxa"/>
            <w:shd w:val="clear" w:color="auto" w:fill="auto"/>
          </w:tcPr>
          <w:p w14:paraId="164103BC" w14:textId="77777777" w:rsidR="003C0112" w:rsidRPr="00AB0E03" w:rsidRDefault="003C0112" w:rsidP="00081545">
            <w:pPr>
              <w:rPr>
                <w:rFonts w:cs="Arial"/>
                <w:color w:val="00B0F0"/>
                <w:sz w:val="18"/>
                <w:szCs w:val="18"/>
              </w:rPr>
            </w:pPr>
            <w:r>
              <w:rPr>
                <w:rFonts w:cs="Arial"/>
                <w:color w:val="00B0F0"/>
                <w:sz w:val="18"/>
                <w:szCs w:val="18"/>
              </w:rPr>
              <w:fldChar w:fldCharType="begin"/>
            </w:r>
            <w:r>
              <w:rPr>
                <w:rFonts w:cs="Arial"/>
                <w:color w:val="00B0F0"/>
                <w:sz w:val="18"/>
                <w:szCs w:val="18"/>
              </w:rPr>
              <w:instrText>MERGEFIELD IA_Facility_Site</w:instrText>
            </w:r>
            <w:r>
              <w:rPr>
                <w:rFonts w:cs="Arial"/>
                <w:color w:val="00B0F0"/>
                <w:sz w:val="18"/>
                <w:szCs w:val="18"/>
              </w:rPr>
              <w:fldChar w:fldCharType="separate"/>
            </w:r>
            <w:r>
              <w:rPr>
                <w:rFonts w:cs="Arial"/>
                <w:color w:val="00B0F0"/>
                <w:sz w:val="18"/>
                <w:szCs w:val="18"/>
              </w:rPr>
              <w:t>IA_Facility_Site</w:t>
            </w:r>
            <w:r>
              <w:fldChar w:fldCharType="end"/>
            </w:r>
          </w:p>
        </w:tc>
      </w:tr>
      <w:tr w:rsidR="003C0112" w:rsidRPr="00520E12" w14:paraId="339BF674" w14:textId="77777777" w:rsidTr="00081545">
        <w:tc>
          <w:tcPr>
            <w:tcW w:w="9288" w:type="dxa"/>
            <w:shd w:val="clear" w:color="auto" w:fill="auto"/>
          </w:tcPr>
          <w:p w14:paraId="423CDAA0" w14:textId="77777777" w:rsidR="003C0112" w:rsidRPr="00AB0E03" w:rsidRDefault="003C0112" w:rsidP="00081545">
            <w:pPr>
              <w:rPr>
                <w:rFonts w:cs="Arial"/>
                <w:color w:val="00B0F0"/>
                <w:sz w:val="18"/>
                <w:szCs w:val="18"/>
              </w:rPr>
            </w:pPr>
            <w:r>
              <w:rPr>
                <w:rFonts w:cs="Arial"/>
                <w:color w:val="00B0F0"/>
                <w:sz w:val="18"/>
                <w:szCs w:val="18"/>
              </w:rPr>
              <w:fldChar w:fldCharType="begin"/>
            </w:r>
            <w:r>
              <w:rPr>
                <w:rFonts w:cs="Arial"/>
                <w:color w:val="00B0F0"/>
                <w:sz w:val="18"/>
                <w:szCs w:val="18"/>
              </w:rPr>
              <w:instrText>MERGEFIELD IA_Street_Address</w:instrText>
            </w:r>
            <w:r>
              <w:rPr>
                <w:rFonts w:cs="Arial"/>
                <w:color w:val="00B0F0"/>
                <w:sz w:val="18"/>
                <w:szCs w:val="18"/>
              </w:rPr>
              <w:fldChar w:fldCharType="separate"/>
            </w:r>
            <w:r>
              <w:rPr>
                <w:rFonts w:cs="Arial"/>
                <w:color w:val="00B0F0"/>
                <w:sz w:val="18"/>
                <w:szCs w:val="18"/>
              </w:rPr>
              <w:t>IA_Street_Address</w:t>
            </w:r>
            <w:r>
              <w:fldChar w:fldCharType="end"/>
            </w:r>
          </w:p>
        </w:tc>
      </w:tr>
      <w:tr w:rsidR="003C0112" w:rsidRPr="00CA3645" w14:paraId="2715F771" w14:textId="77777777" w:rsidTr="00081545">
        <w:tc>
          <w:tcPr>
            <w:tcW w:w="9288" w:type="dxa"/>
            <w:shd w:val="clear" w:color="auto" w:fill="auto"/>
          </w:tcPr>
          <w:p w14:paraId="014AA12D" w14:textId="77777777" w:rsidR="003C0112" w:rsidRPr="00CA3645" w:rsidRDefault="003C0112" w:rsidP="00081545">
            <w:pPr>
              <w:rPr>
                <w:rFonts w:cs="Arial"/>
                <w:color w:val="00B0F0"/>
                <w:sz w:val="18"/>
                <w:szCs w:val="18"/>
                <w:lang w:val="en-US"/>
                <w:rPrChange w:id="1" w:author="Anne Vedelsdal Aurup" w:date="2019-01-14T15:47:00Z">
                  <w:rPr>
                    <w:rFonts w:cs="Arial"/>
                    <w:color w:val="00B0F0"/>
                    <w:sz w:val="18"/>
                    <w:szCs w:val="18"/>
                  </w:rPr>
                </w:rPrChange>
              </w:rPr>
            </w:pPr>
            <w:r>
              <w:rPr>
                <w:rFonts w:cs="Arial"/>
                <w:color w:val="00B0F0"/>
                <w:sz w:val="18"/>
                <w:szCs w:val="18"/>
              </w:rPr>
              <w:fldChar w:fldCharType="begin"/>
            </w:r>
            <w:r w:rsidRPr="00CA3645">
              <w:rPr>
                <w:rFonts w:cs="Arial"/>
                <w:color w:val="00B0F0"/>
                <w:sz w:val="18"/>
                <w:szCs w:val="18"/>
                <w:lang w:val="en-US"/>
                <w:rPrChange w:id="2" w:author="Anne Vedelsdal Aurup" w:date="2019-01-14T15:47:00Z">
                  <w:rPr>
                    <w:rFonts w:cs="Arial"/>
                    <w:color w:val="00B0F0"/>
                    <w:sz w:val="18"/>
                    <w:szCs w:val="18"/>
                  </w:rPr>
                </w:rPrChange>
              </w:rPr>
              <w:instrText>MERGEFIELD IA_City</w:instrText>
            </w:r>
            <w:r>
              <w:rPr>
                <w:rFonts w:cs="Arial"/>
                <w:color w:val="00B0F0"/>
                <w:sz w:val="18"/>
                <w:szCs w:val="18"/>
              </w:rPr>
              <w:fldChar w:fldCharType="separate"/>
            </w:r>
            <w:r w:rsidRPr="00CA3645">
              <w:rPr>
                <w:rFonts w:cs="Arial"/>
                <w:color w:val="00B0F0"/>
                <w:sz w:val="18"/>
                <w:szCs w:val="18"/>
                <w:lang w:val="en-US"/>
                <w:rPrChange w:id="3" w:author="Anne Vedelsdal Aurup" w:date="2019-01-14T15:47:00Z">
                  <w:rPr>
                    <w:rFonts w:cs="Arial"/>
                    <w:color w:val="00B0F0"/>
                    <w:sz w:val="18"/>
                    <w:szCs w:val="18"/>
                  </w:rPr>
                </w:rPrChange>
              </w:rPr>
              <w:t>IA_City</w:t>
            </w:r>
            <w:r>
              <w:fldChar w:fldCharType="end"/>
            </w:r>
            <w:r w:rsidRPr="00CA3645">
              <w:rPr>
                <w:color w:val="00B0F0"/>
                <w:sz w:val="18"/>
                <w:lang w:val="en-US"/>
                <w:rPrChange w:id="4" w:author="Anne Vedelsdal Aurup" w:date="2019-01-14T15:47:00Z">
                  <w:rPr>
                    <w:color w:val="00B0F0"/>
                    <w:sz w:val="18"/>
                  </w:rPr>
                </w:rPrChange>
              </w:rPr>
              <w:t xml:space="preserve">, </w:t>
            </w:r>
            <w:r>
              <w:rPr>
                <w:rFonts w:cs="Arial"/>
                <w:color w:val="00B0F0"/>
                <w:sz w:val="18"/>
                <w:szCs w:val="18"/>
              </w:rPr>
              <w:fldChar w:fldCharType="begin"/>
            </w:r>
            <w:r w:rsidRPr="00CA3645">
              <w:rPr>
                <w:rFonts w:cs="Arial"/>
                <w:color w:val="00B0F0"/>
                <w:sz w:val="18"/>
                <w:szCs w:val="18"/>
                <w:lang w:val="en-US"/>
                <w:rPrChange w:id="5" w:author="Anne Vedelsdal Aurup" w:date="2019-01-14T15:47:00Z">
                  <w:rPr>
                    <w:rFonts w:cs="Arial"/>
                    <w:color w:val="00B0F0"/>
                    <w:sz w:val="18"/>
                    <w:szCs w:val="18"/>
                  </w:rPr>
                </w:rPrChange>
              </w:rPr>
              <w:instrText>MERGEFIELD IA_State</w:instrText>
            </w:r>
            <w:r>
              <w:rPr>
                <w:rFonts w:cs="Arial"/>
                <w:color w:val="00B0F0"/>
                <w:sz w:val="18"/>
                <w:szCs w:val="18"/>
              </w:rPr>
              <w:fldChar w:fldCharType="separate"/>
            </w:r>
            <w:r w:rsidRPr="00CA3645">
              <w:rPr>
                <w:rFonts w:cs="Arial"/>
                <w:color w:val="00B0F0"/>
                <w:sz w:val="18"/>
                <w:szCs w:val="18"/>
                <w:lang w:val="en-US"/>
                <w:rPrChange w:id="6" w:author="Anne Vedelsdal Aurup" w:date="2019-01-14T15:47:00Z">
                  <w:rPr>
                    <w:rFonts w:cs="Arial"/>
                    <w:color w:val="00B0F0"/>
                    <w:sz w:val="18"/>
                    <w:szCs w:val="18"/>
                  </w:rPr>
                </w:rPrChange>
              </w:rPr>
              <w:t>IA_State</w:t>
            </w:r>
            <w:r>
              <w:fldChar w:fldCharType="end"/>
            </w:r>
            <w:r w:rsidRPr="00CA3645">
              <w:rPr>
                <w:color w:val="00B0F0"/>
                <w:sz w:val="18"/>
                <w:lang w:val="en-US"/>
                <w:rPrChange w:id="7" w:author="Anne Vedelsdal Aurup" w:date="2019-01-14T15:47:00Z">
                  <w:rPr>
                    <w:color w:val="00B0F0"/>
                    <w:sz w:val="18"/>
                  </w:rPr>
                </w:rPrChange>
              </w:rPr>
              <w:t xml:space="preserve">  </w:t>
            </w:r>
            <w:r>
              <w:rPr>
                <w:rFonts w:cs="Arial"/>
                <w:color w:val="00B0F0"/>
                <w:sz w:val="18"/>
                <w:szCs w:val="18"/>
              </w:rPr>
              <w:fldChar w:fldCharType="begin"/>
            </w:r>
            <w:r w:rsidRPr="00CA3645">
              <w:rPr>
                <w:rFonts w:cs="Arial"/>
                <w:color w:val="00B0F0"/>
                <w:sz w:val="18"/>
                <w:szCs w:val="18"/>
                <w:lang w:val="en-US"/>
                <w:rPrChange w:id="8" w:author="Anne Vedelsdal Aurup" w:date="2019-01-14T15:47:00Z">
                  <w:rPr>
                    <w:rFonts w:cs="Arial"/>
                    <w:color w:val="00B0F0"/>
                    <w:sz w:val="18"/>
                    <w:szCs w:val="18"/>
                  </w:rPr>
                </w:rPrChange>
              </w:rPr>
              <w:instrText>MERGEFIELD IA_Zip_Code</w:instrText>
            </w:r>
            <w:r>
              <w:rPr>
                <w:rFonts w:cs="Arial"/>
                <w:color w:val="00B0F0"/>
                <w:sz w:val="18"/>
                <w:szCs w:val="18"/>
              </w:rPr>
              <w:fldChar w:fldCharType="separate"/>
            </w:r>
            <w:r w:rsidRPr="00CA3645">
              <w:rPr>
                <w:rFonts w:cs="Arial"/>
                <w:color w:val="00B0F0"/>
                <w:sz w:val="18"/>
                <w:szCs w:val="18"/>
                <w:lang w:val="en-US"/>
                <w:rPrChange w:id="9" w:author="Anne Vedelsdal Aurup" w:date="2019-01-14T15:47:00Z">
                  <w:rPr>
                    <w:rFonts w:cs="Arial"/>
                    <w:color w:val="00B0F0"/>
                    <w:sz w:val="18"/>
                    <w:szCs w:val="18"/>
                  </w:rPr>
                </w:rPrChange>
              </w:rPr>
              <w:t>IA_Zip_Code</w:t>
            </w:r>
            <w:r>
              <w:fldChar w:fldCharType="end"/>
            </w:r>
          </w:p>
        </w:tc>
      </w:tr>
    </w:tbl>
    <w:p w14:paraId="10C27775" w14:textId="110F0C21" w:rsidR="00FA01A2" w:rsidRPr="00CA3645" w:rsidRDefault="00FA01A2" w:rsidP="003C0112">
      <w:pPr>
        <w:jc w:val="both"/>
        <w:rPr>
          <w:rFonts w:cs="Arial"/>
          <w:b/>
          <w:sz w:val="24"/>
          <w:szCs w:val="24"/>
          <w:lang w:val="en-US"/>
          <w:rPrChange w:id="10" w:author="Anne Vedelsdal Aurup" w:date="2019-01-14T15:47:00Z">
            <w:rPr>
              <w:rFonts w:cs="Arial"/>
              <w:b/>
              <w:sz w:val="24"/>
              <w:szCs w:val="24"/>
            </w:rPr>
          </w:rPrChange>
        </w:rPr>
      </w:pPr>
    </w:p>
    <w:p w14:paraId="0F6D7479" w14:textId="1CE82761" w:rsidR="00245BA0" w:rsidRDefault="00342396" w:rsidP="003C0112">
      <w:pPr>
        <w:jc w:val="both"/>
        <w:rPr>
          <w:rFonts w:cs="Arial"/>
          <w:sz w:val="18"/>
          <w:szCs w:val="18"/>
        </w:rPr>
      </w:pPr>
      <w:r>
        <w:rPr>
          <w:b/>
          <w:sz w:val="22"/>
        </w:rPr>
        <w:t>OBS:</w:t>
      </w:r>
      <w:r>
        <w:rPr>
          <w:rFonts w:asciiTheme="minorHAnsi" w:hAnsiTheme="minorHAnsi" w:cstheme="minorHAnsi"/>
          <w:b/>
          <w:sz w:val="28"/>
        </w:rPr>
        <w:t xml:space="preserve"> </w:t>
      </w:r>
      <w:r>
        <w:rPr>
          <w:sz w:val="18"/>
        </w:rPr>
        <w:t>DX-D 600: Flytning af overliggende rørkran efter bevægelsesknappen slippes</w:t>
      </w:r>
    </w:p>
    <w:p w14:paraId="751A012F" w14:textId="77777777" w:rsidR="00753E1E" w:rsidRDefault="00753E1E" w:rsidP="00614673">
      <w:pPr>
        <w:rPr>
          <w:rFonts w:cs="Arial"/>
          <w:sz w:val="18"/>
          <w:szCs w:val="18"/>
        </w:rPr>
      </w:pPr>
    </w:p>
    <w:p w14:paraId="01AC6B9D" w14:textId="77777777" w:rsidR="00FA01A2" w:rsidRDefault="00614673" w:rsidP="00FA01A2">
      <w:pPr>
        <w:rPr>
          <w:rFonts w:cs="Arial"/>
          <w:noProof/>
          <w:sz w:val="18"/>
          <w:szCs w:val="18"/>
        </w:rPr>
      </w:pPr>
      <w:r>
        <w:rPr>
          <w:sz w:val="18"/>
        </w:rPr>
        <w:t>Kære kunde,</w:t>
      </w:r>
    </w:p>
    <w:p w14:paraId="4EA927BF" w14:textId="77777777" w:rsidR="00FA01A2" w:rsidRDefault="00FA01A2" w:rsidP="00FA01A2">
      <w:pPr>
        <w:rPr>
          <w:rFonts w:cs="Arial"/>
          <w:noProof/>
          <w:sz w:val="18"/>
          <w:szCs w:val="18"/>
        </w:rPr>
      </w:pPr>
    </w:p>
    <w:p w14:paraId="4A66AFB1" w14:textId="77777777" w:rsidR="00554F6C" w:rsidRPr="00554F6C" w:rsidRDefault="00554F6C" w:rsidP="00FA01A2">
      <w:pPr>
        <w:rPr>
          <w:rFonts w:cs="Arial"/>
          <w:noProof/>
          <w:sz w:val="18"/>
          <w:szCs w:val="18"/>
        </w:rPr>
      </w:pPr>
      <w:r>
        <w:rPr>
          <w:sz w:val="18"/>
        </w:rPr>
        <w:t>Denne vigtige feltsikkerhedsmeddelelse for til formål at oplyse dig om:</w:t>
      </w:r>
    </w:p>
    <w:p w14:paraId="606EF9F5" w14:textId="77777777" w:rsidR="00554F6C" w:rsidRPr="00554F6C" w:rsidRDefault="00554F6C" w:rsidP="00554F6C">
      <w:pPr>
        <w:numPr>
          <w:ilvl w:val="0"/>
          <w:numId w:val="11"/>
        </w:numPr>
        <w:jc w:val="both"/>
        <w:rPr>
          <w:rFonts w:cs="Arial"/>
          <w:iCs/>
          <w:sz w:val="18"/>
          <w:szCs w:val="18"/>
        </w:rPr>
      </w:pPr>
      <w:r>
        <w:rPr>
          <w:sz w:val="18"/>
        </w:rPr>
        <w:t>hvad problemet består i, og under hvilke omstændigheder den kan forekomme</w:t>
      </w:r>
    </w:p>
    <w:p w14:paraId="1C7811FC" w14:textId="77777777" w:rsidR="00554F6C" w:rsidRPr="00554F6C" w:rsidRDefault="00554F6C" w:rsidP="00554F6C">
      <w:pPr>
        <w:numPr>
          <w:ilvl w:val="0"/>
          <w:numId w:val="11"/>
        </w:numPr>
        <w:jc w:val="both"/>
        <w:rPr>
          <w:rFonts w:cs="Arial"/>
          <w:iCs/>
          <w:sz w:val="18"/>
          <w:szCs w:val="18"/>
        </w:rPr>
      </w:pPr>
      <w:r>
        <w:rPr>
          <w:sz w:val="18"/>
        </w:rPr>
        <w:t>hvilke handlinger, du bør foretage for at forebygge risiko mod patienter og brugere</w:t>
      </w:r>
    </w:p>
    <w:p w14:paraId="4556AC31" w14:textId="0B968D46" w:rsidR="00554F6C" w:rsidRPr="00753E1E" w:rsidRDefault="00554F6C" w:rsidP="00554F6C">
      <w:pPr>
        <w:numPr>
          <w:ilvl w:val="0"/>
          <w:numId w:val="11"/>
        </w:numPr>
        <w:jc w:val="both"/>
        <w:rPr>
          <w:rFonts w:cs="Arial"/>
          <w:sz w:val="18"/>
          <w:szCs w:val="18"/>
        </w:rPr>
      </w:pPr>
      <w:r>
        <w:rPr>
          <w:sz w:val="18"/>
        </w:rPr>
        <w:t>handlingerne er udarbejdet af Agfa for at undgå problemet.</w:t>
      </w:r>
    </w:p>
    <w:p w14:paraId="29189DC2" w14:textId="77777777" w:rsidR="00753E1E" w:rsidRPr="00554F6C" w:rsidRDefault="00753E1E" w:rsidP="00753E1E">
      <w:pPr>
        <w:ind w:left="720"/>
        <w:jc w:val="both"/>
        <w:rPr>
          <w:rFonts w:cs="Arial"/>
          <w:sz w:val="18"/>
          <w:szCs w:val="18"/>
        </w:rPr>
      </w:pPr>
    </w:p>
    <w:p w14:paraId="3068D9AB" w14:textId="77777777" w:rsidR="00703EEA" w:rsidRPr="00FA01A2" w:rsidRDefault="00245BA0" w:rsidP="00245BA0">
      <w:pPr>
        <w:tabs>
          <w:tab w:val="left" w:pos="1701"/>
        </w:tabs>
        <w:spacing w:after="120"/>
        <w:rPr>
          <w:rFonts w:asciiTheme="minorHAnsi" w:hAnsiTheme="minorHAnsi" w:cstheme="minorHAnsi"/>
          <w:b/>
          <w:color w:val="595959" w:themeColor="text1" w:themeTint="A6"/>
          <w:sz w:val="22"/>
          <w:szCs w:val="22"/>
        </w:rPr>
      </w:pPr>
      <w:r>
        <w:rPr>
          <w:b/>
          <w:sz w:val="22"/>
        </w:rPr>
        <w:t>Henvisning:</w:t>
      </w:r>
      <w:r>
        <w:tab/>
      </w:r>
      <w:r>
        <w:rPr>
          <w:b/>
        </w:rPr>
        <w:t>PRB2000091</w:t>
      </w:r>
    </w:p>
    <w:p w14:paraId="417345D2" w14:textId="77777777" w:rsidR="00245BA0" w:rsidRPr="00FA01A2" w:rsidRDefault="00614673" w:rsidP="00245BA0">
      <w:pPr>
        <w:tabs>
          <w:tab w:val="left" w:pos="1701"/>
        </w:tabs>
        <w:spacing w:after="120"/>
        <w:rPr>
          <w:rFonts w:asciiTheme="minorHAnsi" w:hAnsiTheme="minorHAnsi" w:cstheme="minorHAnsi"/>
          <w:b/>
          <w:sz w:val="22"/>
          <w:szCs w:val="22"/>
        </w:rPr>
      </w:pPr>
      <w:r>
        <w:rPr>
          <w:b/>
          <w:sz w:val="22"/>
        </w:rPr>
        <w:t>Enhed:</w:t>
      </w:r>
    </w:p>
    <w:p w14:paraId="7E4A54D0" w14:textId="4DA6A6F2" w:rsidR="003D2F4B" w:rsidRPr="007D21E7" w:rsidRDefault="003C0112" w:rsidP="004017EB">
      <w:pPr>
        <w:spacing w:before="20"/>
        <w:ind w:left="708"/>
        <w:rPr>
          <w:rFonts w:cs="Arial"/>
          <w:sz w:val="18"/>
          <w:szCs w:val="18"/>
        </w:rPr>
      </w:pPr>
      <w:r>
        <w:rPr>
          <w:sz w:val="18"/>
        </w:rPr>
        <w:t xml:space="preserve">Denne sikkerhedsmeddelelse gælder din DR-enhed “DX-D 600” (DX-D 600 automatiske system, DX-D 600 kun automatisk vægstand)  med et serienummer, der er under A5430000084. En produktbeskrivelse findes på vores hjemmeside </w:t>
      </w:r>
      <w:r w:rsidRPr="0010461B">
        <w:rPr>
          <w:rFonts w:cs="Arial"/>
          <w:sz w:val="18"/>
          <w:szCs w:val="18"/>
        </w:rPr>
        <w:sym w:font="Wingdings" w:char="F0E0"/>
      </w:r>
      <w:r>
        <w:rPr>
          <w:sz w:val="18"/>
        </w:rPr>
        <w:t xml:space="preserve"> </w:t>
      </w:r>
      <w:hyperlink r:id="rId8">
        <w:r>
          <w:rPr>
            <w:rStyle w:val="Hyperlink"/>
            <w:sz w:val="18"/>
          </w:rPr>
          <w:t>DX-D 600</w:t>
        </w:r>
      </w:hyperlink>
      <w:r>
        <w:t xml:space="preserve"> (https://medimg.agfa.com/main/direct-radiography/dx-d-600/)</w:t>
      </w:r>
    </w:p>
    <w:p w14:paraId="04A4B35E" w14:textId="77777777" w:rsidR="003D2F4B" w:rsidRDefault="003D2F4B" w:rsidP="003D2F4B">
      <w:pPr>
        <w:spacing w:before="20"/>
        <w:ind w:left="708"/>
        <w:rPr>
          <w:rFonts w:cs="Arial"/>
          <w:sz w:val="14"/>
          <w:szCs w:val="14"/>
        </w:rPr>
      </w:pPr>
    </w:p>
    <w:p w14:paraId="3D81BDBE" w14:textId="77777777" w:rsidR="00245BA0" w:rsidRPr="00FA01A2" w:rsidRDefault="00614673" w:rsidP="006770CE">
      <w:pPr>
        <w:tabs>
          <w:tab w:val="left" w:pos="1701"/>
        </w:tabs>
        <w:spacing w:after="120"/>
        <w:rPr>
          <w:rFonts w:cs="Arial"/>
          <w:b/>
          <w:sz w:val="22"/>
          <w:szCs w:val="22"/>
        </w:rPr>
      </w:pPr>
      <w:r>
        <w:rPr>
          <w:b/>
          <w:sz w:val="22"/>
        </w:rPr>
        <w:t>Problem:</w:t>
      </w:r>
    </w:p>
    <w:p w14:paraId="3558FC63" w14:textId="77777777" w:rsidR="00AA4FB0" w:rsidRPr="00AA4FB0" w:rsidRDefault="00AA4FB0" w:rsidP="00AA4FB0">
      <w:pPr>
        <w:autoSpaceDE w:val="0"/>
        <w:autoSpaceDN w:val="0"/>
        <w:adjustRightInd w:val="0"/>
        <w:ind w:left="709"/>
        <w:rPr>
          <w:rFonts w:cs="Arial"/>
          <w:color w:val="000000"/>
          <w:sz w:val="18"/>
          <w:szCs w:val="18"/>
        </w:rPr>
      </w:pPr>
      <w:r>
        <w:rPr>
          <w:color w:val="000000"/>
          <w:sz w:val="18"/>
        </w:rPr>
        <w:t>Enheden er udstyret med sikkerhedsforanstaltninger, så den ikke kan bevæges uden interaktion fra brugerens side.</w:t>
      </w:r>
    </w:p>
    <w:p w14:paraId="31D73E0E" w14:textId="53A6249A" w:rsidR="00AA4FB0" w:rsidRDefault="00AA4FB0" w:rsidP="00AA4FB0">
      <w:pPr>
        <w:autoSpaceDE w:val="0"/>
        <w:autoSpaceDN w:val="0"/>
        <w:adjustRightInd w:val="0"/>
        <w:ind w:left="709"/>
        <w:rPr>
          <w:rFonts w:cs="Arial"/>
          <w:color w:val="000000"/>
          <w:sz w:val="18"/>
          <w:szCs w:val="18"/>
        </w:rPr>
      </w:pPr>
      <w:r>
        <w:rPr>
          <w:color w:val="000000"/>
          <w:sz w:val="18"/>
        </w:rPr>
        <w:t xml:space="preserve">Efter en opgradering af softwaren til den overliggende rørkran var der isolerede tilfælde, hvor den overliggende rørkran ikke stopper, når bevægelsesknappen slippes. I stedet for at stoppe, når bevægelsesknappen slippes, bevæger den overliggende rørkran sig til den ønskede position. </w:t>
      </w:r>
    </w:p>
    <w:p w14:paraId="7157E2D6" w14:textId="7E5B0E77" w:rsidR="00CA5B11" w:rsidRDefault="00CA5B11" w:rsidP="00AA4FB0">
      <w:pPr>
        <w:autoSpaceDE w:val="0"/>
        <w:autoSpaceDN w:val="0"/>
        <w:adjustRightInd w:val="0"/>
        <w:ind w:left="709"/>
        <w:rPr>
          <w:rFonts w:cs="Arial"/>
          <w:color w:val="000000"/>
          <w:sz w:val="18"/>
          <w:szCs w:val="18"/>
        </w:rPr>
      </w:pPr>
      <w:r>
        <w:rPr>
          <w:color w:val="000000"/>
          <w:sz w:val="18"/>
        </w:rPr>
        <w:t>Den potentielle risiko er fysisk tilskadekomst af brugere eller patienter som følge af problemet beskrevet ovenfor. Der er ingen risiko forbundet med billedkvaliteten eller strålingssikkerheden.</w:t>
      </w:r>
    </w:p>
    <w:p w14:paraId="29745BA1" w14:textId="1B92D4CF" w:rsidR="00AA4FB0" w:rsidRPr="00AA4FB0" w:rsidRDefault="00AA4FB0" w:rsidP="00AA4FB0">
      <w:pPr>
        <w:autoSpaceDE w:val="0"/>
        <w:autoSpaceDN w:val="0"/>
        <w:adjustRightInd w:val="0"/>
        <w:ind w:left="709"/>
        <w:rPr>
          <w:rFonts w:cs="Arial"/>
          <w:color w:val="000000"/>
          <w:sz w:val="18"/>
          <w:szCs w:val="18"/>
        </w:rPr>
      </w:pPr>
      <w:r>
        <w:rPr>
          <w:color w:val="000000"/>
          <w:sz w:val="18"/>
        </w:rPr>
        <w:t>Dette problem opstår kun med en bestemt kombination af tilegnede softwareversioner med specifikke revisioner til hardwarekortet.</w:t>
      </w:r>
    </w:p>
    <w:p w14:paraId="6FEC0055" w14:textId="77777777" w:rsidR="00AA4FB0" w:rsidRDefault="00AA4FB0" w:rsidP="00704824">
      <w:pPr>
        <w:autoSpaceDE w:val="0"/>
        <w:autoSpaceDN w:val="0"/>
        <w:adjustRightInd w:val="0"/>
        <w:spacing w:before="20"/>
        <w:ind w:left="708"/>
        <w:rPr>
          <w:rFonts w:cs="Arial"/>
          <w:color w:val="000000"/>
          <w:sz w:val="18"/>
          <w:szCs w:val="18"/>
        </w:rPr>
      </w:pPr>
    </w:p>
    <w:p w14:paraId="4BD5BCB5" w14:textId="77777777" w:rsidR="003D2F4B" w:rsidRPr="00FA01A2" w:rsidRDefault="00245BA0" w:rsidP="006770CE">
      <w:pPr>
        <w:tabs>
          <w:tab w:val="left" w:pos="1701"/>
        </w:tabs>
        <w:spacing w:after="120"/>
        <w:rPr>
          <w:rFonts w:asciiTheme="minorHAnsi" w:hAnsiTheme="minorHAnsi" w:cstheme="minorHAnsi"/>
          <w:b/>
          <w:sz w:val="22"/>
          <w:szCs w:val="22"/>
        </w:rPr>
      </w:pPr>
      <w:r>
        <w:rPr>
          <w:b/>
          <w:sz w:val="22"/>
        </w:rPr>
        <w:t>Handlinger:</w:t>
      </w:r>
      <w:r>
        <w:rPr>
          <w:rFonts w:asciiTheme="minorHAnsi" w:hAnsiTheme="minorHAnsi" w:cstheme="minorHAnsi"/>
          <w:b/>
          <w:sz w:val="22"/>
        </w:rPr>
        <w:t xml:space="preserve"> </w:t>
      </w:r>
      <w:r>
        <w:tab/>
      </w:r>
    </w:p>
    <w:p w14:paraId="61B54118" w14:textId="01CF5CE8" w:rsidR="00CC764A" w:rsidRPr="003D2F4B" w:rsidRDefault="00245BA0" w:rsidP="003D2F4B">
      <w:pPr>
        <w:keepNext/>
        <w:tabs>
          <w:tab w:val="left" w:pos="1701"/>
        </w:tabs>
        <w:ind w:left="708"/>
        <w:outlineLvl w:val="0"/>
        <w:rPr>
          <w:rFonts w:cs="Arial"/>
          <w:b/>
          <w:sz w:val="18"/>
          <w:szCs w:val="18"/>
        </w:rPr>
      </w:pPr>
      <w:r>
        <w:rPr>
          <w:b/>
          <w:color w:val="595959" w:themeColor="text1" w:themeTint="A6"/>
          <w:sz w:val="18"/>
        </w:rPr>
        <w:t xml:space="preserve">Følgende handlinger blev fortaget af Afga: </w:t>
      </w:r>
    </w:p>
    <w:p w14:paraId="018F31A7" w14:textId="6F5B7383" w:rsidR="0055333F" w:rsidRPr="003D2F4B" w:rsidRDefault="00617FB5" w:rsidP="003D2F4B">
      <w:pPr>
        <w:autoSpaceDE w:val="0"/>
        <w:autoSpaceDN w:val="0"/>
        <w:adjustRightInd w:val="0"/>
        <w:spacing w:before="20"/>
        <w:ind w:left="1416"/>
        <w:rPr>
          <w:rFonts w:cs="Arial"/>
          <w:color w:val="000000"/>
          <w:sz w:val="18"/>
          <w:szCs w:val="18"/>
        </w:rPr>
      </w:pPr>
      <w:r>
        <w:rPr>
          <w:color w:val="000000"/>
          <w:sz w:val="18"/>
        </w:rPr>
        <w:t>Agfa eller dets repræsentant vil snart aflægge besøge og installere den nyeste revision af hardwarekortet, som forhindrer bevægelse uden interaktion fra brugerens side.</w:t>
      </w:r>
    </w:p>
    <w:p w14:paraId="6D7097C6" w14:textId="77777777" w:rsidR="00703EEA" w:rsidRPr="003D2F4B" w:rsidRDefault="00703EEA" w:rsidP="003D2F4B">
      <w:pPr>
        <w:pStyle w:val="Normalindrykning"/>
        <w:keepNext/>
        <w:spacing w:before="240"/>
        <w:jc w:val="both"/>
        <w:outlineLvl w:val="0"/>
        <w:rPr>
          <w:rFonts w:cs="Arial"/>
          <w:b/>
          <w:color w:val="595959" w:themeColor="text1" w:themeTint="A6"/>
          <w:sz w:val="18"/>
          <w:szCs w:val="18"/>
        </w:rPr>
      </w:pPr>
      <w:r>
        <w:rPr>
          <w:b/>
          <w:color w:val="595959" w:themeColor="text1" w:themeTint="A6"/>
          <w:sz w:val="18"/>
        </w:rPr>
        <w:t>Anbefalede handlinger fra din side:</w:t>
      </w:r>
    </w:p>
    <w:p w14:paraId="137B8B68" w14:textId="0DD25345" w:rsidR="00617FB5" w:rsidRPr="0055333F" w:rsidRDefault="00617FB5" w:rsidP="0055333F">
      <w:pPr>
        <w:autoSpaceDE w:val="0"/>
        <w:autoSpaceDN w:val="0"/>
        <w:adjustRightInd w:val="0"/>
        <w:spacing w:before="20"/>
        <w:ind w:left="1416"/>
        <w:rPr>
          <w:rFonts w:cs="Arial"/>
          <w:color w:val="000000"/>
          <w:sz w:val="18"/>
          <w:szCs w:val="18"/>
        </w:rPr>
      </w:pPr>
      <w:r>
        <w:rPr>
          <w:color w:val="000000"/>
          <w:sz w:val="18"/>
        </w:rPr>
        <w:t xml:space="preserve">Hvis du bemærker, </w:t>
      </w:r>
      <w:r>
        <w:rPr>
          <w:sz w:val="18"/>
        </w:rPr>
        <w:t xml:space="preserve">at den overliggende rørkran bevæger sig uden interaktion fra brugerens side, </w:t>
      </w:r>
      <w:r>
        <w:rPr>
          <w:color w:val="000000"/>
          <w:sz w:val="18"/>
        </w:rPr>
        <w:t>skal du straks kontakte din kontaktperson hos Agfa.</w:t>
      </w:r>
    </w:p>
    <w:p w14:paraId="059FD932" w14:textId="77777777" w:rsidR="00245BA0" w:rsidRPr="00617FB5" w:rsidRDefault="00245BA0" w:rsidP="00245BA0">
      <w:pPr>
        <w:pStyle w:val="Normalindrykning"/>
        <w:ind w:left="0"/>
        <w:jc w:val="right"/>
        <w:rPr>
          <w:rFonts w:asciiTheme="minorHAnsi" w:hAnsiTheme="minorHAnsi" w:cstheme="minorHAnsi"/>
          <w:sz w:val="22"/>
          <w:szCs w:val="22"/>
        </w:rPr>
      </w:pPr>
    </w:p>
    <w:p w14:paraId="605C006B" w14:textId="77777777" w:rsidR="00245BA0" w:rsidRPr="003D2F4B" w:rsidRDefault="00245BA0" w:rsidP="00245BA0">
      <w:pPr>
        <w:autoSpaceDE w:val="0"/>
        <w:autoSpaceDN w:val="0"/>
        <w:adjustRightInd w:val="0"/>
        <w:jc w:val="both"/>
        <w:rPr>
          <w:rFonts w:cs="Arial"/>
          <w:sz w:val="18"/>
          <w:szCs w:val="18"/>
        </w:rPr>
      </w:pPr>
      <w:r>
        <w:rPr>
          <w:sz w:val="18"/>
        </w:rPr>
        <w:t>Vi beder dig venligt videregive denne information lokalt på stedet til alle de, som det måtte være relevant for.</w:t>
      </w:r>
    </w:p>
    <w:p w14:paraId="4488FDFC" w14:textId="77777777" w:rsidR="00FD6621" w:rsidRPr="003D2F4B" w:rsidRDefault="00FD6621" w:rsidP="00245BA0">
      <w:pPr>
        <w:autoSpaceDE w:val="0"/>
        <w:autoSpaceDN w:val="0"/>
        <w:adjustRightInd w:val="0"/>
        <w:jc w:val="both"/>
        <w:rPr>
          <w:rFonts w:cs="Arial"/>
          <w:sz w:val="18"/>
          <w:szCs w:val="18"/>
        </w:rPr>
      </w:pPr>
    </w:p>
    <w:p w14:paraId="568482B7" w14:textId="77777777" w:rsidR="00614673" w:rsidRPr="003D2F4B" w:rsidRDefault="00614673" w:rsidP="00614673">
      <w:pPr>
        <w:autoSpaceDE w:val="0"/>
        <w:autoSpaceDN w:val="0"/>
        <w:adjustRightInd w:val="0"/>
        <w:rPr>
          <w:rFonts w:cs="Arial"/>
          <w:b/>
          <w:bCs/>
          <w:i/>
          <w:iCs/>
          <w:color w:val="000080"/>
          <w:sz w:val="18"/>
          <w:szCs w:val="18"/>
        </w:rPr>
      </w:pPr>
      <w:r>
        <w:rPr>
          <w:b/>
          <w:i/>
          <w:sz w:val="18"/>
        </w:rPr>
        <w:t>Det er vigtigt at foretage de handlinger, som er beskrevet i denne Vigtige Feltsikkerhedsmeddelelse, samt at bekræfte modtagelsen af samme.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0"/>
      </w:tblGrid>
      <w:tr w:rsidR="00A23E42" w:rsidRPr="003D2F4B" w14:paraId="55BED999" w14:textId="77777777" w:rsidTr="00A23E42">
        <w:trPr>
          <w:tblCellSpacing w:w="15" w:type="dxa"/>
        </w:trPr>
        <w:tc>
          <w:tcPr>
            <w:tcW w:w="0" w:type="auto"/>
            <w:hideMark/>
          </w:tcPr>
          <w:p w14:paraId="34977BFA" w14:textId="77777777" w:rsidR="00614673" w:rsidRPr="003D2F4B" w:rsidRDefault="006770CE" w:rsidP="00614673">
            <w:pPr>
              <w:spacing w:before="240"/>
              <w:rPr>
                <w:rFonts w:cs="Arial"/>
                <w:sz w:val="18"/>
                <w:szCs w:val="18"/>
              </w:rPr>
            </w:pPr>
            <w:r>
              <w:rPr>
                <w:sz w:val="18"/>
              </w:rPr>
              <w:t>Hvis ovenstående information ikke gør sig gældende på stedet, eller hvis enheden er blevet overført, bedes du venligt angive dette i feedback-formularen samt videregive denne Vigtig Feltsikkerhedsmeddelelse til det sted, hvor enheden er overført til.</w:t>
            </w:r>
          </w:p>
          <w:p w14:paraId="327BE2F7" w14:textId="58D14027" w:rsidR="00A23E42" w:rsidRPr="003D2F4B" w:rsidRDefault="00CA7187" w:rsidP="006770CE">
            <w:pPr>
              <w:spacing w:before="240"/>
              <w:rPr>
                <w:rFonts w:cs="Arial"/>
                <w:sz w:val="18"/>
                <w:szCs w:val="18"/>
              </w:rPr>
            </w:pPr>
            <w:r>
              <w:rPr>
                <w:sz w:val="18"/>
              </w:rPr>
              <w:t xml:space="preserve">Vi takker dig på forhånd for din opmærksomhed på dette problem og din fortsatte hjælp.  </w:t>
            </w:r>
          </w:p>
        </w:tc>
      </w:tr>
    </w:tbl>
    <w:p w14:paraId="15AEA172" w14:textId="30FFBAB1" w:rsidR="00245BA0" w:rsidRPr="003D2F4B" w:rsidRDefault="00245BA0" w:rsidP="00245BA0">
      <w:pPr>
        <w:jc w:val="both"/>
        <w:rPr>
          <w:rFonts w:cs="Arial"/>
          <w:sz w:val="18"/>
          <w:szCs w:val="18"/>
        </w:rPr>
      </w:pPr>
      <w:r>
        <w:rPr>
          <w:sz w:val="18"/>
        </w:rPr>
        <w:t>Skulle du have spørgsmål angående denne sag, bedes du venligt kontakte din lokale Agfa-afdeling:</w:t>
      </w:r>
    </w:p>
    <w:p w14:paraId="6774443D" w14:textId="77777777" w:rsidR="00245BA0" w:rsidRPr="003D2F4B" w:rsidRDefault="00245BA0" w:rsidP="00245BA0">
      <w:pPr>
        <w:jc w:val="both"/>
        <w:rPr>
          <w:rFonts w:cs="Arial"/>
          <w:sz w:val="18"/>
          <w:szCs w:val="18"/>
        </w:rPr>
      </w:pPr>
    </w:p>
    <w:p w14:paraId="726AD058" w14:textId="77777777" w:rsidR="00245BA0" w:rsidRPr="002A2ABF" w:rsidRDefault="00245BA0" w:rsidP="00245BA0">
      <w:pPr>
        <w:autoSpaceDE w:val="0"/>
        <w:autoSpaceDN w:val="0"/>
        <w:adjustRightInd w:val="0"/>
        <w:rPr>
          <w:rFonts w:cs="Arial"/>
          <w:color w:val="00B0F0"/>
          <w:sz w:val="18"/>
          <w:szCs w:val="18"/>
        </w:rPr>
      </w:pPr>
      <w:r>
        <w:rPr>
          <w:color w:val="00B0F0"/>
          <w:sz w:val="18"/>
        </w:rPr>
        <w:t>Navn på kontaktperson - titel</w:t>
      </w:r>
    </w:p>
    <w:p w14:paraId="06C7A74C" w14:textId="77777777" w:rsidR="00245BA0" w:rsidRPr="00FA01A2" w:rsidRDefault="00245BA0" w:rsidP="00FA01A2">
      <w:pPr>
        <w:autoSpaceDE w:val="0"/>
        <w:autoSpaceDN w:val="0"/>
        <w:adjustRightInd w:val="0"/>
        <w:rPr>
          <w:rFonts w:cs="Arial"/>
          <w:color w:val="00B0F0"/>
          <w:sz w:val="18"/>
          <w:szCs w:val="18"/>
        </w:rPr>
      </w:pPr>
      <w:r>
        <w:rPr>
          <w:color w:val="00B0F0"/>
          <w:sz w:val="18"/>
        </w:rPr>
        <w:t>Telefonnummer - e-mail address@agfa.com</w:t>
      </w:r>
    </w:p>
    <w:p w14:paraId="3469D4AB" w14:textId="2334A128" w:rsidR="00FA01A2" w:rsidRDefault="00FA01A2" w:rsidP="006770CE">
      <w:pPr>
        <w:ind w:left="708"/>
        <w:jc w:val="both"/>
        <w:outlineLvl w:val="0"/>
        <w:rPr>
          <w:rFonts w:cs="Arial"/>
          <w:sz w:val="18"/>
          <w:szCs w:val="18"/>
        </w:rPr>
      </w:pPr>
    </w:p>
    <w:p w14:paraId="5B107797" w14:textId="77777777" w:rsidR="00245BA0" w:rsidRPr="00696C7E" w:rsidRDefault="00245BA0" w:rsidP="006770CE">
      <w:pPr>
        <w:ind w:left="708"/>
        <w:jc w:val="both"/>
        <w:outlineLvl w:val="0"/>
        <w:rPr>
          <w:rFonts w:cs="Arial"/>
          <w:sz w:val="16"/>
          <w:szCs w:val="16"/>
        </w:rPr>
      </w:pPr>
      <w:r>
        <w:rPr>
          <w:sz w:val="16"/>
        </w:rPr>
        <w:t>Med venlig hilsen</w:t>
      </w:r>
    </w:p>
    <w:p w14:paraId="21C8C309" w14:textId="77777777" w:rsidR="00753E1E" w:rsidRDefault="006770CE" w:rsidP="00753E1E">
      <w:pPr>
        <w:spacing w:before="20"/>
        <w:ind w:left="708"/>
        <w:rPr>
          <w:rFonts w:cs="Arial"/>
          <w:sz w:val="18"/>
          <w:szCs w:val="18"/>
        </w:rPr>
      </w:pPr>
      <w:r>
        <w:rPr>
          <w:sz w:val="16"/>
        </w:rPr>
        <w:lastRenderedPageBreak/>
        <w:t>Paul Merckx, global chef for QARA</w:t>
      </w:r>
      <w:r>
        <w:br/>
      </w:r>
      <w:r>
        <w:rPr>
          <w:rFonts w:cs="Arial"/>
          <w:noProof/>
          <w:lang w:bidi="ar-SA"/>
        </w:rPr>
        <w:drawing>
          <wp:inline distT="0" distB="0" distL="0" distR="0" wp14:anchorId="5589FF13" wp14:editId="2A0B6A20">
            <wp:extent cx="1144905" cy="596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905" cy="596265"/>
                    </a:xfrm>
                    <a:prstGeom prst="rect">
                      <a:avLst/>
                    </a:prstGeom>
                    <a:noFill/>
                    <a:ln>
                      <a:noFill/>
                    </a:ln>
                  </pic:spPr>
                </pic:pic>
              </a:graphicData>
            </a:graphic>
          </wp:inline>
        </w:drawing>
      </w:r>
    </w:p>
    <w:p w14:paraId="2DEEE851" w14:textId="77777777" w:rsidR="00644D32" w:rsidRPr="00696C7E" w:rsidRDefault="006770CE" w:rsidP="00753E1E">
      <w:pPr>
        <w:spacing w:before="20"/>
        <w:ind w:left="708"/>
        <w:rPr>
          <w:rFonts w:asciiTheme="minorHAnsi" w:hAnsiTheme="minorHAnsi" w:cstheme="minorHAnsi"/>
          <w:sz w:val="16"/>
          <w:szCs w:val="16"/>
        </w:rPr>
      </w:pPr>
      <w:r>
        <w:rPr>
          <w:sz w:val="16"/>
        </w:rPr>
        <w:t>Agfa NV</w:t>
      </w:r>
      <w:r>
        <w:rPr>
          <w:rFonts w:cs="Arial"/>
          <w:sz w:val="16"/>
          <w:szCs w:val="16"/>
        </w:rPr>
        <w:br/>
      </w:r>
      <w:r>
        <w:rPr>
          <w:sz w:val="16"/>
        </w:rPr>
        <w:t>Septestraat 27, 2640 Mortsel</w:t>
      </w:r>
      <w:r>
        <w:rPr>
          <w:rFonts w:cs="Arial"/>
          <w:sz w:val="16"/>
          <w:szCs w:val="16"/>
        </w:rPr>
        <w:br/>
      </w:r>
      <w:r>
        <w:rPr>
          <w:sz w:val="16"/>
        </w:rPr>
        <w:t>Belgien</w:t>
      </w:r>
      <w:r>
        <w:br w:type="page"/>
      </w:r>
    </w:p>
    <w:p w14:paraId="4153402C" w14:textId="77777777" w:rsidR="00644D32" w:rsidRDefault="00644D32" w:rsidP="00644D32">
      <w:pPr>
        <w:jc w:val="center"/>
        <w:rPr>
          <w:rFonts w:asciiTheme="minorHAnsi" w:hAnsiTheme="minorHAnsi" w:cstheme="minorHAnsi"/>
          <w:b/>
          <w:sz w:val="36"/>
          <w:szCs w:val="36"/>
        </w:rPr>
      </w:pPr>
      <w:r>
        <w:rPr>
          <w:rFonts w:asciiTheme="minorHAnsi" w:hAnsiTheme="minorHAnsi" w:cstheme="minorHAnsi"/>
          <w:b/>
          <w:color w:val="FF0000"/>
          <w:sz w:val="36"/>
        </w:rPr>
        <w:lastRenderedPageBreak/>
        <w:t xml:space="preserve">VIGTIG </w:t>
      </w:r>
      <w:r>
        <w:rPr>
          <w:rFonts w:asciiTheme="minorHAnsi" w:hAnsiTheme="minorHAnsi" w:cstheme="minorHAnsi"/>
          <w:b/>
          <w:sz w:val="36"/>
        </w:rPr>
        <w:t>FELTSIKKERHEDSMEDDELELSE</w:t>
      </w:r>
    </w:p>
    <w:p w14:paraId="31D19C2C" w14:textId="77777777" w:rsidR="00644D32" w:rsidRDefault="00644D32" w:rsidP="00487265">
      <w:pPr>
        <w:pStyle w:val="Listeafsnit"/>
        <w:ind w:left="0"/>
        <w:jc w:val="center"/>
        <w:rPr>
          <w:rFonts w:asciiTheme="minorHAnsi" w:hAnsiTheme="minorHAnsi" w:cstheme="minorHAnsi"/>
          <w:b/>
          <w:sz w:val="36"/>
          <w:szCs w:val="36"/>
        </w:rPr>
      </w:pPr>
      <w:r>
        <w:rPr>
          <w:rFonts w:asciiTheme="minorHAnsi" w:hAnsiTheme="minorHAnsi" w:cstheme="minorHAnsi"/>
          <w:b/>
          <w:sz w:val="36"/>
        </w:rPr>
        <w:t>FEEDBACK-FORMULAR</w:t>
      </w:r>
    </w:p>
    <w:p w14:paraId="516102B3" w14:textId="77777777" w:rsidR="00245BA0" w:rsidRDefault="00644D32" w:rsidP="00245BA0">
      <w:pPr>
        <w:jc w:val="both"/>
        <w:rPr>
          <w:rFonts w:asciiTheme="minorHAnsi" w:hAnsiTheme="minorHAnsi" w:cstheme="minorHAnsi"/>
          <w:sz w:val="22"/>
          <w:szCs w:val="22"/>
        </w:rPr>
      </w:pPr>
      <w:r>
        <w:rPr>
          <w:rFonts w:asciiTheme="minorHAnsi" w:hAnsiTheme="minorHAnsi" w:cstheme="minorHAnsi"/>
          <w:sz w:val="22"/>
        </w:rPr>
        <w:t>Vi beder dig venligst returnere den vedhæftede information ved første given lejlighed enten elektronisk eller med fax. Dit svar giver Agfa og dermed kontrolorganer mulighed for at overvåge forløbet af afhjælpende foranstaltninger beskrevet i denne Vigtige Feltsikkerhedsmeddelelse. På forhånd tak</w:t>
      </w:r>
    </w:p>
    <w:p w14:paraId="11B16825" w14:textId="77777777" w:rsidR="006F17D5" w:rsidRPr="006F17D5" w:rsidRDefault="006F17D5" w:rsidP="00245BA0">
      <w:pPr>
        <w:jc w:val="both"/>
        <w:rPr>
          <w:rFonts w:asciiTheme="minorHAnsi" w:hAnsiTheme="minorHAnsi" w:cstheme="minorHAnsi"/>
          <w:sz w:val="22"/>
          <w:szCs w:val="22"/>
        </w:rPr>
      </w:pPr>
    </w:p>
    <w:tbl>
      <w:tblPr>
        <w:tblW w:w="9180" w:type="dxa"/>
        <w:tblInd w:w="108" w:type="dxa"/>
        <w:tblLook w:val="01E0" w:firstRow="1" w:lastRow="1" w:firstColumn="1" w:lastColumn="1" w:noHBand="0" w:noVBand="0"/>
      </w:tblPr>
      <w:tblGrid>
        <w:gridCol w:w="3240"/>
        <w:gridCol w:w="5940"/>
      </w:tblGrid>
      <w:tr w:rsidR="0021702A" w:rsidRPr="000B4348" w14:paraId="300D0162" w14:textId="77777777" w:rsidTr="00081545">
        <w:trPr>
          <w:trHeight w:val="567"/>
        </w:trPr>
        <w:tc>
          <w:tcPr>
            <w:tcW w:w="3240" w:type="dxa"/>
            <w:vAlign w:val="center"/>
          </w:tcPr>
          <w:p w14:paraId="5DF5021F" w14:textId="77777777" w:rsidR="0021702A" w:rsidRPr="0021702A" w:rsidRDefault="0021702A" w:rsidP="0021702A">
            <w:pPr>
              <w:tabs>
                <w:tab w:val="left" w:pos="3686"/>
                <w:tab w:val="right" w:pos="9072"/>
              </w:tabs>
              <w:rPr>
                <w:rFonts w:asciiTheme="minorHAnsi" w:hAnsiTheme="minorHAnsi" w:cstheme="minorHAnsi"/>
                <w:sz w:val="22"/>
                <w:szCs w:val="22"/>
              </w:rPr>
            </w:pPr>
            <w:r>
              <w:rPr>
                <w:rFonts w:asciiTheme="minorHAnsi" w:hAnsiTheme="minorHAnsi" w:cstheme="minorHAnsi"/>
                <w:sz w:val="22"/>
              </w:rPr>
              <w:t>Kunde/sted:</w:t>
            </w:r>
          </w:p>
        </w:tc>
        <w:tc>
          <w:tcPr>
            <w:tcW w:w="5938" w:type="dxa"/>
            <w:tcBorders>
              <w:bottom w:val="single" w:sz="4" w:space="0" w:color="auto"/>
            </w:tcBorders>
            <w:vAlign w:val="center"/>
          </w:tcPr>
          <w:p w14:paraId="1B5F3F53" w14:textId="77777777" w:rsidR="0021702A" w:rsidRPr="004108AB" w:rsidRDefault="0021702A" w:rsidP="0021702A">
            <w:pPr>
              <w:tabs>
                <w:tab w:val="right" w:pos="9497"/>
              </w:tabs>
              <w:rPr>
                <w:rFonts w:asciiTheme="minorHAnsi" w:hAnsiTheme="minorHAnsi" w:cstheme="minorHAnsi"/>
                <w:color w:val="000000"/>
              </w:rPr>
            </w:pPr>
            <w:r>
              <w:rPr>
                <w:rFonts w:asciiTheme="minorHAnsi" w:hAnsiTheme="minorHAnsi" w:cstheme="minorHAnsi"/>
                <w:color w:val="000000"/>
              </w:rPr>
              <w:t>&lt;IA_Facility_Site&gt;</w:t>
            </w:r>
          </w:p>
        </w:tc>
      </w:tr>
      <w:tr w:rsidR="0021702A" w:rsidRPr="004108AB" w14:paraId="0F7136A1" w14:textId="77777777" w:rsidTr="00081545">
        <w:trPr>
          <w:trHeight w:val="567"/>
        </w:trPr>
        <w:tc>
          <w:tcPr>
            <w:tcW w:w="3240" w:type="dxa"/>
            <w:vAlign w:val="center"/>
          </w:tcPr>
          <w:p w14:paraId="7DFAE936" w14:textId="77777777" w:rsidR="0021702A" w:rsidRPr="0021702A" w:rsidRDefault="0021702A" w:rsidP="0021702A">
            <w:pPr>
              <w:tabs>
                <w:tab w:val="left" w:pos="3686"/>
                <w:tab w:val="right" w:pos="9072"/>
              </w:tabs>
              <w:rPr>
                <w:rFonts w:asciiTheme="minorHAnsi" w:hAnsiTheme="minorHAnsi" w:cstheme="minorHAnsi"/>
                <w:sz w:val="22"/>
                <w:szCs w:val="22"/>
              </w:rPr>
            </w:pPr>
            <w:r>
              <w:rPr>
                <w:rFonts w:asciiTheme="minorHAnsi" w:hAnsiTheme="minorHAnsi" w:cstheme="minorHAnsi"/>
                <w:sz w:val="22"/>
              </w:rPr>
              <w:t>Adresse:</w:t>
            </w:r>
          </w:p>
        </w:tc>
        <w:tc>
          <w:tcPr>
            <w:tcW w:w="5938" w:type="dxa"/>
            <w:tcBorders>
              <w:top w:val="single" w:sz="4" w:space="0" w:color="auto"/>
              <w:bottom w:val="single" w:sz="4" w:space="0" w:color="auto"/>
            </w:tcBorders>
            <w:vAlign w:val="center"/>
          </w:tcPr>
          <w:p w14:paraId="1DD1A9F1" w14:textId="77777777" w:rsidR="0021702A" w:rsidRPr="004108AB" w:rsidRDefault="0021702A" w:rsidP="00081545">
            <w:pPr>
              <w:tabs>
                <w:tab w:val="right" w:pos="9497"/>
              </w:tabs>
              <w:rPr>
                <w:rFonts w:asciiTheme="minorHAnsi" w:hAnsiTheme="minorHAnsi" w:cstheme="minorHAnsi"/>
                <w:color w:val="000000"/>
              </w:rPr>
            </w:pPr>
            <w:r>
              <w:rPr>
                <w:rFonts w:asciiTheme="minorHAnsi" w:hAnsiTheme="minorHAnsi" w:cstheme="minorHAnsi"/>
                <w:color w:val="000000"/>
              </w:rPr>
              <w:t>&lt;IA_Street&gt;</w:t>
            </w:r>
          </w:p>
        </w:tc>
      </w:tr>
      <w:tr w:rsidR="0021702A" w:rsidRPr="00CA3645" w14:paraId="0BC0435D" w14:textId="77777777" w:rsidTr="00081545">
        <w:trPr>
          <w:trHeight w:val="567"/>
        </w:trPr>
        <w:tc>
          <w:tcPr>
            <w:tcW w:w="3240" w:type="dxa"/>
            <w:vAlign w:val="center"/>
          </w:tcPr>
          <w:p w14:paraId="05497B2F" w14:textId="77777777" w:rsidR="0021702A" w:rsidRPr="004108AB" w:rsidRDefault="0021702A" w:rsidP="00081545">
            <w:pPr>
              <w:tabs>
                <w:tab w:val="left" w:pos="3686"/>
                <w:tab w:val="right" w:pos="9072"/>
              </w:tabs>
              <w:rPr>
                <w:rFonts w:asciiTheme="minorHAnsi" w:hAnsiTheme="minorHAnsi" w:cstheme="minorHAnsi"/>
              </w:rPr>
            </w:pPr>
          </w:p>
        </w:tc>
        <w:tc>
          <w:tcPr>
            <w:tcW w:w="5938" w:type="dxa"/>
            <w:tcBorders>
              <w:top w:val="single" w:sz="4" w:space="0" w:color="auto"/>
              <w:bottom w:val="single" w:sz="4" w:space="0" w:color="auto"/>
            </w:tcBorders>
            <w:vAlign w:val="center"/>
          </w:tcPr>
          <w:p w14:paraId="6F07727E" w14:textId="77777777" w:rsidR="0021702A" w:rsidRPr="00CA3645" w:rsidRDefault="0021702A" w:rsidP="000C7FF1">
            <w:pPr>
              <w:tabs>
                <w:tab w:val="right" w:pos="9497"/>
              </w:tabs>
              <w:rPr>
                <w:rFonts w:asciiTheme="minorHAnsi" w:hAnsiTheme="minorHAnsi" w:cstheme="minorHAnsi"/>
                <w:color w:val="000000"/>
                <w:lang w:val="en-US"/>
                <w:rPrChange w:id="11" w:author="Anne Vedelsdal Aurup" w:date="2019-01-14T15:47:00Z">
                  <w:rPr>
                    <w:rFonts w:asciiTheme="minorHAnsi" w:hAnsiTheme="minorHAnsi" w:cstheme="minorHAnsi"/>
                    <w:color w:val="000000"/>
                  </w:rPr>
                </w:rPrChange>
              </w:rPr>
            </w:pPr>
            <w:r w:rsidRPr="00CA3645">
              <w:rPr>
                <w:rFonts w:asciiTheme="minorHAnsi" w:hAnsiTheme="minorHAnsi" w:cstheme="minorHAnsi"/>
                <w:color w:val="000000"/>
                <w:lang w:val="en-US"/>
                <w:rPrChange w:id="12" w:author="Anne Vedelsdal Aurup" w:date="2019-01-14T15:47:00Z">
                  <w:rPr>
                    <w:rFonts w:asciiTheme="minorHAnsi" w:hAnsiTheme="minorHAnsi" w:cstheme="minorHAnsi"/>
                    <w:color w:val="000000"/>
                  </w:rPr>
                </w:rPrChange>
              </w:rPr>
              <w:t>&lt;IA_City&gt;, &lt;IA_Zip_Code&gt;, &lt;IA_State&gt;, &lt;IA_Country&gt;</w:t>
            </w:r>
          </w:p>
        </w:tc>
      </w:tr>
      <w:tr w:rsidR="0021702A" w:rsidRPr="0021702A" w14:paraId="2810002B" w14:textId="77777777" w:rsidTr="00081545">
        <w:trPr>
          <w:trHeight w:val="567"/>
        </w:trPr>
        <w:tc>
          <w:tcPr>
            <w:tcW w:w="3240" w:type="dxa"/>
            <w:vAlign w:val="center"/>
          </w:tcPr>
          <w:p w14:paraId="69E4F65D" w14:textId="77777777" w:rsidR="0021702A" w:rsidRPr="0021702A" w:rsidRDefault="0021702A" w:rsidP="00081545">
            <w:pPr>
              <w:rPr>
                <w:rFonts w:asciiTheme="minorHAnsi" w:hAnsiTheme="minorHAnsi" w:cstheme="minorHAnsi"/>
                <w:sz w:val="22"/>
                <w:szCs w:val="22"/>
              </w:rPr>
            </w:pPr>
            <w:r>
              <w:rPr>
                <w:rFonts w:asciiTheme="minorHAnsi" w:hAnsiTheme="minorHAnsi" w:cstheme="minorHAnsi"/>
                <w:sz w:val="22"/>
              </w:rPr>
              <w:t>Meddelelseshenvisning</w:t>
            </w:r>
          </w:p>
        </w:tc>
        <w:tc>
          <w:tcPr>
            <w:tcW w:w="5940" w:type="dxa"/>
            <w:tcBorders>
              <w:bottom w:val="single" w:sz="4" w:space="0" w:color="auto"/>
            </w:tcBorders>
            <w:vAlign w:val="center"/>
          </w:tcPr>
          <w:p w14:paraId="0FCC34BD" w14:textId="77777777" w:rsidR="0021702A" w:rsidRPr="0021702A" w:rsidRDefault="00E27561" w:rsidP="00081545">
            <w:pPr>
              <w:rPr>
                <w:rFonts w:asciiTheme="minorHAnsi" w:hAnsiTheme="minorHAnsi" w:cstheme="minorHAnsi"/>
                <w:sz w:val="22"/>
                <w:szCs w:val="22"/>
              </w:rPr>
            </w:pPr>
            <w:r>
              <w:rPr>
                <w:rFonts w:asciiTheme="minorHAnsi" w:hAnsiTheme="minorHAnsi" w:cstheme="minorHAnsi"/>
                <w:sz w:val="22"/>
              </w:rPr>
              <w:t>PRB2000091</w:t>
            </w:r>
          </w:p>
        </w:tc>
      </w:tr>
      <w:tr w:rsidR="0021702A" w:rsidRPr="0021702A" w14:paraId="75E541E5" w14:textId="77777777" w:rsidTr="00081545">
        <w:trPr>
          <w:trHeight w:val="567"/>
        </w:trPr>
        <w:tc>
          <w:tcPr>
            <w:tcW w:w="3240" w:type="dxa"/>
            <w:vAlign w:val="center"/>
          </w:tcPr>
          <w:p w14:paraId="08E32C5E" w14:textId="77777777" w:rsidR="0021702A" w:rsidRPr="0021702A" w:rsidRDefault="0021702A" w:rsidP="00081545">
            <w:pPr>
              <w:tabs>
                <w:tab w:val="right" w:pos="9497"/>
              </w:tabs>
              <w:spacing w:after="120"/>
              <w:rPr>
                <w:rFonts w:asciiTheme="minorHAnsi" w:hAnsiTheme="minorHAnsi" w:cstheme="minorHAnsi"/>
                <w:sz w:val="22"/>
                <w:szCs w:val="22"/>
              </w:rPr>
            </w:pPr>
            <w:r>
              <w:rPr>
                <w:rFonts w:asciiTheme="minorHAnsi" w:hAnsiTheme="minorHAnsi" w:cstheme="minorHAnsi"/>
                <w:sz w:val="22"/>
              </w:rPr>
              <w:t>Produkthenvisning:</w:t>
            </w:r>
          </w:p>
        </w:tc>
        <w:tc>
          <w:tcPr>
            <w:tcW w:w="5940" w:type="dxa"/>
            <w:tcBorders>
              <w:top w:val="single" w:sz="4" w:space="0" w:color="auto"/>
              <w:bottom w:val="single" w:sz="4" w:space="0" w:color="auto"/>
            </w:tcBorders>
          </w:tcPr>
          <w:p w14:paraId="0E29D536" w14:textId="77777777" w:rsidR="0021702A" w:rsidRPr="0021702A" w:rsidRDefault="00753E1E" w:rsidP="00081545">
            <w:pPr>
              <w:tabs>
                <w:tab w:val="right" w:pos="9497"/>
              </w:tabs>
              <w:rPr>
                <w:rFonts w:asciiTheme="minorHAnsi" w:hAnsiTheme="minorHAnsi" w:cstheme="minorHAnsi"/>
                <w:color w:val="000000"/>
                <w:sz w:val="22"/>
                <w:szCs w:val="22"/>
              </w:rPr>
            </w:pPr>
            <w:r>
              <w:rPr>
                <w:rFonts w:asciiTheme="minorHAnsi" w:hAnsiTheme="minorHAnsi" w:cstheme="minorHAnsi"/>
                <w:color w:val="000000"/>
                <w:sz w:val="22"/>
              </w:rPr>
              <w:t>DX-D 600</w:t>
            </w:r>
          </w:p>
        </w:tc>
      </w:tr>
    </w:tbl>
    <w:p w14:paraId="771DE0C1" w14:textId="77777777" w:rsidR="0021702A" w:rsidRPr="0021702A" w:rsidRDefault="0021702A" w:rsidP="00245BA0">
      <w:pPr>
        <w:jc w:val="both"/>
        <w:rPr>
          <w:rFonts w:asciiTheme="minorHAnsi" w:hAnsiTheme="minorHAnsi" w:cstheme="minorHAnsi"/>
          <w:sz w:val="22"/>
          <w:szCs w:val="22"/>
        </w:rPr>
      </w:pPr>
    </w:p>
    <w:p w14:paraId="504441FA" w14:textId="77777777" w:rsidR="00487265" w:rsidRPr="00487265" w:rsidRDefault="00B56D34" w:rsidP="00487265">
      <w:pPr>
        <w:tabs>
          <w:tab w:val="left" w:pos="426"/>
          <w:tab w:val="right" w:pos="9072"/>
        </w:tabs>
        <w:spacing w:before="240"/>
        <w:ind w:left="450" w:hanging="450"/>
        <w:rPr>
          <w:rFonts w:asciiTheme="minorHAnsi" w:hAnsiTheme="minorHAnsi" w:cstheme="minorHAnsi"/>
          <w:sz w:val="22"/>
          <w:szCs w:val="22"/>
        </w:rPr>
      </w:pPr>
      <w:sdt>
        <w:sdtPr>
          <w:rPr>
            <w:rFonts w:asciiTheme="minorHAnsi" w:hAnsiTheme="minorHAnsi" w:cstheme="minorHAnsi"/>
            <w:sz w:val="22"/>
            <w:szCs w:val="22"/>
          </w:rPr>
          <w:id w:val="1771278949"/>
          <w14:checkbox>
            <w14:checked w14:val="0"/>
            <w14:checkedState w14:val="2612" w14:font="MS Gothic"/>
            <w14:uncheckedState w14:val="2610" w14:font="MS Gothic"/>
          </w14:checkbox>
        </w:sdtPr>
        <w:sdtEndPr/>
        <w:sdtContent>
          <w:r w:rsidR="00197EAE">
            <w:rPr>
              <w:rFonts w:ascii="MS Gothic" w:eastAsia="MS Gothic" w:hAnsi="MS Gothic" w:cstheme="minorHAnsi" w:hint="eastAsia"/>
              <w:sz w:val="22"/>
              <w:szCs w:val="22"/>
            </w:rPr>
            <w:t>☐</w:t>
          </w:r>
        </w:sdtContent>
      </w:sdt>
      <w:r w:rsidR="000C39E1">
        <w:tab/>
      </w:r>
      <w:r w:rsidR="000C39E1">
        <w:rPr>
          <w:rFonts w:asciiTheme="minorHAnsi" w:hAnsiTheme="minorHAnsi" w:cstheme="minorHAnsi"/>
          <w:sz w:val="22"/>
        </w:rPr>
        <w:t>Jeg bekræfter hermed, at jeg har modtaget og forstået vedhæftede meddelelse.</w:t>
      </w:r>
    </w:p>
    <w:p w14:paraId="65A3E304" w14:textId="77777777" w:rsidR="00487265" w:rsidRPr="00487265" w:rsidRDefault="00B56D34" w:rsidP="00487265">
      <w:pPr>
        <w:tabs>
          <w:tab w:val="left" w:pos="426"/>
          <w:tab w:val="right" w:pos="9072"/>
        </w:tabs>
        <w:spacing w:before="240"/>
        <w:ind w:left="450" w:hanging="450"/>
        <w:rPr>
          <w:rFonts w:asciiTheme="minorHAnsi" w:hAnsiTheme="minorHAnsi" w:cstheme="minorHAnsi"/>
          <w:sz w:val="22"/>
          <w:szCs w:val="22"/>
        </w:rPr>
      </w:pPr>
      <w:sdt>
        <w:sdtPr>
          <w:rPr>
            <w:rFonts w:asciiTheme="minorHAnsi" w:hAnsiTheme="minorHAnsi" w:cstheme="minorHAnsi"/>
            <w:sz w:val="22"/>
            <w:szCs w:val="22"/>
          </w:rPr>
          <w:id w:val="-1007516297"/>
          <w14:checkbox>
            <w14:checked w14:val="0"/>
            <w14:checkedState w14:val="2612" w14:font="MS Gothic"/>
            <w14:uncheckedState w14:val="2610" w14:font="MS Gothic"/>
          </w14:checkbox>
        </w:sdtPr>
        <w:sdtEndPr/>
        <w:sdtContent>
          <w:r w:rsidR="00487265" w:rsidRPr="00487265">
            <w:rPr>
              <w:rFonts w:ascii="MS Gothic" w:eastAsia="MS Gothic" w:hAnsi="MS Gothic" w:cs="MS Gothic" w:hint="eastAsia"/>
              <w:sz w:val="22"/>
              <w:szCs w:val="22"/>
            </w:rPr>
            <w:t>☐</w:t>
          </w:r>
        </w:sdtContent>
      </w:sdt>
      <w:r w:rsidR="000C39E1">
        <w:tab/>
      </w:r>
      <w:r w:rsidR="000C39E1">
        <w:rPr>
          <w:rFonts w:asciiTheme="minorHAnsi" w:hAnsiTheme="minorHAnsi" w:cstheme="minorHAnsi"/>
          <w:sz w:val="22"/>
        </w:rPr>
        <w:t>Denne meddelelse vedrører ikke dette sted.</w:t>
      </w:r>
    </w:p>
    <w:p w14:paraId="5B49106E" w14:textId="77777777" w:rsidR="00487265" w:rsidRDefault="00B56D34" w:rsidP="00487265">
      <w:pPr>
        <w:tabs>
          <w:tab w:val="left" w:pos="426"/>
        </w:tabs>
        <w:spacing w:before="240" w:after="120" w:line="360" w:lineRule="auto"/>
        <w:jc w:val="both"/>
        <w:rPr>
          <w:rFonts w:asciiTheme="minorHAnsi" w:hAnsiTheme="minorHAnsi" w:cstheme="minorHAnsi"/>
          <w:sz w:val="22"/>
          <w:szCs w:val="22"/>
        </w:rPr>
      </w:pPr>
      <w:sdt>
        <w:sdtPr>
          <w:rPr>
            <w:rFonts w:asciiTheme="minorHAnsi" w:hAnsiTheme="minorHAnsi" w:cstheme="minorHAnsi"/>
            <w:sz w:val="22"/>
            <w:szCs w:val="22"/>
          </w:rPr>
          <w:id w:val="-1710031293"/>
          <w14:checkbox>
            <w14:checked w14:val="0"/>
            <w14:checkedState w14:val="2612" w14:font="MS Gothic"/>
            <w14:uncheckedState w14:val="2610" w14:font="MS Gothic"/>
          </w14:checkbox>
        </w:sdtPr>
        <w:sdtEndPr/>
        <w:sdtContent>
          <w:r w:rsidR="00487265" w:rsidRPr="00487265">
            <w:rPr>
              <w:rFonts w:ascii="MS Gothic" w:eastAsia="MS Gothic" w:hAnsi="MS Gothic" w:cs="MS Gothic" w:hint="eastAsia"/>
              <w:sz w:val="22"/>
              <w:szCs w:val="22"/>
            </w:rPr>
            <w:t>☐</w:t>
          </w:r>
        </w:sdtContent>
      </w:sdt>
      <w:r w:rsidR="000C39E1">
        <w:rPr>
          <w:rFonts w:asciiTheme="minorHAnsi" w:hAnsiTheme="minorHAnsi" w:cstheme="minorHAnsi"/>
          <w:sz w:val="22"/>
        </w:rPr>
        <w:t xml:space="preserve"> </w:t>
      </w:r>
      <w:r w:rsidR="000C39E1">
        <w:tab/>
      </w:r>
      <w:r w:rsidR="000C39E1">
        <w:rPr>
          <w:rFonts w:asciiTheme="minorHAnsi" w:hAnsiTheme="minorHAnsi" w:cstheme="minorHAnsi"/>
          <w:sz w:val="22"/>
        </w:rPr>
        <w:t>Enheden er overført til andet sted. Angiv navn og adresse på andet sted: ___________________________________________________________</w:t>
      </w:r>
    </w:p>
    <w:p w14:paraId="1D082F18" w14:textId="77777777" w:rsidR="00487265" w:rsidRPr="00487265" w:rsidRDefault="00487265" w:rsidP="00487265">
      <w:pPr>
        <w:tabs>
          <w:tab w:val="left" w:pos="426"/>
        </w:tabs>
        <w:spacing w:before="240" w:after="120" w:line="360" w:lineRule="auto"/>
        <w:jc w:val="both"/>
        <w:rPr>
          <w:rFonts w:asciiTheme="minorHAnsi" w:hAnsiTheme="minorHAnsi" w:cstheme="minorHAnsi"/>
          <w:b/>
          <w:sz w:val="22"/>
          <w:szCs w:val="22"/>
          <w:u w:val="single"/>
        </w:rPr>
      </w:pPr>
      <w:r>
        <w:rPr>
          <w:rFonts w:asciiTheme="minorHAnsi" w:hAnsiTheme="minorHAnsi" w:cstheme="minorHAnsi"/>
          <w:b/>
          <w:sz w:val="22"/>
          <w:u w:val="single"/>
        </w:rPr>
        <w:t>Kunde</w:t>
      </w:r>
    </w:p>
    <w:tbl>
      <w:tblPr>
        <w:tblW w:w="9180" w:type="dxa"/>
        <w:tblInd w:w="108" w:type="dxa"/>
        <w:tblLook w:val="01E0" w:firstRow="1" w:lastRow="1" w:firstColumn="1" w:lastColumn="1" w:noHBand="0" w:noVBand="0"/>
      </w:tblPr>
      <w:tblGrid>
        <w:gridCol w:w="3240"/>
        <w:gridCol w:w="5940"/>
      </w:tblGrid>
      <w:tr w:rsidR="0021702A" w:rsidRPr="0021702A" w14:paraId="21CBF9C0" w14:textId="77777777" w:rsidTr="00081545">
        <w:trPr>
          <w:trHeight w:val="567"/>
        </w:trPr>
        <w:tc>
          <w:tcPr>
            <w:tcW w:w="3240" w:type="dxa"/>
            <w:vAlign w:val="center"/>
          </w:tcPr>
          <w:p w14:paraId="5E036B1B" w14:textId="77777777" w:rsidR="0021702A" w:rsidRPr="0021702A" w:rsidRDefault="0021702A" w:rsidP="00081545">
            <w:pPr>
              <w:tabs>
                <w:tab w:val="left" w:pos="3544"/>
                <w:tab w:val="right" w:pos="9356"/>
              </w:tabs>
              <w:rPr>
                <w:rFonts w:asciiTheme="minorHAnsi" w:hAnsiTheme="minorHAnsi" w:cstheme="minorHAnsi"/>
                <w:sz w:val="22"/>
                <w:szCs w:val="22"/>
              </w:rPr>
            </w:pPr>
            <w:r>
              <w:rPr>
                <w:rFonts w:asciiTheme="minorHAnsi" w:hAnsiTheme="minorHAnsi" w:cstheme="minorHAnsi"/>
                <w:sz w:val="22"/>
              </w:rPr>
              <w:t>Navn:</w:t>
            </w:r>
          </w:p>
        </w:tc>
        <w:tc>
          <w:tcPr>
            <w:tcW w:w="5940" w:type="dxa"/>
            <w:tcBorders>
              <w:top w:val="single" w:sz="4" w:space="0" w:color="auto"/>
              <w:bottom w:val="single" w:sz="4" w:space="0" w:color="auto"/>
            </w:tcBorders>
            <w:vAlign w:val="center"/>
          </w:tcPr>
          <w:p w14:paraId="4430DE46" w14:textId="77777777" w:rsidR="0021702A" w:rsidRPr="0021702A" w:rsidRDefault="0021702A" w:rsidP="00081545">
            <w:pPr>
              <w:tabs>
                <w:tab w:val="left" w:pos="3686"/>
                <w:tab w:val="right" w:pos="9072"/>
              </w:tabs>
              <w:rPr>
                <w:rFonts w:asciiTheme="minorHAnsi" w:hAnsiTheme="minorHAnsi" w:cstheme="minorHAnsi"/>
                <w:sz w:val="22"/>
                <w:szCs w:val="22"/>
              </w:rPr>
            </w:pPr>
          </w:p>
        </w:tc>
      </w:tr>
      <w:tr w:rsidR="0021702A" w:rsidRPr="0021702A" w14:paraId="3DE35C6B" w14:textId="77777777" w:rsidTr="00081545">
        <w:trPr>
          <w:trHeight w:val="567"/>
        </w:trPr>
        <w:tc>
          <w:tcPr>
            <w:tcW w:w="3240" w:type="dxa"/>
            <w:vAlign w:val="center"/>
          </w:tcPr>
          <w:p w14:paraId="2938F7D1" w14:textId="77777777" w:rsidR="0021702A" w:rsidRPr="0021702A" w:rsidRDefault="0021702A" w:rsidP="00081545">
            <w:pPr>
              <w:tabs>
                <w:tab w:val="left" w:pos="3544"/>
                <w:tab w:val="right" w:pos="9356"/>
              </w:tabs>
              <w:rPr>
                <w:rFonts w:asciiTheme="minorHAnsi" w:hAnsiTheme="minorHAnsi" w:cstheme="minorHAnsi"/>
                <w:sz w:val="22"/>
                <w:szCs w:val="22"/>
              </w:rPr>
            </w:pPr>
            <w:r>
              <w:rPr>
                <w:rFonts w:asciiTheme="minorHAnsi" w:hAnsiTheme="minorHAnsi" w:cstheme="minorHAnsi"/>
                <w:sz w:val="22"/>
              </w:rPr>
              <w:t>Stillingsbetegnelse:</w:t>
            </w:r>
          </w:p>
        </w:tc>
        <w:tc>
          <w:tcPr>
            <w:tcW w:w="5940" w:type="dxa"/>
            <w:tcBorders>
              <w:top w:val="single" w:sz="4" w:space="0" w:color="auto"/>
              <w:bottom w:val="single" w:sz="4" w:space="0" w:color="auto"/>
            </w:tcBorders>
            <w:vAlign w:val="center"/>
          </w:tcPr>
          <w:p w14:paraId="0987E831" w14:textId="77777777" w:rsidR="0021702A" w:rsidRPr="0021702A" w:rsidRDefault="0021702A" w:rsidP="00081545">
            <w:pPr>
              <w:tabs>
                <w:tab w:val="left" w:pos="3686"/>
                <w:tab w:val="right" w:pos="9072"/>
              </w:tabs>
              <w:rPr>
                <w:rFonts w:asciiTheme="minorHAnsi" w:hAnsiTheme="minorHAnsi" w:cstheme="minorHAnsi"/>
                <w:sz w:val="22"/>
                <w:szCs w:val="22"/>
              </w:rPr>
            </w:pPr>
          </w:p>
        </w:tc>
      </w:tr>
      <w:tr w:rsidR="0021702A" w:rsidRPr="0021702A" w14:paraId="2E908CBA" w14:textId="77777777" w:rsidTr="00081545">
        <w:trPr>
          <w:trHeight w:val="567"/>
        </w:trPr>
        <w:tc>
          <w:tcPr>
            <w:tcW w:w="3240" w:type="dxa"/>
            <w:vAlign w:val="center"/>
          </w:tcPr>
          <w:p w14:paraId="565D4CB0" w14:textId="77777777" w:rsidR="0021702A" w:rsidRPr="0021702A" w:rsidRDefault="0021702A" w:rsidP="00081545">
            <w:pPr>
              <w:tabs>
                <w:tab w:val="left" w:pos="3544"/>
                <w:tab w:val="right" w:pos="9356"/>
              </w:tabs>
              <w:rPr>
                <w:rFonts w:asciiTheme="minorHAnsi" w:hAnsiTheme="minorHAnsi" w:cstheme="minorHAnsi"/>
                <w:sz w:val="22"/>
                <w:szCs w:val="22"/>
              </w:rPr>
            </w:pPr>
            <w:r>
              <w:rPr>
                <w:rFonts w:asciiTheme="minorHAnsi" w:hAnsiTheme="minorHAnsi" w:cstheme="minorHAnsi"/>
                <w:sz w:val="22"/>
              </w:rPr>
              <w:t>Underskrift:</w:t>
            </w:r>
          </w:p>
        </w:tc>
        <w:tc>
          <w:tcPr>
            <w:tcW w:w="5940" w:type="dxa"/>
            <w:tcBorders>
              <w:top w:val="single" w:sz="4" w:space="0" w:color="auto"/>
              <w:bottom w:val="single" w:sz="4" w:space="0" w:color="auto"/>
            </w:tcBorders>
            <w:vAlign w:val="center"/>
          </w:tcPr>
          <w:p w14:paraId="5453D148" w14:textId="77777777" w:rsidR="0021702A" w:rsidRPr="0021702A" w:rsidRDefault="0021702A" w:rsidP="00081545">
            <w:pPr>
              <w:tabs>
                <w:tab w:val="left" w:pos="3686"/>
                <w:tab w:val="right" w:pos="9072"/>
              </w:tabs>
              <w:rPr>
                <w:rFonts w:asciiTheme="minorHAnsi" w:hAnsiTheme="minorHAnsi" w:cstheme="minorHAnsi"/>
                <w:sz w:val="22"/>
                <w:szCs w:val="22"/>
              </w:rPr>
            </w:pPr>
          </w:p>
        </w:tc>
      </w:tr>
      <w:tr w:rsidR="0021702A" w:rsidRPr="0021702A" w14:paraId="6A766D05" w14:textId="77777777" w:rsidTr="00081545">
        <w:trPr>
          <w:trHeight w:val="567"/>
        </w:trPr>
        <w:tc>
          <w:tcPr>
            <w:tcW w:w="3240" w:type="dxa"/>
            <w:vAlign w:val="center"/>
          </w:tcPr>
          <w:p w14:paraId="7A737FAD" w14:textId="77777777" w:rsidR="0021702A" w:rsidRPr="0021702A" w:rsidRDefault="0021702A" w:rsidP="00081545">
            <w:pPr>
              <w:tabs>
                <w:tab w:val="left" w:pos="3544"/>
                <w:tab w:val="right" w:pos="9356"/>
              </w:tabs>
              <w:rPr>
                <w:rFonts w:asciiTheme="minorHAnsi" w:hAnsiTheme="minorHAnsi" w:cstheme="minorHAnsi"/>
                <w:sz w:val="22"/>
                <w:szCs w:val="22"/>
              </w:rPr>
            </w:pPr>
            <w:r>
              <w:rPr>
                <w:rFonts w:asciiTheme="minorHAnsi" w:hAnsiTheme="minorHAnsi" w:cstheme="minorHAnsi"/>
                <w:sz w:val="22"/>
              </w:rPr>
              <w:t>Dato:</w:t>
            </w:r>
          </w:p>
        </w:tc>
        <w:tc>
          <w:tcPr>
            <w:tcW w:w="5940" w:type="dxa"/>
            <w:tcBorders>
              <w:top w:val="single" w:sz="4" w:space="0" w:color="auto"/>
              <w:bottom w:val="single" w:sz="4" w:space="0" w:color="auto"/>
            </w:tcBorders>
            <w:vAlign w:val="center"/>
          </w:tcPr>
          <w:p w14:paraId="3BF61452" w14:textId="77777777" w:rsidR="0021702A" w:rsidRPr="0021702A" w:rsidRDefault="0021702A" w:rsidP="00081545">
            <w:pPr>
              <w:tabs>
                <w:tab w:val="left" w:pos="3686"/>
                <w:tab w:val="right" w:pos="9072"/>
              </w:tabs>
              <w:rPr>
                <w:rFonts w:asciiTheme="minorHAnsi" w:hAnsiTheme="minorHAnsi" w:cstheme="minorHAnsi"/>
                <w:sz w:val="22"/>
                <w:szCs w:val="22"/>
              </w:rPr>
            </w:pPr>
          </w:p>
        </w:tc>
      </w:tr>
      <w:tr w:rsidR="0021702A" w:rsidRPr="0021702A" w14:paraId="4E9C9858" w14:textId="77777777" w:rsidTr="00081545">
        <w:trPr>
          <w:trHeight w:val="567"/>
        </w:trPr>
        <w:tc>
          <w:tcPr>
            <w:tcW w:w="3240" w:type="dxa"/>
            <w:vAlign w:val="center"/>
          </w:tcPr>
          <w:p w14:paraId="5C4153D9" w14:textId="77777777" w:rsidR="0021702A" w:rsidRPr="0021702A" w:rsidRDefault="0021702A" w:rsidP="00081545">
            <w:pPr>
              <w:tabs>
                <w:tab w:val="left" w:pos="3544"/>
                <w:tab w:val="right" w:pos="9356"/>
              </w:tabs>
              <w:rPr>
                <w:rFonts w:asciiTheme="minorHAnsi" w:hAnsiTheme="minorHAnsi" w:cstheme="minorHAnsi"/>
                <w:sz w:val="22"/>
                <w:szCs w:val="22"/>
              </w:rPr>
            </w:pPr>
            <w:r>
              <w:rPr>
                <w:rFonts w:asciiTheme="minorHAnsi" w:hAnsiTheme="minorHAnsi" w:cstheme="minorHAnsi"/>
                <w:sz w:val="22"/>
              </w:rPr>
              <w:t>Telefonnummer:</w:t>
            </w:r>
          </w:p>
        </w:tc>
        <w:tc>
          <w:tcPr>
            <w:tcW w:w="5940" w:type="dxa"/>
            <w:tcBorders>
              <w:top w:val="single" w:sz="4" w:space="0" w:color="auto"/>
              <w:bottom w:val="single" w:sz="4" w:space="0" w:color="auto"/>
            </w:tcBorders>
            <w:vAlign w:val="center"/>
          </w:tcPr>
          <w:p w14:paraId="513A8F69" w14:textId="77777777" w:rsidR="0021702A" w:rsidRPr="0021702A" w:rsidRDefault="0021702A" w:rsidP="00081545">
            <w:pPr>
              <w:tabs>
                <w:tab w:val="left" w:pos="3686"/>
                <w:tab w:val="right" w:pos="9072"/>
              </w:tabs>
              <w:rPr>
                <w:rFonts w:asciiTheme="minorHAnsi" w:hAnsiTheme="minorHAnsi" w:cstheme="minorHAnsi"/>
                <w:sz w:val="22"/>
                <w:szCs w:val="22"/>
              </w:rPr>
            </w:pPr>
          </w:p>
        </w:tc>
      </w:tr>
    </w:tbl>
    <w:p w14:paraId="688D42B4" w14:textId="77777777" w:rsidR="00487265" w:rsidRDefault="00B56D34" w:rsidP="00487265">
      <w:pPr>
        <w:tabs>
          <w:tab w:val="left" w:pos="426"/>
        </w:tabs>
        <w:spacing w:before="240" w:after="120" w:line="360" w:lineRule="auto"/>
        <w:jc w:val="both"/>
        <w:rPr>
          <w:rFonts w:asciiTheme="minorHAnsi" w:hAnsiTheme="minorHAnsi" w:cstheme="minorHAnsi"/>
          <w:sz w:val="22"/>
          <w:szCs w:val="22"/>
        </w:rPr>
      </w:pPr>
      <w:sdt>
        <w:sdtPr>
          <w:rPr>
            <w:rFonts w:asciiTheme="minorHAnsi" w:hAnsiTheme="minorHAnsi" w:cstheme="minorHAnsi"/>
            <w:sz w:val="22"/>
            <w:szCs w:val="22"/>
          </w:rPr>
          <w:id w:val="-672333435"/>
          <w14:checkbox>
            <w14:checked w14:val="0"/>
            <w14:checkedState w14:val="2612" w14:font="MS Gothic"/>
            <w14:uncheckedState w14:val="2610" w14:font="MS Gothic"/>
          </w14:checkbox>
        </w:sdtPr>
        <w:sdtEndPr/>
        <w:sdtContent>
          <w:r w:rsidR="00487265">
            <w:rPr>
              <w:rFonts w:ascii="MS Gothic" w:eastAsia="MS Gothic" w:hAnsi="MS Gothic" w:cstheme="minorHAnsi" w:hint="eastAsia"/>
              <w:sz w:val="22"/>
              <w:szCs w:val="22"/>
            </w:rPr>
            <w:t>☐</w:t>
          </w:r>
        </w:sdtContent>
      </w:sdt>
      <w:r w:rsidR="000C39E1">
        <w:tab/>
      </w:r>
      <w:r w:rsidR="000C39E1">
        <w:rPr>
          <w:rFonts w:asciiTheme="minorHAnsi" w:hAnsiTheme="minorHAnsi" w:cstheme="minorHAnsi"/>
          <w:sz w:val="22"/>
        </w:rPr>
        <w:t>Ret venligt vores kontaktoplysninger, som følger:</w:t>
      </w:r>
    </w:p>
    <w:p w14:paraId="0E44F253" w14:textId="77777777" w:rsidR="00487265" w:rsidRDefault="00487265" w:rsidP="00197EAE">
      <w:pPr>
        <w:tabs>
          <w:tab w:val="center" w:pos="426"/>
          <w:tab w:val="left" w:pos="3969"/>
        </w:tabs>
        <w:spacing w:before="240" w:after="120" w:line="360" w:lineRule="auto"/>
        <w:jc w:val="both"/>
        <w:rPr>
          <w:rFonts w:asciiTheme="minorHAnsi" w:hAnsiTheme="minorHAnsi" w:cstheme="minorHAnsi"/>
          <w:sz w:val="22"/>
          <w:szCs w:val="22"/>
        </w:rPr>
      </w:pPr>
      <w:r>
        <w:rPr>
          <w:rFonts w:asciiTheme="minorHAnsi" w:hAnsiTheme="minorHAnsi" w:cstheme="minorHAnsi"/>
          <w:sz w:val="22"/>
        </w:rPr>
        <w:t>Kunde-/Stednavn:</w:t>
      </w:r>
    </w:p>
    <w:p w14:paraId="06110218" w14:textId="77777777" w:rsidR="00487265" w:rsidRPr="00487265" w:rsidRDefault="00487265" w:rsidP="00487265">
      <w:pPr>
        <w:tabs>
          <w:tab w:val="left" w:pos="426"/>
        </w:tabs>
        <w:spacing w:before="240" w:after="120" w:line="360" w:lineRule="auto"/>
        <w:jc w:val="both"/>
        <w:rPr>
          <w:rFonts w:asciiTheme="minorHAnsi" w:hAnsiTheme="minorHAnsi" w:cstheme="minorHAnsi"/>
          <w:b/>
          <w:sz w:val="22"/>
          <w:szCs w:val="22"/>
        </w:rPr>
      </w:pPr>
      <w:r>
        <w:rPr>
          <w:rFonts w:asciiTheme="minorHAnsi" w:hAnsiTheme="minorHAnsi" w:cstheme="minorHAnsi"/>
          <w:sz w:val="22"/>
        </w:rPr>
        <w:t xml:space="preserve">Adresse: </w:t>
      </w:r>
    </w:p>
    <w:sectPr w:rsidR="00487265" w:rsidRPr="00487265" w:rsidSect="00696C7E">
      <w:headerReference w:type="default" r:id="rId10"/>
      <w:footerReference w:type="default" r:id="rId11"/>
      <w:pgSz w:w="11906" w:h="16838"/>
      <w:pgMar w:top="678" w:right="1418" w:bottom="1418" w:left="1418" w:header="340"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1123C" w14:textId="77777777" w:rsidR="00B56D34" w:rsidRDefault="00B56D34">
      <w:r>
        <w:separator/>
      </w:r>
    </w:p>
  </w:endnote>
  <w:endnote w:type="continuationSeparator" w:id="0">
    <w:p w14:paraId="34EBCA85" w14:textId="77777777" w:rsidR="00B56D34" w:rsidRDefault="00B5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sis for Agfa Light">
    <w:altName w:val="Segoe Scrip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6" w:type="dxa"/>
      <w:tblBorders>
        <w:top w:val="single" w:sz="4" w:space="0" w:color="auto"/>
      </w:tblBorders>
      <w:tblLook w:val="01E0" w:firstRow="1" w:lastRow="1" w:firstColumn="1" w:lastColumn="1" w:noHBand="0" w:noVBand="0"/>
    </w:tblPr>
    <w:tblGrid>
      <w:gridCol w:w="7668"/>
      <w:gridCol w:w="1618"/>
    </w:tblGrid>
    <w:tr w:rsidR="00704824" w14:paraId="14AFDB43" w14:textId="77777777" w:rsidTr="00A20B7A">
      <w:tc>
        <w:tcPr>
          <w:tcW w:w="7668" w:type="dxa"/>
          <w:shd w:val="clear" w:color="auto" w:fill="auto"/>
        </w:tcPr>
        <w:p w14:paraId="6487D8C2" w14:textId="65A24885" w:rsidR="00704824" w:rsidRPr="00E207E4" w:rsidRDefault="00704824" w:rsidP="00A56B53">
          <w:pPr>
            <w:pStyle w:val="Sidefod"/>
            <w:tabs>
              <w:tab w:val="left" w:pos="585"/>
              <w:tab w:val="center" w:pos="4497"/>
            </w:tabs>
            <w:rPr>
              <w:rFonts w:asciiTheme="minorHAnsi" w:hAnsiTheme="minorHAnsi" w:cstheme="minorHAnsi"/>
              <w:b/>
            </w:rPr>
          </w:pPr>
          <w:r>
            <w:rPr>
              <w:rFonts w:asciiTheme="minorHAnsi" w:hAnsiTheme="minorHAnsi" w:cstheme="minorHAnsi"/>
              <w:b/>
              <w:color w:val="FF0000"/>
            </w:rPr>
            <w:t xml:space="preserve">VIGTIG </w:t>
          </w:r>
          <w:r>
            <w:rPr>
              <w:rFonts w:asciiTheme="minorHAnsi" w:hAnsiTheme="minorHAnsi" w:cstheme="minorHAnsi"/>
              <w:b/>
            </w:rPr>
            <w:t>FELTSIKKERHEDSMEDDELELSE - PRB2000091</w:t>
          </w:r>
        </w:p>
      </w:tc>
      <w:tc>
        <w:tcPr>
          <w:tcW w:w="1618" w:type="dxa"/>
          <w:shd w:val="clear" w:color="auto" w:fill="auto"/>
        </w:tcPr>
        <w:p w14:paraId="4A936C55" w14:textId="4DAEEBDB" w:rsidR="00704824" w:rsidRPr="00A20B7A" w:rsidRDefault="00704824" w:rsidP="00613C07">
          <w:pPr>
            <w:pStyle w:val="Sidefod"/>
            <w:tabs>
              <w:tab w:val="left" w:pos="585"/>
              <w:tab w:val="center" w:pos="4497"/>
            </w:tabs>
            <w:jc w:val="right"/>
            <w:rPr>
              <w:rFonts w:asciiTheme="minorHAnsi" w:hAnsiTheme="minorHAnsi" w:cstheme="minorHAnsi"/>
            </w:rPr>
          </w:pPr>
          <w:r>
            <w:rPr>
              <w:rFonts w:asciiTheme="minorHAnsi" w:hAnsiTheme="minorHAnsi" w:cstheme="minorHAnsi"/>
            </w:rPr>
            <w:t xml:space="preserve">Side </w:t>
          </w:r>
          <w:r w:rsidRPr="00A20B7A">
            <w:rPr>
              <w:rStyle w:val="Sidetal"/>
              <w:rFonts w:asciiTheme="minorHAnsi" w:hAnsiTheme="minorHAnsi" w:cstheme="minorHAnsi"/>
            </w:rPr>
            <w:fldChar w:fldCharType="begin"/>
          </w:r>
          <w:r w:rsidRPr="00A20B7A">
            <w:rPr>
              <w:rStyle w:val="Sidetal"/>
              <w:rFonts w:asciiTheme="minorHAnsi" w:hAnsiTheme="minorHAnsi" w:cstheme="minorHAnsi"/>
            </w:rPr>
            <w:instrText xml:space="preserve"> PAGE </w:instrText>
          </w:r>
          <w:r w:rsidRPr="00A20B7A">
            <w:rPr>
              <w:rStyle w:val="Sidetal"/>
              <w:rFonts w:asciiTheme="minorHAnsi" w:hAnsiTheme="minorHAnsi" w:cstheme="minorHAnsi"/>
            </w:rPr>
            <w:fldChar w:fldCharType="separate"/>
          </w:r>
          <w:r w:rsidR="00CA3645">
            <w:rPr>
              <w:rStyle w:val="Sidetal"/>
              <w:rFonts w:asciiTheme="minorHAnsi" w:hAnsiTheme="minorHAnsi" w:cstheme="minorHAnsi"/>
              <w:noProof/>
            </w:rPr>
            <w:t>3</w:t>
          </w:r>
          <w:r w:rsidRPr="00A20B7A">
            <w:rPr>
              <w:rStyle w:val="Sidetal"/>
              <w:rFonts w:asciiTheme="minorHAnsi" w:hAnsiTheme="minorHAnsi" w:cstheme="minorHAnsi"/>
            </w:rPr>
            <w:fldChar w:fldCharType="end"/>
          </w:r>
          <w:r>
            <w:rPr>
              <w:rStyle w:val="Sidetal"/>
              <w:rFonts w:asciiTheme="minorHAnsi" w:hAnsiTheme="minorHAnsi" w:cstheme="minorHAnsi"/>
            </w:rPr>
            <w:t>/</w:t>
          </w:r>
          <w:r w:rsidRPr="00A20B7A">
            <w:rPr>
              <w:rStyle w:val="Sidetal"/>
              <w:rFonts w:asciiTheme="minorHAnsi" w:hAnsiTheme="minorHAnsi" w:cstheme="minorHAnsi"/>
            </w:rPr>
            <w:fldChar w:fldCharType="begin"/>
          </w:r>
          <w:r w:rsidRPr="00A20B7A">
            <w:rPr>
              <w:rStyle w:val="Sidetal"/>
              <w:rFonts w:asciiTheme="minorHAnsi" w:hAnsiTheme="minorHAnsi" w:cstheme="minorHAnsi"/>
            </w:rPr>
            <w:instrText xml:space="preserve"> NUMPAGES </w:instrText>
          </w:r>
          <w:r w:rsidRPr="00A20B7A">
            <w:rPr>
              <w:rStyle w:val="Sidetal"/>
              <w:rFonts w:asciiTheme="minorHAnsi" w:hAnsiTheme="minorHAnsi" w:cstheme="minorHAnsi"/>
            </w:rPr>
            <w:fldChar w:fldCharType="separate"/>
          </w:r>
          <w:r w:rsidR="00CA3645">
            <w:rPr>
              <w:rStyle w:val="Sidetal"/>
              <w:rFonts w:asciiTheme="minorHAnsi" w:hAnsiTheme="minorHAnsi" w:cstheme="minorHAnsi"/>
              <w:noProof/>
            </w:rPr>
            <w:t>3</w:t>
          </w:r>
          <w:r w:rsidRPr="00A20B7A">
            <w:rPr>
              <w:rStyle w:val="Sidetal"/>
              <w:rFonts w:asciiTheme="minorHAnsi" w:hAnsiTheme="minorHAnsi" w:cstheme="minorHAnsi"/>
            </w:rPr>
            <w:fldChar w:fldCharType="end"/>
          </w:r>
        </w:p>
      </w:tc>
    </w:tr>
    <w:tr w:rsidR="00704824" w:rsidRPr="0070561E" w14:paraId="4D15FEE1" w14:textId="77777777" w:rsidTr="00A20B7A">
      <w:tc>
        <w:tcPr>
          <w:tcW w:w="9286" w:type="dxa"/>
          <w:gridSpan w:val="2"/>
          <w:shd w:val="clear" w:color="auto" w:fill="auto"/>
        </w:tcPr>
        <w:p w14:paraId="397B5FC6" w14:textId="3E8F0327" w:rsidR="00704824" w:rsidRPr="002A2ABF" w:rsidRDefault="00704824" w:rsidP="003C7D03">
          <w:pPr>
            <w:rPr>
              <w:rFonts w:asciiTheme="minorHAnsi" w:hAnsiTheme="minorHAnsi" w:cstheme="minorHAnsi"/>
              <w:color w:val="00B0F0"/>
              <w:sz w:val="16"/>
            </w:rPr>
          </w:pPr>
          <w:r>
            <w:rPr>
              <w:rFonts w:asciiTheme="minorHAnsi" w:hAnsiTheme="minorHAnsi" w:cstheme="minorHAnsi"/>
              <w:color w:val="00B0F0"/>
              <w:sz w:val="16"/>
            </w:rPr>
            <w:t xml:space="preserve">Agfa </w:t>
          </w:r>
        </w:p>
      </w:tc>
    </w:tr>
  </w:tbl>
  <w:p w14:paraId="5FDFD04F" w14:textId="77777777" w:rsidR="00704824" w:rsidRPr="002A2ABF" w:rsidRDefault="00704824" w:rsidP="00D41E7C">
    <w:pPr>
      <w:pStyle w:val="Sidefod"/>
      <w:rPr>
        <w:color w:val="00B0F0"/>
        <w:sz w:val="16"/>
      </w:rPr>
    </w:pPr>
    <w:r>
      <w:rPr>
        <w:rFonts w:asciiTheme="minorHAnsi" w:hAnsiTheme="minorHAnsi" w:cstheme="minorHAnsi"/>
        <w:color w:val="00B0F0"/>
        <w:sz w:val="16"/>
      </w:rPr>
      <w:t>Land/regional juridisk adresse</w:t>
    </w:r>
  </w:p>
  <w:p w14:paraId="284746FC" w14:textId="77777777" w:rsidR="00704824" w:rsidRPr="002A2ABF" w:rsidRDefault="00704824" w:rsidP="00D41E7C">
    <w:pPr>
      <w:pStyle w:val="Sidefod"/>
      <w:rPr>
        <w:color w:val="00B0F0"/>
      </w:rPr>
    </w:pPr>
    <w:r>
      <w:rPr>
        <w:rFonts w:asciiTheme="minorHAnsi" w:hAnsiTheme="minorHAnsi" w:cstheme="minorHAnsi"/>
        <w:color w:val="00B0F0"/>
        <w:sz w:val="16"/>
      </w:rPr>
      <w:t>Land/regional juridisk adresse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488A5" w14:textId="77777777" w:rsidR="00B56D34" w:rsidRDefault="00B56D34">
      <w:r>
        <w:separator/>
      </w:r>
    </w:p>
  </w:footnote>
  <w:footnote w:type="continuationSeparator" w:id="0">
    <w:p w14:paraId="51CA8643" w14:textId="77777777" w:rsidR="00B56D34" w:rsidRDefault="00B56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9FCD4" w14:textId="77777777" w:rsidR="00704824" w:rsidRPr="00703EEA" w:rsidRDefault="00704824" w:rsidP="005970FD">
    <w:pPr>
      <w:rPr>
        <w:rFonts w:asciiTheme="minorHAnsi" w:hAnsiTheme="minorHAnsi" w:cstheme="minorHAnsi"/>
      </w:rPr>
    </w:pPr>
    <w:r>
      <w:rPr>
        <w:rFonts w:asciiTheme="minorHAnsi" w:hAnsiTheme="minorHAnsi" w:cstheme="minorHAnsi"/>
        <w:b/>
        <w:sz w:val="22"/>
      </w:rPr>
      <w:t xml:space="preserve">åååå-mm-dd                                                                                                   </w:t>
    </w:r>
    <w:r>
      <w:rPr>
        <w:noProof/>
        <w:lang w:bidi="ar-SA"/>
      </w:rPr>
      <w:drawing>
        <wp:inline distT="0" distB="0" distL="0" distR="0" wp14:anchorId="0F5E3FBD" wp14:editId="2DBFDF3F">
          <wp:extent cx="1475352" cy="377290"/>
          <wp:effectExtent l="0" t="0" r="0" b="381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fa_HealthCare_Logo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352" cy="3772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422D"/>
    <w:multiLevelType w:val="hybridMultilevel"/>
    <w:tmpl w:val="DF5EAE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A05451"/>
    <w:multiLevelType w:val="hybridMultilevel"/>
    <w:tmpl w:val="EE3E54F4"/>
    <w:lvl w:ilvl="0" w:tplc="0409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860"/>
        </w:tabs>
        <w:ind w:left="1860" w:hanging="360"/>
      </w:pPr>
      <w:rPr>
        <w:rFonts w:ascii="Courier New" w:hAnsi="Courier New" w:cs="Courier New" w:hint="default"/>
      </w:rPr>
    </w:lvl>
    <w:lvl w:ilvl="2" w:tplc="04070005" w:tentative="1">
      <w:start w:val="1"/>
      <w:numFmt w:val="bullet"/>
      <w:lvlText w:val=""/>
      <w:lvlJc w:val="left"/>
      <w:pPr>
        <w:tabs>
          <w:tab w:val="num" w:pos="2580"/>
        </w:tabs>
        <w:ind w:left="2580" w:hanging="360"/>
      </w:pPr>
      <w:rPr>
        <w:rFonts w:ascii="Wingdings" w:hAnsi="Wingdings" w:hint="default"/>
      </w:rPr>
    </w:lvl>
    <w:lvl w:ilvl="3" w:tplc="04070001">
      <w:start w:val="1"/>
      <w:numFmt w:val="bullet"/>
      <w:lvlText w:val=""/>
      <w:lvlJc w:val="left"/>
      <w:pPr>
        <w:tabs>
          <w:tab w:val="num" w:pos="3300"/>
        </w:tabs>
        <w:ind w:left="3300" w:hanging="360"/>
      </w:pPr>
      <w:rPr>
        <w:rFonts w:ascii="Symbol" w:hAnsi="Symbol" w:hint="default"/>
      </w:rPr>
    </w:lvl>
    <w:lvl w:ilvl="4" w:tplc="04070003" w:tentative="1">
      <w:start w:val="1"/>
      <w:numFmt w:val="bullet"/>
      <w:lvlText w:val="o"/>
      <w:lvlJc w:val="left"/>
      <w:pPr>
        <w:tabs>
          <w:tab w:val="num" w:pos="4020"/>
        </w:tabs>
        <w:ind w:left="4020" w:hanging="360"/>
      </w:pPr>
      <w:rPr>
        <w:rFonts w:ascii="Courier New" w:hAnsi="Courier New" w:cs="Courier New" w:hint="default"/>
      </w:rPr>
    </w:lvl>
    <w:lvl w:ilvl="5" w:tplc="04070005" w:tentative="1">
      <w:start w:val="1"/>
      <w:numFmt w:val="bullet"/>
      <w:lvlText w:val=""/>
      <w:lvlJc w:val="left"/>
      <w:pPr>
        <w:tabs>
          <w:tab w:val="num" w:pos="4740"/>
        </w:tabs>
        <w:ind w:left="4740" w:hanging="360"/>
      </w:pPr>
      <w:rPr>
        <w:rFonts w:ascii="Wingdings" w:hAnsi="Wingdings" w:hint="default"/>
      </w:rPr>
    </w:lvl>
    <w:lvl w:ilvl="6" w:tplc="04070001" w:tentative="1">
      <w:start w:val="1"/>
      <w:numFmt w:val="bullet"/>
      <w:lvlText w:val=""/>
      <w:lvlJc w:val="left"/>
      <w:pPr>
        <w:tabs>
          <w:tab w:val="num" w:pos="5460"/>
        </w:tabs>
        <w:ind w:left="5460" w:hanging="360"/>
      </w:pPr>
      <w:rPr>
        <w:rFonts w:ascii="Symbol" w:hAnsi="Symbol" w:hint="default"/>
      </w:rPr>
    </w:lvl>
    <w:lvl w:ilvl="7" w:tplc="04070003" w:tentative="1">
      <w:start w:val="1"/>
      <w:numFmt w:val="bullet"/>
      <w:lvlText w:val="o"/>
      <w:lvlJc w:val="left"/>
      <w:pPr>
        <w:tabs>
          <w:tab w:val="num" w:pos="6180"/>
        </w:tabs>
        <w:ind w:left="6180" w:hanging="360"/>
      </w:pPr>
      <w:rPr>
        <w:rFonts w:ascii="Courier New" w:hAnsi="Courier New" w:cs="Courier New" w:hint="default"/>
      </w:rPr>
    </w:lvl>
    <w:lvl w:ilvl="8" w:tplc="0407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F137B18"/>
    <w:multiLevelType w:val="hybridMultilevel"/>
    <w:tmpl w:val="345E4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3E6E08"/>
    <w:multiLevelType w:val="hybridMultilevel"/>
    <w:tmpl w:val="D9A2DAE2"/>
    <w:lvl w:ilvl="0" w:tplc="49FA91AA">
      <w:start w:val="1"/>
      <w:numFmt w:val="bullet"/>
      <w:lvlText w:val=""/>
      <w:lvlJc w:val="left"/>
      <w:pPr>
        <w:ind w:left="1446" w:hanging="360"/>
      </w:pPr>
      <w:rPr>
        <w:rFonts w:ascii="Wingdings" w:hAnsi="Wingdings" w:hint="default"/>
        <w:color w:val="548DD4" w:themeColor="text2" w:themeTint="99"/>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255146F8"/>
    <w:multiLevelType w:val="hybridMultilevel"/>
    <w:tmpl w:val="AE989A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903B85"/>
    <w:multiLevelType w:val="hybridMultilevel"/>
    <w:tmpl w:val="53D20EDE"/>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BA1A1B"/>
    <w:multiLevelType w:val="hybridMultilevel"/>
    <w:tmpl w:val="6054F894"/>
    <w:lvl w:ilvl="0" w:tplc="49FA91AA">
      <w:start w:val="1"/>
      <w:numFmt w:val="bullet"/>
      <w:lvlText w:val=""/>
      <w:lvlJc w:val="left"/>
      <w:pPr>
        <w:ind w:left="720" w:hanging="360"/>
      </w:pPr>
      <w:rPr>
        <w:rFonts w:ascii="Wingdings" w:hAnsi="Wingdings" w:hint="default"/>
        <w:color w:val="548DD4" w:themeColor="text2" w:themeTint="99"/>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7C266C"/>
    <w:multiLevelType w:val="hybridMultilevel"/>
    <w:tmpl w:val="8612E516"/>
    <w:lvl w:ilvl="0" w:tplc="0409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47652797"/>
    <w:multiLevelType w:val="hybridMultilevel"/>
    <w:tmpl w:val="14C05354"/>
    <w:lvl w:ilvl="0" w:tplc="6AE0A1A0">
      <w:numFmt w:val="bullet"/>
      <w:lvlText w:val="-"/>
      <w:lvlJc w:val="left"/>
      <w:pPr>
        <w:tabs>
          <w:tab w:val="num" w:pos="1440"/>
        </w:tabs>
        <w:ind w:left="1440" w:hanging="360"/>
      </w:pPr>
      <w:rPr>
        <w:rFonts w:ascii="Arial" w:eastAsia="Times New Roman" w:hAnsi="Arial" w:cs="Arial" w:hint="default"/>
      </w:rPr>
    </w:lvl>
    <w:lvl w:ilvl="1" w:tplc="0C070003">
      <w:start w:val="1"/>
      <w:numFmt w:val="bullet"/>
      <w:lvlText w:val="o"/>
      <w:lvlJc w:val="left"/>
      <w:pPr>
        <w:tabs>
          <w:tab w:val="num" w:pos="2160"/>
        </w:tabs>
        <w:ind w:left="2160" w:hanging="360"/>
      </w:pPr>
      <w:rPr>
        <w:rFonts w:ascii="Courier New" w:hAnsi="Courier New" w:cs="Courier New" w:hint="default"/>
      </w:rPr>
    </w:lvl>
    <w:lvl w:ilvl="2" w:tplc="0C070005">
      <w:start w:val="1"/>
      <w:numFmt w:val="bullet"/>
      <w:lvlText w:val=""/>
      <w:lvlJc w:val="left"/>
      <w:pPr>
        <w:tabs>
          <w:tab w:val="num" w:pos="2880"/>
        </w:tabs>
        <w:ind w:left="2880" w:hanging="360"/>
      </w:pPr>
      <w:rPr>
        <w:rFonts w:ascii="Wingdings" w:hAnsi="Wingdings" w:hint="default"/>
      </w:rPr>
    </w:lvl>
    <w:lvl w:ilvl="3" w:tplc="0C070001" w:tentative="1">
      <w:start w:val="1"/>
      <w:numFmt w:val="bullet"/>
      <w:lvlText w:val=""/>
      <w:lvlJc w:val="left"/>
      <w:pPr>
        <w:tabs>
          <w:tab w:val="num" w:pos="3600"/>
        </w:tabs>
        <w:ind w:left="3600" w:hanging="360"/>
      </w:pPr>
      <w:rPr>
        <w:rFonts w:ascii="Symbol" w:hAnsi="Symbol" w:hint="default"/>
      </w:rPr>
    </w:lvl>
    <w:lvl w:ilvl="4" w:tplc="0C070003" w:tentative="1">
      <w:start w:val="1"/>
      <w:numFmt w:val="bullet"/>
      <w:lvlText w:val="o"/>
      <w:lvlJc w:val="left"/>
      <w:pPr>
        <w:tabs>
          <w:tab w:val="num" w:pos="4320"/>
        </w:tabs>
        <w:ind w:left="4320" w:hanging="360"/>
      </w:pPr>
      <w:rPr>
        <w:rFonts w:ascii="Courier New" w:hAnsi="Courier New" w:cs="Courier New" w:hint="default"/>
      </w:rPr>
    </w:lvl>
    <w:lvl w:ilvl="5" w:tplc="0C070005" w:tentative="1">
      <w:start w:val="1"/>
      <w:numFmt w:val="bullet"/>
      <w:lvlText w:val=""/>
      <w:lvlJc w:val="left"/>
      <w:pPr>
        <w:tabs>
          <w:tab w:val="num" w:pos="5040"/>
        </w:tabs>
        <w:ind w:left="5040" w:hanging="360"/>
      </w:pPr>
      <w:rPr>
        <w:rFonts w:ascii="Wingdings" w:hAnsi="Wingdings" w:hint="default"/>
      </w:rPr>
    </w:lvl>
    <w:lvl w:ilvl="6" w:tplc="0C070001" w:tentative="1">
      <w:start w:val="1"/>
      <w:numFmt w:val="bullet"/>
      <w:lvlText w:val=""/>
      <w:lvlJc w:val="left"/>
      <w:pPr>
        <w:tabs>
          <w:tab w:val="num" w:pos="5760"/>
        </w:tabs>
        <w:ind w:left="5760" w:hanging="360"/>
      </w:pPr>
      <w:rPr>
        <w:rFonts w:ascii="Symbol" w:hAnsi="Symbol" w:hint="default"/>
      </w:rPr>
    </w:lvl>
    <w:lvl w:ilvl="7" w:tplc="0C070003" w:tentative="1">
      <w:start w:val="1"/>
      <w:numFmt w:val="bullet"/>
      <w:lvlText w:val="o"/>
      <w:lvlJc w:val="left"/>
      <w:pPr>
        <w:tabs>
          <w:tab w:val="num" w:pos="6480"/>
        </w:tabs>
        <w:ind w:left="6480" w:hanging="360"/>
      </w:pPr>
      <w:rPr>
        <w:rFonts w:ascii="Courier New" w:hAnsi="Courier New" w:cs="Courier New" w:hint="default"/>
      </w:rPr>
    </w:lvl>
    <w:lvl w:ilvl="8" w:tplc="0C07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D1153EB"/>
    <w:multiLevelType w:val="hybridMultilevel"/>
    <w:tmpl w:val="4A5C1C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142D55"/>
    <w:multiLevelType w:val="hybridMultilevel"/>
    <w:tmpl w:val="155607AE"/>
    <w:lvl w:ilvl="0" w:tplc="D8B8ACEA">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57396D"/>
    <w:multiLevelType w:val="hybridMultilevel"/>
    <w:tmpl w:val="B68240E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63F876E0"/>
    <w:multiLevelType w:val="hybridMultilevel"/>
    <w:tmpl w:val="F9000B28"/>
    <w:lvl w:ilvl="0" w:tplc="49FA91AA">
      <w:start w:val="1"/>
      <w:numFmt w:val="bullet"/>
      <w:lvlText w:val=""/>
      <w:lvlJc w:val="left"/>
      <w:pPr>
        <w:ind w:left="720" w:hanging="360"/>
      </w:pPr>
      <w:rPr>
        <w:rFonts w:ascii="Wingdings" w:hAnsi="Wingdings" w:hint="default"/>
        <w:color w:val="548DD4" w:themeColor="text2" w:themeTint="9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4A60B0A"/>
    <w:multiLevelType w:val="hybridMultilevel"/>
    <w:tmpl w:val="52D08920"/>
    <w:lvl w:ilvl="0" w:tplc="A50AF4FE">
      <w:numFmt w:val="bullet"/>
      <w:lvlText w:val="•"/>
      <w:lvlJc w:val="left"/>
      <w:pPr>
        <w:ind w:left="1065" w:hanging="705"/>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3800EB"/>
    <w:multiLevelType w:val="hybridMultilevel"/>
    <w:tmpl w:val="CDDCFA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8"/>
  </w:num>
  <w:num w:numId="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0"/>
  </w:num>
  <w:num w:numId="9">
    <w:abstractNumId w:val="13"/>
  </w:num>
  <w:num w:numId="10">
    <w:abstractNumId w:val="12"/>
  </w:num>
  <w:num w:numId="11">
    <w:abstractNumId w:val="2"/>
  </w:num>
  <w:num w:numId="12">
    <w:abstractNumId w:val="7"/>
  </w:num>
  <w:num w:numId="13">
    <w:abstractNumId w:val="11"/>
  </w:num>
  <w:num w:numId="14">
    <w:abstractNumId w:val="3"/>
  </w:num>
  <w:num w:numId="15">
    <w:abstractNumId w:val="10"/>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 Vedelsdal Aurup">
    <w15:presenceInfo w15:providerId="AD" w15:userId="S-1-5-21-1561890833-3024751743-706528185-5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4C4"/>
    <w:rsid w:val="00001C5B"/>
    <w:rsid w:val="00004FC3"/>
    <w:rsid w:val="00034690"/>
    <w:rsid w:val="00050FA6"/>
    <w:rsid w:val="00056BBE"/>
    <w:rsid w:val="00063D90"/>
    <w:rsid w:val="00081545"/>
    <w:rsid w:val="00094D2A"/>
    <w:rsid w:val="00097276"/>
    <w:rsid w:val="000977D0"/>
    <w:rsid w:val="000A5095"/>
    <w:rsid w:val="000B0808"/>
    <w:rsid w:val="000C38B5"/>
    <w:rsid w:val="000C39E1"/>
    <w:rsid w:val="000C62FB"/>
    <w:rsid w:val="000C7FF1"/>
    <w:rsid w:val="000D3D6F"/>
    <w:rsid w:val="000E5105"/>
    <w:rsid w:val="000F3BAC"/>
    <w:rsid w:val="00100B25"/>
    <w:rsid w:val="00100BE7"/>
    <w:rsid w:val="00101DE3"/>
    <w:rsid w:val="001148F5"/>
    <w:rsid w:val="00117845"/>
    <w:rsid w:val="00120CBB"/>
    <w:rsid w:val="001230A7"/>
    <w:rsid w:val="00134C61"/>
    <w:rsid w:val="00143627"/>
    <w:rsid w:val="001462E0"/>
    <w:rsid w:val="00155F01"/>
    <w:rsid w:val="0016419D"/>
    <w:rsid w:val="001660F1"/>
    <w:rsid w:val="001730C9"/>
    <w:rsid w:val="00193696"/>
    <w:rsid w:val="00197EAE"/>
    <w:rsid w:val="001A1566"/>
    <w:rsid w:val="001C41BC"/>
    <w:rsid w:val="001D0AB4"/>
    <w:rsid w:val="001D6DC4"/>
    <w:rsid w:val="001E03D0"/>
    <w:rsid w:val="001E30A3"/>
    <w:rsid w:val="001F35C1"/>
    <w:rsid w:val="001F4505"/>
    <w:rsid w:val="001F61CD"/>
    <w:rsid w:val="001F6AC4"/>
    <w:rsid w:val="00210C5C"/>
    <w:rsid w:val="00213242"/>
    <w:rsid w:val="0021702A"/>
    <w:rsid w:val="002175EB"/>
    <w:rsid w:val="00220A16"/>
    <w:rsid w:val="00221723"/>
    <w:rsid w:val="0022239F"/>
    <w:rsid w:val="00230AED"/>
    <w:rsid w:val="002311C5"/>
    <w:rsid w:val="00232B69"/>
    <w:rsid w:val="00242BA3"/>
    <w:rsid w:val="00245BA0"/>
    <w:rsid w:val="0025331D"/>
    <w:rsid w:val="00256F5D"/>
    <w:rsid w:val="00286F28"/>
    <w:rsid w:val="00292DEE"/>
    <w:rsid w:val="002962A1"/>
    <w:rsid w:val="002A2ABF"/>
    <w:rsid w:val="002A7108"/>
    <w:rsid w:val="002B6C54"/>
    <w:rsid w:val="002C1485"/>
    <w:rsid w:val="002E3D03"/>
    <w:rsid w:val="002E470C"/>
    <w:rsid w:val="002F2528"/>
    <w:rsid w:val="003026DA"/>
    <w:rsid w:val="003208AD"/>
    <w:rsid w:val="00327224"/>
    <w:rsid w:val="00331108"/>
    <w:rsid w:val="00335F1C"/>
    <w:rsid w:val="003414A0"/>
    <w:rsid w:val="00342396"/>
    <w:rsid w:val="00356246"/>
    <w:rsid w:val="00362D32"/>
    <w:rsid w:val="0036604C"/>
    <w:rsid w:val="00374FCF"/>
    <w:rsid w:val="00377C0A"/>
    <w:rsid w:val="00392CD0"/>
    <w:rsid w:val="003947B4"/>
    <w:rsid w:val="003C0112"/>
    <w:rsid w:val="003C6339"/>
    <w:rsid w:val="003C7D03"/>
    <w:rsid w:val="003D2F4B"/>
    <w:rsid w:val="003F18F6"/>
    <w:rsid w:val="003F4E8E"/>
    <w:rsid w:val="0040025E"/>
    <w:rsid w:val="004017EB"/>
    <w:rsid w:val="00405078"/>
    <w:rsid w:val="00415849"/>
    <w:rsid w:val="00415C68"/>
    <w:rsid w:val="00451B45"/>
    <w:rsid w:val="00455061"/>
    <w:rsid w:val="0046648D"/>
    <w:rsid w:val="00477843"/>
    <w:rsid w:val="00487265"/>
    <w:rsid w:val="00490BC8"/>
    <w:rsid w:val="00492225"/>
    <w:rsid w:val="004942AA"/>
    <w:rsid w:val="004A1696"/>
    <w:rsid w:val="004B72F9"/>
    <w:rsid w:val="004C20E6"/>
    <w:rsid w:val="004D31D2"/>
    <w:rsid w:val="004D652F"/>
    <w:rsid w:val="004F5AF7"/>
    <w:rsid w:val="004F5F9F"/>
    <w:rsid w:val="00500478"/>
    <w:rsid w:val="005060F7"/>
    <w:rsid w:val="00513F21"/>
    <w:rsid w:val="00520AAA"/>
    <w:rsid w:val="00527199"/>
    <w:rsid w:val="005475A0"/>
    <w:rsid w:val="00552455"/>
    <w:rsid w:val="0055333F"/>
    <w:rsid w:val="00554F6C"/>
    <w:rsid w:val="00555CCA"/>
    <w:rsid w:val="005716DE"/>
    <w:rsid w:val="005722F1"/>
    <w:rsid w:val="0057467B"/>
    <w:rsid w:val="005970FD"/>
    <w:rsid w:val="005A51E6"/>
    <w:rsid w:val="005A5668"/>
    <w:rsid w:val="005B2CD1"/>
    <w:rsid w:val="005B48AA"/>
    <w:rsid w:val="005C5514"/>
    <w:rsid w:val="005D4523"/>
    <w:rsid w:val="005D77B8"/>
    <w:rsid w:val="005E0274"/>
    <w:rsid w:val="005E3EB4"/>
    <w:rsid w:val="005F1163"/>
    <w:rsid w:val="00613C07"/>
    <w:rsid w:val="00614673"/>
    <w:rsid w:val="00617FB5"/>
    <w:rsid w:val="00621A17"/>
    <w:rsid w:val="0063070C"/>
    <w:rsid w:val="00636289"/>
    <w:rsid w:val="00640C3E"/>
    <w:rsid w:val="00640F5D"/>
    <w:rsid w:val="00641182"/>
    <w:rsid w:val="00643796"/>
    <w:rsid w:val="00644D32"/>
    <w:rsid w:val="0065084A"/>
    <w:rsid w:val="00651092"/>
    <w:rsid w:val="006607DD"/>
    <w:rsid w:val="006770CE"/>
    <w:rsid w:val="006808FB"/>
    <w:rsid w:val="00696C7E"/>
    <w:rsid w:val="006B2625"/>
    <w:rsid w:val="006B6581"/>
    <w:rsid w:val="006C01D1"/>
    <w:rsid w:val="006C3410"/>
    <w:rsid w:val="006E24F7"/>
    <w:rsid w:val="006E73D0"/>
    <w:rsid w:val="006E7FA5"/>
    <w:rsid w:val="006F17D5"/>
    <w:rsid w:val="00703EEA"/>
    <w:rsid w:val="00704824"/>
    <w:rsid w:val="0070561E"/>
    <w:rsid w:val="007075A4"/>
    <w:rsid w:val="00722DBC"/>
    <w:rsid w:val="007302AF"/>
    <w:rsid w:val="00732EDE"/>
    <w:rsid w:val="007433B3"/>
    <w:rsid w:val="00753E1E"/>
    <w:rsid w:val="00771814"/>
    <w:rsid w:val="00783428"/>
    <w:rsid w:val="00783DD5"/>
    <w:rsid w:val="00790457"/>
    <w:rsid w:val="00796A18"/>
    <w:rsid w:val="007A2063"/>
    <w:rsid w:val="007A71E6"/>
    <w:rsid w:val="007C15BD"/>
    <w:rsid w:val="007C4300"/>
    <w:rsid w:val="007D21E7"/>
    <w:rsid w:val="007D23A0"/>
    <w:rsid w:val="007D76DB"/>
    <w:rsid w:val="007F63FC"/>
    <w:rsid w:val="00810A2F"/>
    <w:rsid w:val="00813489"/>
    <w:rsid w:val="00817044"/>
    <w:rsid w:val="00817366"/>
    <w:rsid w:val="00832943"/>
    <w:rsid w:val="00833180"/>
    <w:rsid w:val="00833C7B"/>
    <w:rsid w:val="00843B83"/>
    <w:rsid w:val="00864C41"/>
    <w:rsid w:val="00882F67"/>
    <w:rsid w:val="00897E69"/>
    <w:rsid w:val="008C2725"/>
    <w:rsid w:val="008D13A2"/>
    <w:rsid w:val="008D3017"/>
    <w:rsid w:val="008D4A8D"/>
    <w:rsid w:val="008D6DD0"/>
    <w:rsid w:val="008E285B"/>
    <w:rsid w:val="008E2A8C"/>
    <w:rsid w:val="008E323E"/>
    <w:rsid w:val="008F03FD"/>
    <w:rsid w:val="008F19DE"/>
    <w:rsid w:val="009235A1"/>
    <w:rsid w:val="00924546"/>
    <w:rsid w:val="009359CC"/>
    <w:rsid w:val="009474C4"/>
    <w:rsid w:val="0095797B"/>
    <w:rsid w:val="00957B42"/>
    <w:rsid w:val="00970B37"/>
    <w:rsid w:val="00987366"/>
    <w:rsid w:val="009A5ABF"/>
    <w:rsid w:val="009B70E7"/>
    <w:rsid w:val="009C2F57"/>
    <w:rsid w:val="009D6C67"/>
    <w:rsid w:val="009E7880"/>
    <w:rsid w:val="009F1C9D"/>
    <w:rsid w:val="00A06241"/>
    <w:rsid w:val="00A11434"/>
    <w:rsid w:val="00A12780"/>
    <w:rsid w:val="00A13443"/>
    <w:rsid w:val="00A20B7A"/>
    <w:rsid w:val="00A23E42"/>
    <w:rsid w:val="00A36F15"/>
    <w:rsid w:val="00A413AD"/>
    <w:rsid w:val="00A5431C"/>
    <w:rsid w:val="00A56B53"/>
    <w:rsid w:val="00A64E68"/>
    <w:rsid w:val="00A67D36"/>
    <w:rsid w:val="00A71DF9"/>
    <w:rsid w:val="00A77980"/>
    <w:rsid w:val="00A80516"/>
    <w:rsid w:val="00A82D11"/>
    <w:rsid w:val="00A90040"/>
    <w:rsid w:val="00AA4FB0"/>
    <w:rsid w:val="00AA5405"/>
    <w:rsid w:val="00AB0E03"/>
    <w:rsid w:val="00AB5C69"/>
    <w:rsid w:val="00AD1FD9"/>
    <w:rsid w:val="00AD6A99"/>
    <w:rsid w:val="00AE6632"/>
    <w:rsid w:val="00AF102A"/>
    <w:rsid w:val="00B03617"/>
    <w:rsid w:val="00B04D9A"/>
    <w:rsid w:val="00B11170"/>
    <w:rsid w:val="00B23CB1"/>
    <w:rsid w:val="00B255CA"/>
    <w:rsid w:val="00B2798F"/>
    <w:rsid w:val="00B30765"/>
    <w:rsid w:val="00B47DA4"/>
    <w:rsid w:val="00B5013E"/>
    <w:rsid w:val="00B54288"/>
    <w:rsid w:val="00B546C2"/>
    <w:rsid w:val="00B56D34"/>
    <w:rsid w:val="00B56D75"/>
    <w:rsid w:val="00B56E90"/>
    <w:rsid w:val="00B63633"/>
    <w:rsid w:val="00B707F6"/>
    <w:rsid w:val="00B90115"/>
    <w:rsid w:val="00BA1767"/>
    <w:rsid w:val="00BA5150"/>
    <w:rsid w:val="00BB0286"/>
    <w:rsid w:val="00BB1CAF"/>
    <w:rsid w:val="00BC32CA"/>
    <w:rsid w:val="00BC4542"/>
    <w:rsid w:val="00BD08F1"/>
    <w:rsid w:val="00BD3FD8"/>
    <w:rsid w:val="00BE5274"/>
    <w:rsid w:val="00BF18CD"/>
    <w:rsid w:val="00C02D27"/>
    <w:rsid w:val="00C13739"/>
    <w:rsid w:val="00C1609D"/>
    <w:rsid w:val="00C16961"/>
    <w:rsid w:val="00C16DB6"/>
    <w:rsid w:val="00C20324"/>
    <w:rsid w:val="00C23742"/>
    <w:rsid w:val="00C26FFF"/>
    <w:rsid w:val="00C41C06"/>
    <w:rsid w:val="00C45120"/>
    <w:rsid w:val="00C7098C"/>
    <w:rsid w:val="00C74838"/>
    <w:rsid w:val="00C82584"/>
    <w:rsid w:val="00C83847"/>
    <w:rsid w:val="00C84DAF"/>
    <w:rsid w:val="00C8750A"/>
    <w:rsid w:val="00C90312"/>
    <w:rsid w:val="00C96F70"/>
    <w:rsid w:val="00CA1D57"/>
    <w:rsid w:val="00CA3645"/>
    <w:rsid w:val="00CA3A65"/>
    <w:rsid w:val="00CA5B11"/>
    <w:rsid w:val="00CA7187"/>
    <w:rsid w:val="00CB227C"/>
    <w:rsid w:val="00CB24BC"/>
    <w:rsid w:val="00CB4446"/>
    <w:rsid w:val="00CC33C3"/>
    <w:rsid w:val="00CC6EB4"/>
    <w:rsid w:val="00CC764A"/>
    <w:rsid w:val="00CD1318"/>
    <w:rsid w:val="00CD32A1"/>
    <w:rsid w:val="00CD4D4C"/>
    <w:rsid w:val="00CD552D"/>
    <w:rsid w:val="00CE2EC3"/>
    <w:rsid w:val="00D0282F"/>
    <w:rsid w:val="00D11890"/>
    <w:rsid w:val="00D139D2"/>
    <w:rsid w:val="00D143E1"/>
    <w:rsid w:val="00D159A7"/>
    <w:rsid w:val="00D162FF"/>
    <w:rsid w:val="00D20CFD"/>
    <w:rsid w:val="00D25AC2"/>
    <w:rsid w:val="00D26AAC"/>
    <w:rsid w:val="00D3294A"/>
    <w:rsid w:val="00D41E7C"/>
    <w:rsid w:val="00D503D9"/>
    <w:rsid w:val="00D550A3"/>
    <w:rsid w:val="00D60777"/>
    <w:rsid w:val="00D62C12"/>
    <w:rsid w:val="00D725C9"/>
    <w:rsid w:val="00D824F2"/>
    <w:rsid w:val="00D84F2A"/>
    <w:rsid w:val="00D85281"/>
    <w:rsid w:val="00D85A2B"/>
    <w:rsid w:val="00DA0459"/>
    <w:rsid w:val="00DA705F"/>
    <w:rsid w:val="00DB03A8"/>
    <w:rsid w:val="00DB79C3"/>
    <w:rsid w:val="00DD0324"/>
    <w:rsid w:val="00DD34C1"/>
    <w:rsid w:val="00DD4F77"/>
    <w:rsid w:val="00DF763D"/>
    <w:rsid w:val="00E207E4"/>
    <w:rsid w:val="00E25286"/>
    <w:rsid w:val="00E26AD3"/>
    <w:rsid w:val="00E27561"/>
    <w:rsid w:val="00E36079"/>
    <w:rsid w:val="00E630C7"/>
    <w:rsid w:val="00E64B86"/>
    <w:rsid w:val="00E7655D"/>
    <w:rsid w:val="00E8664F"/>
    <w:rsid w:val="00E94E62"/>
    <w:rsid w:val="00EA2C67"/>
    <w:rsid w:val="00EA47A0"/>
    <w:rsid w:val="00EA5BE7"/>
    <w:rsid w:val="00EA6C83"/>
    <w:rsid w:val="00EB2875"/>
    <w:rsid w:val="00EB44A6"/>
    <w:rsid w:val="00EE2545"/>
    <w:rsid w:val="00EE5D30"/>
    <w:rsid w:val="00EE763F"/>
    <w:rsid w:val="00EF2FEA"/>
    <w:rsid w:val="00EF3246"/>
    <w:rsid w:val="00F03DF7"/>
    <w:rsid w:val="00F1241F"/>
    <w:rsid w:val="00F1689D"/>
    <w:rsid w:val="00F25854"/>
    <w:rsid w:val="00F3299B"/>
    <w:rsid w:val="00F33728"/>
    <w:rsid w:val="00F361B6"/>
    <w:rsid w:val="00F46FB0"/>
    <w:rsid w:val="00F478AA"/>
    <w:rsid w:val="00F51260"/>
    <w:rsid w:val="00F513D4"/>
    <w:rsid w:val="00F61505"/>
    <w:rsid w:val="00F75AB7"/>
    <w:rsid w:val="00F81D63"/>
    <w:rsid w:val="00F863C0"/>
    <w:rsid w:val="00F93A97"/>
    <w:rsid w:val="00F97AC8"/>
    <w:rsid w:val="00FA01A2"/>
    <w:rsid w:val="00FA5859"/>
    <w:rsid w:val="00FA7450"/>
    <w:rsid w:val="00FA74C0"/>
    <w:rsid w:val="00FB3873"/>
    <w:rsid w:val="00FC0CAC"/>
    <w:rsid w:val="00FD080B"/>
    <w:rsid w:val="00FD6621"/>
    <w:rsid w:val="00FD7521"/>
    <w:rsid w:val="00FE06F7"/>
    <w:rsid w:val="00FE52B8"/>
    <w:rsid w:val="00FE5F58"/>
    <w:rsid w:val="00FF1128"/>
    <w:rsid w:val="00FF20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FD6CA"/>
  <w15:docId w15:val="{34E0E82F-159F-4B01-98E1-5616FC64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da-DK"/>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6DE"/>
    <w:rPr>
      <w:rFonts w:ascii="Arial" w:hAnsi="Arial"/>
    </w:rPr>
  </w:style>
  <w:style w:type="paragraph" w:styleId="Overskrift5">
    <w:name w:val="heading 5"/>
    <w:basedOn w:val="Normal"/>
    <w:next w:val="Normal"/>
    <w:qFormat/>
    <w:rsid w:val="00004FC3"/>
    <w:pPr>
      <w:spacing w:before="240" w:after="60"/>
      <w:outlineLvl w:val="4"/>
    </w:pPr>
    <w:rPr>
      <w:rFonts w:ascii="Times New Roman" w:hAnsi="Times New Roman"/>
      <w:b/>
      <w:bCs/>
      <w:i/>
      <w:iCs/>
      <w:sz w:val="26"/>
      <w:szCs w:val="26"/>
    </w:rPr>
  </w:style>
  <w:style w:type="paragraph" w:styleId="Overskrift8">
    <w:name w:val="heading 8"/>
    <w:basedOn w:val="Normal"/>
    <w:next w:val="Normal"/>
    <w:qFormat/>
    <w:rsid w:val="001E03D0"/>
    <w:pPr>
      <w:keepNext/>
      <w:tabs>
        <w:tab w:val="right" w:pos="9497"/>
      </w:tabs>
      <w:outlineLvl w:val="7"/>
    </w:pPr>
    <w:rPr>
      <w:rFonts w:ascii="Bosis for Agfa Light" w:hAnsi="Bosis for Agfa Light"/>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D82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D824F2"/>
    <w:pPr>
      <w:tabs>
        <w:tab w:val="center" w:pos="4536"/>
        <w:tab w:val="right" w:pos="9072"/>
      </w:tabs>
    </w:pPr>
  </w:style>
  <w:style w:type="paragraph" w:styleId="Sidefod">
    <w:name w:val="footer"/>
    <w:basedOn w:val="Normal"/>
    <w:rsid w:val="00D824F2"/>
    <w:pPr>
      <w:tabs>
        <w:tab w:val="center" w:pos="4536"/>
        <w:tab w:val="right" w:pos="9072"/>
      </w:tabs>
    </w:pPr>
  </w:style>
  <w:style w:type="paragraph" w:styleId="Brdtekst">
    <w:name w:val="Body Text"/>
    <w:basedOn w:val="Normal"/>
    <w:rsid w:val="001E03D0"/>
  </w:style>
  <w:style w:type="character" w:styleId="Hyperlink">
    <w:name w:val="Hyperlink"/>
    <w:rsid w:val="00520AAA"/>
    <w:rPr>
      <w:color w:val="0000FF"/>
      <w:u w:val="single"/>
    </w:rPr>
  </w:style>
  <w:style w:type="character" w:styleId="Kommentarhenvisning">
    <w:name w:val="annotation reference"/>
    <w:semiHidden/>
    <w:rsid w:val="00D62C12"/>
    <w:rPr>
      <w:sz w:val="16"/>
      <w:szCs w:val="16"/>
    </w:rPr>
  </w:style>
  <w:style w:type="paragraph" w:styleId="Kommentartekst">
    <w:name w:val="annotation text"/>
    <w:basedOn w:val="Normal"/>
    <w:semiHidden/>
    <w:rsid w:val="00D62C12"/>
  </w:style>
  <w:style w:type="paragraph" w:styleId="Kommentaremne">
    <w:name w:val="annotation subject"/>
    <w:basedOn w:val="Kommentartekst"/>
    <w:next w:val="Kommentartekst"/>
    <w:semiHidden/>
    <w:rsid w:val="00D62C12"/>
    <w:rPr>
      <w:b/>
      <w:bCs/>
    </w:rPr>
  </w:style>
  <w:style w:type="paragraph" w:styleId="Markeringsbobletekst">
    <w:name w:val="Balloon Text"/>
    <w:basedOn w:val="Normal"/>
    <w:semiHidden/>
    <w:rsid w:val="00D62C12"/>
    <w:rPr>
      <w:rFonts w:ascii="Tahoma" w:hAnsi="Tahoma" w:cs="Tahoma"/>
      <w:sz w:val="16"/>
      <w:szCs w:val="16"/>
    </w:rPr>
  </w:style>
  <w:style w:type="character" w:styleId="Sidetal">
    <w:name w:val="page number"/>
    <w:basedOn w:val="Standardskrifttypeiafsnit"/>
    <w:rsid w:val="00817366"/>
  </w:style>
  <w:style w:type="paragraph" w:styleId="Normalindrykning">
    <w:name w:val="Normal Indent"/>
    <w:basedOn w:val="Normal"/>
    <w:rsid w:val="001230A7"/>
    <w:pPr>
      <w:ind w:left="708"/>
    </w:pPr>
  </w:style>
  <w:style w:type="paragraph" w:styleId="Dokumentoversigt">
    <w:name w:val="Document Map"/>
    <w:basedOn w:val="Normal"/>
    <w:semiHidden/>
    <w:rsid w:val="00BE5274"/>
    <w:pPr>
      <w:shd w:val="clear" w:color="auto" w:fill="000080"/>
    </w:pPr>
    <w:rPr>
      <w:rFonts w:ascii="Tahoma" w:hAnsi="Tahoma" w:cs="Tahoma"/>
    </w:rPr>
  </w:style>
  <w:style w:type="paragraph" w:customStyle="1" w:styleId="Revision1">
    <w:name w:val="Revision1"/>
    <w:hidden/>
    <w:uiPriority w:val="99"/>
    <w:semiHidden/>
    <w:rsid w:val="00EB44A6"/>
    <w:rPr>
      <w:rFonts w:ascii="Arial" w:hAnsi="Arial"/>
    </w:rPr>
  </w:style>
  <w:style w:type="paragraph" w:styleId="Listeafsnit">
    <w:name w:val="List Paragraph"/>
    <w:basedOn w:val="Normal"/>
    <w:uiPriority w:val="34"/>
    <w:qFormat/>
    <w:rsid w:val="00034690"/>
    <w:pPr>
      <w:ind w:left="720"/>
      <w:contextualSpacing/>
    </w:pPr>
  </w:style>
  <w:style w:type="character" w:customStyle="1" w:styleId="left">
    <w:name w:val="left"/>
    <w:basedOn w:val="Standardskrifttypeiafsnit"/>
    <w:rsid w:val="00C45120"/>
  </w:style>
  <w:style w:type="character" w:styleId="Pladsholdertekst">
    <w:name w:val="Placeholder Text"/>
    <w:basedOn w:val="Standardskrifttypeiafsnit"/>
    <w:uiPriority w:val="99"/>
    <w:semiHidden/>
    <w:rsid w:val="00197EAE"/>
    <w:rPr>
      <w:color w:val="808080"/>
    </w:rPr>
  </w:style>
  <w:style w:type="character" w:styleId="BesgtLink">
    <w:name w:val="FollowedHyperlink"/>
    <w:basedOn w:val="Standardskrifttypeiafsnit"/>
    <w:rsid w:val="004017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4453">
      <w:bodyDiv w:val="1"/>
      <w:marLeft w:val="0"/>
      <w:marRight w:val="0"/>
      <w:marTop w:val="0"/>
      <w:marBottom w:val="0"/>
      <w:divBdr>
        <w:top w:val="none" w:sz="0" w:space="0" w:color="auto"/>
        <w:left w:val="none" w:sz="0" w:space="0" w:color="auto"/>
        <w:bottom w:val="none" w:sz="0" w:space="0" w:color="auto"/>
        <w:right w:val="none" w:sz="0" w:space="0" w:color="auto"/>
      </w:divBdr>
    </w:div>
    <w:div w:id="150562167">
      <w:bodyDiv w:val="1"/>
      <w:marLeft w:val="0"/>
      <w:marRight w:val="0"/>
      <w:marTop w:val="0"/>
      <w:marBottom w:val="0"/>
      <w:divBdr>
        <w:top w:val="none" w:sz="0" w:space="0" w:color="auto"/>
        <w:left w:val="none" w:sz="0" w:space="0" w:color="auto"/>
        <w:bottom w:val="none" w:sz="0" w:space="0" w:color="auto"/>
        <w:right w:val="none" w:sz="0" w:space="0" w:color="auto"/>
      </w:divBdr>
    </w:div>
    <w:div w:id="179125540">
      <w:bodyDiv w:val="1"/>
      <w:marLeft w:val="0"/>
      <w:marRight w:val="0"/>
      <w:marTop w:val="0"/>
      <w:marBottom w:val="0"/>
      <w:divBdr>
        <w:top w:val="none" w:sz="0" w:space="0" w:color="auto"/>
        <w:left w:val="none" w:sz="0" w:space="0" w:color="auto"/>
        <w:bottom w:val="none" w:sz="0" w:space="0" w:color="auto"/>
        <w:right w:val="none" w:sz="0" w:space="0" w:color="auto"/>
      </w:divBdr>
    </w:div>
    <w:div w:id="190537796">
      <w:bodyDiv w:val="1"/>
      <w:marLeft w:val="0"/>
      <w:marRight w:val="0"/>
      <w:marTop w:val="0"/>
      <w:marBottom w:val="0"/>
      <w:divBdr>
        <w:top w:val="none" w:sz="0" w:space="0" w:color="auto"/>
        <w:left w:val="none" w:sz="0" w:space="0" w:color="auto"/>
        <w:bottom w:val="none" w:sz="0" w:space="0" w:color="auto"/>
        <w:right w:val="none" w:sz="0" w:space="0" w:color="auto"/>
      </w:divBdr>
    </w:div>
    <w:div w:id="621377173">
      <w:bodyDiv w:val="1"/>
      <w:marLeft w:val="0"/>
      <w:marRight w:val="0"/>
      <w:marTop w:val="0"/>
      <w:marBottom w:val="0"/>
      <w:divBdr>
        <w:top w:val="none" w:sz="0" w:space="0" w:color="auto"/>
        <w:left w:val="none" w:sz="0" w:space="0" w:color="auto"/>
        <w:bottom w:val="none" w:sz="0" w:space="0" w:color="auto"/>
        <w:right w:val="none" w:sz="0" w:space="0" w:color="auto"/>
      </w:divBdr>
    </w:div>
    <w:div w:id="114793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mg.agfa.com/main/direct-radiography/dx-d-60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FBC90-0D54-47D2-8B50-F3A7DB0E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3534</Characters>
  <Application>Microsoft Office Word</Application>
  <DocSecurity>0</DocSecurity>
  <Lines>49</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Important Information template</vt:lpstr>
      <vt:lpstr>Important Information template</vt:lpstr>
    </vt:vector>
  </TitlesOfParts>
  <Manager>J. Langmans</Manager>
  <Company>Agfa HealthCare N.V.</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template</dc:title>
  <dc:creator>P. Beckers</dc:creator>
  <cp:lastModifiedBy>Anne Vedelsdal Aurup</cp:lastModifiedBy>
  <cp:revision>2</cp:revision>
  <cp:lastPrinted>2018-11-28T08:04:00Z</cp:lastPrinted>
  <dcterms:created xsi:type="dcterms:W3CDTF">2019-01-14T14:48:00Z</dcterms:created>
  <dcterms:modified xsi:type="dcterms:W3CDTF">2019-01-14T14:48:00Z</dcterms:modified>
</cp:coreProperties>
</file>