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FD76D" w14:textId="264E1AFB" w:rsidR="00A46BF7" w:rsidRPr="00004117" w:rsidRDefault="00A46BF7" w:rsidP="00D837BD">
      <w:pPr>
        <w:spacing w:after="120"/>
        <w:jc w:val="center"/>
        <w:rPr>
          <w:rFonts w:ascii="Calibri" w:hAnsi="Calibri" w:cs="Calibri"/>
          <w:b/>
          <w:color w:val="FF0000"/>
          <w:kern w:val="2"/>
          <w:sz w:val="32"/>
          <w:szCs w:val="32"/>
        </w:rPr>
      </w:pPr>
      <w:bookmarkStart w:id="0" w:name="_GoBack"/>
      <w:bookmarkEnd w:id="0"/>
      <w:r>
        <w:rPr>
          <w:rFonts w:ascii="Calibri" w:hAnsi="Calibri"/>
          <w:b/>
          <w:color w:val="FF0000"/>
          <w:sz w:val="32"/>
          <w:szCs w:val="32"/>
        </w:rPr>
        <w:t>VIGTIGT - Vigtig produktinformation</w:t>
      </w:r>
    </w:p>
    <w:p w14:paraId="7B366D0F" w14:textId="77777777" w:rsidR="00164ADB" w:rsidRPr="00004117" w:rsidRDefault="00164ADB" w:rsidP="00164ADB">
      <w:pPr>
        <w:jc w:val="center"/>
        <w:rPr>
          <w:rFonts w:ascii="Calibri" w:hAnsi="Calibri" w:cs="Calibri"/>
          <w:kern w:val="2"/>
          <w:szCs w:val="22"/>
        </w:rPr>
      </w:pPr>
      <w:r>
        <w:rPr>
          <w:rFonts w:ascii="Calibri" w:hAnsi="Calibri"/>
          <w:szCs w:val="22"/>
        </w:rPr>
        <w:t>Philips EPIQ-ultralydssystemer</w:t>
      </w:r>
    </w:p>
    <w:p w14:paraId="7202CBC3" w14:textId="77777777" w:rsidR="00164ADB" w:rsidRPr="00004117" w:rsidRDefault="00164ADB" w:rsidP="00164ADB">
      <w:pPr>
        <w:jc w:val="center"/>
        <w:rPr>
          <w:rFonts w:ascii="Calibri" w:hAnsi="Calibri" w:cs="Calibri"/>
          <w:kern w:val="2"/>
          <w:szCs w:val="22"/>
        </w:rPr>
      </w:pPr>
      <w:r>
        <w:rPr>
          <w:rFonts w:ascii="Calibri" w:hAnsi="Calibri"/>
          <w:szCs w:val="22"/>
        </w:rPr>
        <w:t>Fejl ved låsning af drejearm på kontrolpanelet</w:t>
      </w:r>
    </w:p>
    <w:p w14:paraId="135ADD2C" w14:textId="77777777" w:rsidR="00A46BF7" w:rsidRPr="00B03A10" w:rsidRDefault="00A46BF7" w:rsidP="00A46BF7">
      <w:pPr>
        <w:rPr>
          <w:rFonts w:ascii="Calibri" w:hAnsi="Calibri" w:cs="Calibri"/>
          <w:kern w:val="2"/>
          <w:szCs w:val="22"/>
          <w:lang w:val="sv-SE"/>
        </w:rPr>
      </w:pPr>
    </w:p>
    <w:p w14:paraId="1FE3AAA4" w14:textId="77777777" w:rsidR="00A46BF7" w:rsidRPr="00004117" w:rsidRDefault="00A46BF7" w:rsidP="00A46BF7">
      <w:pPr>
        <w:rPr>
          <w:rFonts w:ascii="Calibri" w:hAnsi="Calibri" w:cs="Calibri"/>
          <w:kern w:val="2"/>
          <w:szCs w:val="22"/>
        </w:rPr>
      </w:pPr>
      <w:r>
        <w:rPr>
          <w:noProof/>
        </w:rPr>
        <mc:AlternateContent>
          <mc:Choice Requires="wps">
            <w:drawing>
              <wp:inline distT="0" distB="0" distL="0" distR="0" wp14:anchorId="26B3D969" wp14:editId="595B23F7">
                <wp:extent cx="5868670" cy="1343025"/>
                <wp:effectExtent l="0" t="0" r="17780" b="285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670" cy="1343025"/>
                        </a:xfrm>
                        <a:prstGeom prst="rect">
                          <a:avLst/>
                        </a:prstGeom>
                        <a:solidFill>
                          <a:srgbClr val="FFFFFF"/>
                        </a:solidFill>
                        <a:ln w="9525">
                          <a:solidFill>
                            <a:srgbClr val="000000"/>
                          </a:solidFill>
                          <a:miter lim="800000"/>
                          <a:headEnd/>
                          <a:tailEnd/>
                        </a:ln>
                      </wps:spPr>
                      <wps:txbx>
                        <w:txbxContent>
                          <w:p w14:paraId="79E1FE8E" w14:textId="77777777" w:rsidR="00C21CED" w:rsidRPr="004A0EA0" w:rsidRDefault="00C21CED" w:rsidP="00A46BF7">
                            <w:pPr>
                              <w:jc w:val="center"/>
                              <w:rPr>
                                <w:b/>
                                <w:sz w:val="24"/>
                                <w:szCs w:val="24"/>
                              </w:rPr>
                            </w:pPr>
                            <w:r>
                              <w:rPr>
                                <w:b/>
                                <w:sz w:val="24"/>
                                <w:szCs w:val="24"/>
                              </w:rPr>
                              <w:t>Dette dokument indeholder vigtige oplysninger om sikker og korrekt brug af udstyret fremover</w:t>
                            </w:r>
                          </w:p>
                          <w:p w14:paraId="6DEF8C36" w14:textId="77777777" w:rsidR="00C21CED" w:rsidRPr="00B03A10" w:rsidRDefault="00C21CED" w:rsidP="00A46BF7">
                            <w:pPr>
                              <w:jc w:val="center"/>
                              <w:rPr>
                                <w:lang w:val="sv-SE"/>
                              </w:rPr>
                            </w:pPr>
                          </w:p>
                          <w:p w14:paraId="19E2F2EC" w14:textId="77777777" w:rsidR="00C21CED" w:rsidRPr="004A0EA0" w:rsidRDefault="00C21CED" w:rsidP="00A46BF7">
                            <w:pPr>
                              <w:jc w:val="center"/>
                            </w:pPr>
                            <w:r>
                              <w:t>Disse oplysninger skal videregives til alle ansatte, der har behov for at kende indholdet i denne meddelelse. Det er vigtigt at forstå betydningen af indholdet i denne meddelelse.</w:t>
                            </w:r>
                          </w:p>
                          <w:p w14:paraId="328E1297" w14:textId="77777777" w:rsidR="00C21CED" w:rsidRPr="00B03A10" w:rsidRDefault="00C21CED" w:rsidP="00A46BF7">
                            <w:pPr>
                              <w:jc w:val="center"/>
                              <w:rPr>
                                <w:lang w:val="sv-SE"/>
                              </w:rPr>
                            </w:pPr>
                          </w:p>
                          <w:p w14:paraId="0F6BEFF1" w14:textId="77777777" w:rsidR="00C21CED" w:rsidRPr="004A0EA0" w:rsidRDefault="00C21CED" w:rsidP="00A46BF7">
                            <w:pPr>
                              <w:jc w:val="center"/>
                            </w:pPr>
                            <w:r>
                              <w:t>Opbevar venligst en kopi af denne meddelelse sammen med udstyrets brugermanual.</w:t>
                            </w:r>
                          </w:p>
                        </w:txbxContent>
                      </wps:txbx>
                      <wps:bodyPr rot="0" vert="horz" wrap="square" anchor="t" anchorCtr="0" upright="1"/>
                    </wps:wsp>
                  </a:graphicData>
                </a:graphic>
              </wp:inline>
            </w:drawing>
          </mc:Choice>
          <mc:Fallback xmlns:w16="http://schemas.microsoft.com/office/word/2018/wordml" xmlns:w16cex="http://schemas.microsoft.com/office/word/2018/wordml/cex">
            <w:pict>
              <v:shapetype w14:anchorId="26B3D969" id="_x0000_t202" coordsize="21600,21600" o:spt="202" path="m,l,21600r21600,l21600,xe">
                <v:stroke joinstyle="miter"/>
                <v:path gradientshapeok="t" o:connecttype="rect"/>
              </v:shapetype>
              <v:shape id="Text Box 3" o:spid="_x0000_s1026" type="#_x0000_t202" style="width:462.1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">
                <v:textbox>
                  <w:txbxContent>
                    <w:p w14:paraId="79E1FE8E" w14:textId="77777777" w:rsidR="00C21CED" w:rsidRPr="004A0EA0" w:rsidRDefault="00C21CED" w:rsidP="00A46BF7">
                      <w:pPr>
                        <w:jc w:val="center"/>
                        <w:rPr>
                          <w:b/>
                          <w:sz w:val="24"/>
                          <w:szCs w:val="24"/>
                        </w:rPr>
                      </w:pPr>
                      <w:r>
                        <w:rPr>
                          <w:b/>
                          <w:sz w:val="24"/>
                          <w:szCs w:val="24"/>
                        </w:rPr>
                        <w:t>Dette dokument indeholder vigtige oplysninger om sikker og korrekt brug af udstyret fremover</w:t>
                      </w:r>
                    </w:p>
                    <w:p w14:paraId="6DEF8C36" w14:textId="77777777" w:rsidR="00C21CED" w:rsidRPr="00B03A10" w:rsidRDefault="00C21CED" w:rsidP="00A46BF7">
                      <w:pPr>
                        <w:jc w:val="center"/>
                        <w:rPr>
                          <w:lang w:val="sv-SE"/>
                        </w:rPr>
                      </w:pPr>
                    </w:p>
                    <w:p w14:paraId="19E2F2EC" w14:textId="77777777" w:rsidR="00C21CED" w:rsidRPr="004A0EA0" w:rsidRDefault="00C21CED" w:rsidP="00A46BF7">
                      <w:pPr>
                        <w:jc w:val="center"/>
                      </w:pPr>
                      <w:r>
                        <w:t>Disse oplysninger skal videregives til alle ansatte, der har behov for at kende indholdet i denne meddelelse. Det er vigtigt at forstå betydningen af indholdet i denne meddelelse.</w:t>
                      </w:r>
                    </w:p>
                    <w:p w14:paraId="328E1297" w14:textId="77777777" w:rsidR="00C21CED" w:rsidRPr="00B03A10" w:rsidRDefault="00C21CED" w:rsidP="00A46BF7">
                      <w:pPr>
                        <w:jc w:val="center"/>
                        <w:rPr>
                          <w:lang w:val="sv-SE"/>
                        </w:rPr>
                      </w:pPr>
                    </w:p>
                    <w:p w14:paraId="0F6BEFF1" w14:textId="77777777" w:rsidR="00C21CED" w:rsidRPr="004A0EA0" w:rsidRDefault="00C21CED" w:rsidP="00A46BF7">
                      <w:pPr>
                        <w:jc w:val="center"/>
                      </w:pPr>
                      <w:r>
                        <w:t>Opbevar venligst en kopi af denne meddelelse sammen med udstyrets brugermanual.</w:t>
                      </w:r>
                    </w:p>
                  </w:txbxContent>
                </v:textbox>
                <w10:anchorlock/>
              </v:shape>
            </w:pict>
          </mc:Fallback>
        </mc:AlternateContent>
      </w:r>
    </w:p>
    <w:p w14:paraId="7C161E41" w14:textId="77777777" w:rsidR="00A46BF7" w:rsidRPr="00004117" w:rsidRDefault="00A46BF7" w:rsidP="00A46BF7">
      <w:pPr>
        <w:rPr>
          <w:rFonts w:ascii="Calibri" w:hAnsi="Calibri" w:cs="Calibri"/>
          <w:kern w:val="2"/>
          <w:szCs w:val="22"/>
          <w:lang w:val="en-US"/>
        </w:rPr>
      </w:pPr>
    </w:p>
    <w:p w14:paraId="654C3E3F" w14:textId="168AEEBC" w:rsidR="00164ADB" w:rsidRPr="00004117" w:rsidRDefault="002B4A41" w:rsidP="00164ADB">
      <w:pPr>
        <w:jc w:val="both"/>
        <w:rPr>
          <w:rFonts w:ascii="Calibri" w:hAnsi="Calibri" w:cs="Calibri"/>
          <w:kern w:val="2"/>
          <w:szCs w:val="22"/>
        </w:rPr>
      </w:pPr>
      <w:r>
        <w:rPr>
          <w:rFonts w:ascii="Calibri" w:hAnsi="Calibri"/>
          <w:szCs w:val="22"/>
        </w:rPr>
        <w:t>12-JUL-2021</w:t>
      </w:r>
    </w:p>
    <w:p w14:paraId="3D97E234" w14:textId="77777777" w:rsidR="00A46BF7" w:rsidRPr="00004117" w:rsidRDefault="00A46BF7" w:rsidP="00A46BF7">
      <w:pPr>
        <w:jc w:val="both"/>
        <w:rPr>
          <w:rFonts w:ascii="Calibri" w:hAnsi="Calibri" w:cs="Calibri"/>
          <w:kern w:val="2"/>
          <w:szCs w:val="22"/>
          <w:lang w:val="en-US"/>
        </w:rPr>
      </w:pPr>
    </w:p>
    <w:p w14:paraId="06CDB465" w14:textId="77777777" w:rsidR="00A46BF7" w:rsidRPr="00004117" w:rsidRDefault="00A46BF7" w:rsidP="00A46BF7">
      <w:pPr>
        <w:jc w:val="both"/>
        <w:rPr>
          <w:rFonts w:ascii="Calibri" w:hAnsi="Calibri" w:cs="Calibri"/>
          <w:kern w:val="2"/>
          <w:szCs w:val="22"/>
        </w:rPr>
      </w:pPr>
      <w:r>
        <w:rPr>
          <w:rFonts w:ascii="Calibri" w:hAnsi="Calibri"/>
          <w:szCs w:val="22"/>
        </w:rPr>
        <w:t>Kære kunde</w:t>
      </w:r>
    </w:p>
    <w:p w14:paraId="1C8E2F74" w14:textId="77777777" w:rsidR="00A46BF7" w:rsidRPr="00004117" w:rsidRDefault="00A46BF7" w:rsidP="00A46BF7">
      <w:pPr>
        <w:jc w:val="both"/>
        <w:rPr>
          <w:rFonts w:ascii="Calibri" w:hAnsi="Calibri" w:cs="Calibri"/>
          <w:kern w:val="2"/>
          <w:szCs w:val="22"/>
          <w:lang w:val="en-US"/>
        </w:rPr>
      </w:pPr>
    </w:p>
    <w:p w14:paraId="15BF47CA" w14:textId="3B7FEF9D" w:rsidR="00A46BF7" w:rsidRPr="00004117" w:rsidRDefault="00A46BF7" w:rsidP="00A46BF7">
      <w:pPr>
        <w:jc w:val="both"/>
        <w:rPr>
          <w:rFonts w:ascii="Calibri" w:hAnsi="Calibri" w:cs="Calibri"/>
          <w:kern w:val="2"/>
          <w:szCs w:val="22"/>
        </w:rPr>
      </w:pPr>
      <w:r>
        <w:rPr>
          <w:rFonts w:ascii="Calibri" w:hAnsi="Calibri"/>
          <w:szCs w:val="22"/>
        </w:rPr>
        <w:t>Der er identificeret et problem med Philips Ultrasound EPIQ-ultralydssystemer, der kan udgøre en risiko for patienter og brugere. Denne vigtige produktinformation</w:t>
      </w:r>
      <w:r>
        <w:rPr>
          <w:rFonts w:ascii="Calibri" w:hAnsi="Calibri"/>
          <w:i/>
          <w:iCs/>
          <w:color w:val="FF0000"/>
          <w:szCs w:val="22"/>
        </w:rPr>
        <w:t xml:space="preserve"> </w:t>
      </w:r>
      <w:r>
        <w:rPr>
          <w:rFonts w:ascii="Calibri" w:hAnsi="Calibri"/>
          <w:szCs w:val="22"/>
        </w:rPr>
        <w:t>skal informere dig om:</w:t>
      </w:r>
    </w:p>
    <w:p w14:paraId="6631D145" w14:textId="77777777" w:rsidR="00A46BF7" w:rsidRPr="00004117" w:rsidRDefault="00A46BF7" w:rsidP="00A46BF7">
      <w:pPr>
        <w:jc w:val="both"/>
        <w:rPr>
          <w:rFonts w:ascii="Calibri" w:hAnsi="Calibri" w:cs="Calibri"/>
          <w:kern w:val="2"/>
          <w:szCs w:val="22"/>
          <w:lang w:val="en-US"/>
        </w:rPr>
      </w:pPr>
    </w:p>
    <w:p w14:paraId="20362972" w14:textId="77777777" w:rsidR="00A46BF7" w:rsidRPr="00004117" w:rsidRDefault="00A46BF7" w:rsidP="00A46BF7">
      <w:pPr>
        <w:pStyle w:val="Listeafsnit"/>
        <w:numPr>
          <w:ilvl w:val="0"/>
          <w:numId w:val="8"/>
        </w:numPr>
        <w:ind w:left="270" w:hanging="270"/>
        <w:jc w:val="both"/>
        <w:rPr>
          <w:rFonts w:ascii="Calibri" w:hAnsi="Calibri" w:cs="Calibri"/>
          <w:b/>
          <w:bCs/>
          <w:kern w:val="2"/>
          <w:szCs w:val="22"/>
        </w:rPr>
      </w:pPr>
      <w:r>
        <w:rPr>
          <w:rFonts w:ascii="Calibri" w:hAnsi="Calibri"/>
          <w:b/>
          <w:bCs/>
          <w:szCs w:val="22"/>
        </w:rPr>
        <w:t>hvad problemet er, og under hvilke forhold det kan forekomme.</w:t>
      </w:r>
    </w:p>
    <w:p w14:paraId="58E0CB09" w14:textId="77777777" w:rsidR="00A46BF7" w:rsidRPr="00B03A10" w:rsidRDefault="00A46BF7" w:rsidP="00A46BF7">
      <w:pPr>
        <w:jc w:val="both"/>
        <w:rPr>
          <w:rFonts w:ascii="Calibri" w:hAnsi="Calibri" w:cs="Calibri"/>
          <w:kern w:val="2"/>
          <w:szCs w:val="22"/>
          <w:lang w:val="sv-SE"/>
        </w:rPr>
      </w:pPr>
    </w:p>
    <w:p w14:paraId="50495D44" w14:textId="39647C63" w:rsidR="00D73BCB" w:rsidRPr="00004117" w:rsidRDefault="002B4A41" w:rsidP="00D73BCB">
      <w:pPr>
        <w:ind w:left="270"/>
        <w:jc w:val="both"/>
        <w:rPr>
          <w:rFonts w:ascii="Calibri" w:hAnsi="Calibri" w:cs="Calibri"/>
          <w:kern w:val="2"/>
          <w:szCs w:val="22"/>
        </w:rPr>
      </w:pPr>
      <w:r>
        <w:rPr>
          <w:rFonts w:ascii="Calibri" w:hAnsi="Calibri"/>
          <w:szCs w:val="22"/>
        </w:rPr>
        <w:t>EPIQ-ultralydssystemers låsemekanisme på kontrolpanelets arm, der er beregnet til at forhindre sideværts bevægelser, kan svigte og forhindre armen i at låse korrekt. Hvis styrearmen ikke låser, kan det få kontrolpanelet og skærmen til at dreje frit, mens brugeren placerer skærmen, så brugeren bedre kan se den, eller mens brugeren transporterer eller flytter systemet. Philips har modtaget indberetninger om 2 mindre skader i forbindelse med dette problem.</w:t>
      </w:r>
    </w:p>
    <w:p w14:paraId="3D6C0BB0" w14:textId="77777777" w:rsidR="00A46BF7" w:rsidRPr="00004117" w:rsidRDefault="00A46BF7" w:rsidP="00A46BF7">
      <w:pPr>
        <w:pStyle w:val="Ingenafstand"/>
        <w:rPr>
          <w:rFonts w:asciiTheme="minorHAnsi" w:hAnsiTheme="minorHAnsi" w:cstheme="minorHAnsi"/>
          <w:kern w:val="2"/>
        </w:rPr>
      </w:pPr>
    </w:p>
    <w:p w14:paraId="75093F98" w14:textId="77777777" w:rsidR="00A46BF7" w:rsidRPr="00004117" w:rsidRDefault="00A46BF7" w:rsidP="00A46BF7">
      <w:pPr>
        <w:pStyle w:val="Ingenafstand"/>
        <w:numPr>
          <w:ilvl w:val="0"/>
          <w:numId w:val="8"/>
        </w:numPr>
        <w:ind w:left="270" w:hanging="270"/>
        <w:rPr>
          <w:rFonts w:asciiTheme="minorHAnsi" w:hAnsiTheme="minorHAnsi" w:cstheme="minorHAnsi"/>
          <w:b/>
          <w:bCs/>
          <w:kern w:val="2"/>
        </w:rPr>
      </w:pPr>
      <w:r>
        <w:rPr>
          <w:rFonts w:asciiTheme="minorHAnsi" w:hAnsiTheme="minorHAnsi"/>
          <w:b/>
          <w:bCs/>
          <w:sz w:val="22"/>
          <w:szCs w:val="22"/>
        </w:rPr>
        <w:t>Beskriv den fare/skade, der er forbundet med problemet</w:t>
      </w:r>
    </w:p>
    <w:p w14:paraId="7ED99031" w14:textId="77777777" w:rsidR="00A46BF7" w:rsidRPr="00004117" w:rsidRDefault="00A46BF7" w:rsidP="00A46BF7">
      <w:pPr>
        <w:pStyle w:val="Ingenafstand"/>
        <w:rPr>
          <w:rFonts w:asciiTheme="minorHAnsi" w:hAnsiTheme="minorHAnsi" w:cstheme="minorHAnsi"/>
          <w:kern w:val="2"/>
        </w:rPr>
      </w:pPr>
    </w:p>
    <w:p w14:paraId="2463420B" w14:textId="642DE331" w:rsidR="00D73BCB" w:rsidRPr="00004117" w:rsidRDefault="002B4A41" w:rsidP="00C21CED">
      <w:pPr>
        <w:ind w:left="270"/>
        <w:jc w:val="both"/>
        <w:rPr>
          <w:rFonts w:ascii="Calibri" w:hAnsi="Calibri" w:cs="Calibri"/>
          <w:kern w:val="2"/>
          <w:szCs w:val="22"/>
        </w:rPr>
      </w:pPr>
      <w:r>
        <w:rPr>
          <w:rFonts w:ascii="Calibri" w:hAnsi="Calibri"/>
          <w:szCs w:val="22"/>
        </w:rPr>
        <w:t>Hvis kontrolpanelets låsemekanisme svigter, mens brugeren placerer skærmen eller transporterer systemet, kan der opstå muskuloskeletale skader på patienten eller brugeren.</w:t>
      </w:r>
    </w:p>
    <w:p w14:paraId="1FDF31E3" w14:textId="6963C0F4" w:rsidR="00A46BF7" w:rsidRPr="00004117" w:rsidRDefault="00D73BCB" w:rsidP="00A46BF7">
      <w:pPr>
        <w:jc w:val="both"/>
        <w:rPr>
          <w:rFonts w:ascii="Calibri" w:eastAsiaTheme="minorHAnsi" w:hAnsi="Calibri" w:cs="Calibri"/>
          <w:kern w:val="2"/>
          <w:sz w:val="20"/>
          <w:szCs w:val="22"/>
        </w:rPr>
      </w:pPr>
      <w:r>
        <w:rPr>
          <w:rFonts w:ascii="Calibri" w:hAnsi="Calibri"/>
          <w:color w:val="0070C0"/>
          <w:szCs w:val="22"/>
        </w:rPr>
        <w:t xml:space="preserve"> </w:t>
      </w:r>
    </w:p>
    <w:p w14:paraId="50899294" w14:textId="77777777" w:rsidR="00A46BF7" w:rsidRPr="00004117" w:rsidRDefault="00A46BF7" w:rsidP="00A46BF7">
      <w:pPr>
        <w:pStyle w:val="Listeafsnit"/>
        <w:numPr>
          <w:ilvl w:val="0"/>
          <w:numId w:val="8"/>
        </w:numPr>
        <w:ind w:left="270" w:hanging="270"/>
        <w:jc w:val="both"/>
        <w:rPr>
          <w:rFonts w:ascii="Calibri" w:hAnsi="Calibri" w:cs="Calibri"/>
          <w:b/>
          <w:bCs/>
          <w:kern w:val="2"/>
          <w:szCs w:val="22"/>
        </w:rPr>
      </w:pPr>
      <w:r>
        <w:rPr>
          <w:rFonts w:ascii="Calibri" w:hAnsi="Calibri"/>
          <w:b/>
          <w:bCs/>
          <w:szCs w:val="22"/>
        </w:rPr>
        <w:t>Berørte produkter, og hvordan de identificeres</w:t>
      </w:r>
    </w:p>
    <w:p w14:paraId="48C90BAF" w14:textId="77777777" w:rsidR="00A46BF7" w:rsidRPr="00004117" w:rsidRDefault="00A46BF7" w:rsidP="00A46BF7">
      <w:pPr>
        <w:pStyle w:val="Ingenafstand"/>
        <w:jc w:val="both"/>
        <w:rPr>
          <w:rFonts w:asciiTheme="minorHAnsi" w:hAnsiTheme="minorHAnsi" w:cstheme="minorHAnsi"/>
          <w:kern w:val="2"/>
        </w:rPr>
      </w:pPr>
    </w:p>
    <w:tbl>
      <w:tblPr>
        <w:tblStyle w:val="Tabel-Gitter"/>
        <w:tblW w:w="0" w:type="auto"/>
        <w:tblLook w:val="04A0" w:firstRow="1" w:lastRow="0" w:firstColumn="1" w:lastColumn="0" w:noHBand="0" w:noVBand="1"/>
      </w:tblPr>
      <w:tblGrid>
        <w:gridCol w:w="2605"/>
        <w:gridCol w:w="3150"/>
        <w:gridCol w:w="3477"/>
      </w:tblGrid>
      <w:tr w:rsidR="00D73BCB" w:rsidRPr="00004117" w14:paraId="6B6BDFD0" w14:textId="77777777" w:rsidTr="00C21CED">
        <w:tc>
          <w:tcPr>
            <w:tcW w:w="2605" w:type="dxa"/>
            <w:shd w:val="clear" w:color="auto" w:fill="D9D9D9" w:themeFill="background1" w:themeFillShade="D9"/>
          </w:tcPr>
          <w:p w14:paraId="5978E9D9" w14:textId="77777777" w:rsidR="00D73BCB" w:rsidRPr="00004117" w:rsidRDefault="00D73BCB" w:rsidP="00C21CED">
            <w:pPr>
              <w:pStyle w:val="Ingenafstand"/>
              <w:jc w:val="center"/>
              <w:rPr>
                <w:rFonts w:asciiTheme="minorHAnsi" w:hAnsiTheme="minorHAnsi" w:cstheme="minorHAnsi"/>
                <w:kern w:val="2"/>
              </w:rPr>
            </w:pPr>
            <w:r>
              <w:rPr>
                <w:rFonts w:ascii="Calibri" w:hAnsi="Calibri"/>
                <w:b/>
                <w:szCs w:val="22"/>
              </w:rPr>
              <w:t>System</w:t>
            </w:r>
          </w:p>
        </w:tc>
        <w:tc>
          <w:tcPr>
            <w:tcW w:w="3150" w:type="dxa"/>
            <w:shd w:val="clear" w:color="auto" w:fill="D9D9D9" w:themeFill="background1" w:themeFillShade="D9"/>
          </w:tcPr>
          <w:p w14:paraId="0EB01249" w14:textId="77777777" w:rsidR="00D73BCB" w:rsidRPr="00004117" w:rsidRDefault="00D73BCB" w:rsidP="00C21CED">
            <w:pPr>
              <w:pStyle w:val="Ingenafstand"/>
              <w:jc w:val="center"/>
              <w:rPr>
                <w:rFonts w:asciiTheme="minorHAnsi" w:hAnsiTheme="minorHAnsi" w:cstheme="minorHAnsi"/>
                <w:kern w:val="2"/>
              </w:rPr>
            </w:pPr>
            <w:r>
              <w:rPr>
                <w:rFonts w:ascii="Calibri" w:hAnsi="Calibri"/>
                <w:b/>
                <w:szCs w:val="22"/>
              </w:rPr>
              <w:t>Model</w:t>
            </w:r>
          </w:p>
        </w:tc>
        <w:tc>
          <w:tcPr>
            <w:tcW w:w="3477" w:type="dxa"/>
            <w:shd w:val="clear" w:color="auto" w:fill="D9D9D9" w:themeFill="background1" w:themeFillShade="D9"/>
          </w:tcPr>
          <w:p w14:paraId="13BA4168" w14:textId="77777777" w:rsidR="00D73BCB" w:rsidRPr="00004117" w:rsidRDefault="00D73BCB" w:rsidP="00C21CED">
            <w:pPr>
              <w:pStyle w:val="Ingenafstand"/>
              <w:jc w:val="center"/>
              <w:rPr>
                <w:rFonts w:asciiTheme="minorHAnsi" w:hAnsiTheme="minorHAnsi" w:cstheme="minorHAnsi"/>
                <w:b/>
                <w:bCs/>
                <w:kern w:val="2"/>
              </w:rPr>
            </w:pPr>
            <w:r>
              <w:rPr>
                <w:rFonts w:asciiTheme="minorHAnsi" w:hAnsiTheme="minorHAnsi"/>
                <w:b/>
                <w:bCs/>
              </w:rPr>
              <w:t>Fremstillet</w:t>
            </w:r>
          </w:p>
        </w:tc>
      </w:tr>
      <w:tr w:rsidR="00D73BCB" w:rsidRPr="00004117" w14:paraId="7BFB6B83" w14:textId="77777777" w:rsidTr="00C21CED">
        <w:tc>
          <w:tcPr>
            <w:tcW w:w="2605" w:type="dxa"/>
            <w:vAlign w:val="center"/>
          </w:tcPr>
          <w:p w14:paraId="24760EC6" w14:textId="77777777" w:rsidR="00D73BCB" w:rsidRPr="00004117" w:rsidRDefault="00D73BCB" w:rsidP="00C21CED">
            <w:pPr>
              <w:pStyle w:val="Ingenafstand"/>
              <w:jc w:val="center"/>
              <w:rPr>
                <w:rFonts w:asciiTheme="minorHAnsi" w:hAnsiTheme="minorHAnsi" w:cstheme="minorHAnsi"/>
                <w:kern w:val="2"/>
                <w:highlight w:val="yellow"/>
              </w:rPr>
            </w:pPr>
            <w:r>
              <w:rPr>
                <w:rFonts w:ascii="Calibri" w:hAnsi="Calibri"/>
                <w:sz w:val="22"/>
                <w:szCs w:val="22"/>
              </w:rPr>
              <w:t>EPIQ</w:t>
            </w:r>
          </w:p>
        </w:tc>
        <w:tc>
          <w:tcPr>
            <w:tcW w:w="3150" w:type="dxa"/>
            <w:vAlign w:val="center"/>
          </w:tcPr>
          <w:p w14:paraId="60217E18" w14:textId="77777777" w:rsidR="00D73BCB" w:rsidRPr="00004117" w:rsidRDefault="00D73BCB" w:rsidP="00C21CED">
            <w:pPr>
              <w:jc w:val="center"/>
              <w:rPr>
                <w:rFonts w:ascii="Calibri" w:hAnsi="Calibri" w:cs="Calibri"/>
                <w:kern w:val="2"/>
                <w:szCs w:val="22"/>
              </w:rPr>
            </w:pPr>
            <w:r>
              <w:rPr>
                <w:rFonts w:ascii="Calibri" w:hAnsi="Calibri"/>
                <w:szCs w:val="22"/>
              </w:rPr>
              <w:t>EPIQ Elite</w:t>
            </w:r>
          </w:p>
          <w:p w14:paraId="7FEF5973" w14:textId="77777777" w:rsidR="00D73BCB" w:rsidRPr="00004117" w:rsidRDefault="00D73BCB" w:rsidP="00C21CED">
            <w:pPr>
              <w:jc w:val="center"/>
              <w:rPr>
                <w:rFonts w:ascii="Calibri" w:hAnsi="Calibri" w:cs="Calibri"/>
                <w:kern w:val="2"/>
                <w:szCs w:val="22"/>
              </w:rPr>
            </w:pPr>
            <w:r>
              <w:rPr>
                <w:rFonts w:ascii="Calibri" w:hAnsi="Calibri"/>
                <w:szCs w:val="22"/>
              </w:rPr>
              <w:t>EPIQ 5G</w:t>
            </w:r>
          </w:p>
          <w:p w14:paraId="1C477ED9" w14:textId="77777777" w:rsidR="00D73BCB" w:rsidRPr="00004117" w:rsidRDefault="00D73BCB" w:rsidP="00C21CED">
            <w:pPr>
              <w:jc w:val="center"/>
              <w:rPr>
                <w:rFonts w:ascii="Calibri" w:hAnsi="Calibri" w:cs="Calibri"/>
                <w:kern w:val="2"/>
                <w:szCs w:val="22"/>
              </w:rPr>
            </w:pPr>
            <w:r>
              <w:rPr>
                <w:rFonts w:ascii="Calibri" w:hAnsi="Calibri"/>
                <w:szCs w:val="22"/>
              </w:rPr>
              <w:t>EPIQ 5C</w:t>
            </w:r>
          </w:p>
          <w:p w14:paraId="7DDA1E39" w14:textId="77777777" w:rsidR="00D73BCB" w:rsidRPr="00004117" w:rsidRDefault="00D73BCB" w:rsidP="00C21CED">
            <w:pPr>
              <w:jc w:val="center"/>
              <w:rPr>
                <w:rFonts w:ascii="Calibri" w:hAnsi="Calibri" w:cs="Calibri"/>
                <w:kern w:val="2"/>
                <w:szCs w:val="22"/>
              </w:rPr>
            </w:pPr>
            <w:r>
              <w:rPr>
                <w:rFonts w:ascii="Calibri" w:hAnsi="Calibri"/>
                <w:szCs w:val="22"/>
              </w:rPr>
              <w:t>EPIQ 5W</w:t>
            </w:r>
          </w:p>
          <w:p w14:paraId="33C67748" w14:textId="77777777" w:rsidR="00D73BCB" w:rsidRPr="00004117" w:rsidRDefault="00D73BCB" w:rsidP="00C21CED">
            <w:pPr>
              <w:jc w:val="center"/>
              <w:rPr>
                <w:rFonts w:ascii="Calibri" w:hAnsi="Calibri" w:cs="Calibri"/>
                <w:kern w:val="2"/>
                <w:szCs w:val="22"/>
              </w:rPr>
            </w:pPr>
            <w:r>
              <w:rPr>
                <w:rFonts w:ascii="Calibri" w:hAnsi="Calibri"/>
                <w:szCs w:val="22"/>
              </w:rPr>
              <w:t>EPIQ 7G</w:t>
            </w:r>
          </w:p>
          <w:p w14:paraId="5FDAC152" w14:textId="77777777" w:rsidR="00D73BCB" w:rsidRPr="00004117" w:rsidRDefault="00D73BCB" w:rsidP="00C21CED">
            <w:pPr>
              <w:jc w:val="center"/>
              <w:rPr>
                <w:rFonts w:ascii="Calibri" w:hAnsi="Calibri" w:cs="Calibri"/>
                <w:kern w:val="2"/>
                <w:szCs w:val="22"/>
              </w:rPr>
            </w:pPr>
            <w:r>
              <w:rPr>
                <w:rFonts w:ascii="Calibri" w:hAnsi="Calibri"/>
                <w:szCs w:val="22"/>
              </w:rPr>
              <w:t>EPIQ 7C</w:t>
            </w:r>
          </w:p>
          <w:p w14:paraId="66376185" w14:textId="77777777" w:rsidR="00D73BCB" w:rsidRPr="00004117" w:rsidRDefault="00D73BCB" w:rsidP="00C21CED">
            <w:pPr>
              <w:jc w:val="center"/>
              <w:rPr>
                <w:rFonts w:ascii="Calibri" w:hAnsi="Calibri" w:cs="Calibri"/>
                <w:kern w:val="2"/>
                <w:szCs w:val="22"/>
              </w:rPr>
            </w:pPr>
            <w:r>
              <w:rPr>
                <w:rFonts w:ascii="Calibri" w:hAnsi="Calibri"/>
                <w:szCs w:val="22"/>
              </w:rPr>
              <w:t>EPIQ 7W</w:t>
            </w:r>
          </w:p>
          <w:p w14:paraId="75A51962" w14:textId="77777777" w:rsidR="00D73BCB" w:rsidRPr="00004117" w:rsidRDefault="00D73BCB" w:rsidP="00C21CED">
            <w:pPr>
              <w:jc w:val="center"/>
              <w:rPr>
                <w:rFonts w:ascii="Calibri" w:hAnsi="Calibri" w:cs="Calibri"/>
                <w:kern w:val="2"/>
                <w:szCs w:val="22"/>
              </w:rPr>
            </w:pPr>
            <w:r>
              <w:rPr>
                <w:rFonts w:ascii="Calibri" w:hAnsi="Calibri"/>
                <w:szCs w:val="22"/>
              </w:rPr>
              <w:t>EPIQ CVx</w:t>
            </w:r>
          </w:p>
          <w:p w14:paraId="59CBBE49" w14:textId="77777777" w:rsidR="00D73BCB" w:rsidRPr="00004117" w:rsidRDefault="00D73BCB" w:rsidP="00C21CED">
            <w:pPr>
              <w:pStyle w:val="Ingenafstand"/>
              <w:jc w:val="center"/>
              <w:rPr>
                <w:rFonts w:asciiTheme="minorHAnsi" w:hAnsiTheme="minorHAnsi" w:cstheme="minorHAnsi"/>
                <w:kern w:val="2"/>
                <w:highlight w:val="yellow"/>
              </w:rPr>
            </w:pPr>
            <w:r>
              <w:rPr>
                <w:rFonts w:ascii="Calibri" w:hAnsi="Calibri"/>
                <w:szCs w:val="22"/>
              </w:rPr>
              <w:t>EPIQ CVxi</w:t>
            </w:r>
          </w:p>
        </w:tc>
        <w:tc>
          <w:tcPr>
            <w:tcW w:w="3477" w:type="dxa"/>
            <w:vAlign w:val="center"/>
          </w:tcPr>
          <w:p w14:paraId="1A413133" w14:textId="77777777" w:rsidR="002B4A41" w:rsidRPr="00004117" w:rsidRDefault="002B4A41" w:rsidP="002B4A41">
            <w:pPr>
              <w:jc w:val="center"/>
              <w:rPr>
                <w:rFonts w:ascii="Calibri" w:hAnsi="Calibri" w:cs="Calibri"/>
                <w:kern w:val="2"/>
                <w:szCs w:val="22"/>
              </w:rPr>
            </w:pPr>
            <w:r>
              <w:rPr>
                <w:rFonts w:ascii="Calibri" w:hAnsi="Calibri"/>
                <w:szCs w:val="22"/>
              </w:rPr>
              <w:t xml:space="preserve">Mellem </w:t>
            </w:r>
          </w:p>
          <w:p w14:paraId="52092F0B" w14:textId="77777777" w:rsidR="002B4A41" w:rsidRPr="00004117" w:rsidRDefault="002B4A41" w:rsidP="002B4A41">
            <w:pPr>
              <w:jc w:val="center"/>
              <w:rPr>
                <w:kern w:val="2"/>
              </w:rPr>
            </w:pPr>
            <w:r>
              <w:t xml:space="preserve">2020-02-27 til 2021-05-25 </w:t>
            </w:r>
          </w:p>
          <w:p w14:paraId="07C3C223" w14:textId="455E97B5" w:rsidR="00D73BCB" w:rsidRPr="00004117" w:rsidRDefault="002B4A41" w:rsidP="002B4A41">
            <w:pPr>
              <w:jc w:val="center"/>
              <w:rPr>
                <w:rFonts w:cstheme="minorHAnsi"/>
                <w:kern w:val="2"/>
                <w:highlight w:val="yellow"/>
              </w:rPr>
            </w:pPr>
            <w:r>
              <w:t>(Se mærkaten på hovedsystemet nedenfor for fremstillingsdatoen)</w:t>
            </w:r>
          </w:p>
        </w:tc>
      </w:tr>
    </w:tbl>
    <w:p w14:paraId="6FCE9516" w14:textId="6D1DBF0E" w:rsidR="00A46BF7" w:rsidRPr="00004117" w:rsidRDefault="00DB1936" w:rsidP="002B4A41">
      <w:pPr>
        <w:pStyle w:val="Ingenafstand"/>
        <w:jc w:val="center"/>
        <w:rPr>
          <w:rFonts w:asciiTheme="minorHAnsi" w:hAnsiTheme="minorHAnsi" w:cstheme="minorHAnsi"/>
          <w:color w:val="FF0000"/>
          <w:kern w:val="2"/>
        </w:rPr>
      </w:pPr>
      <w:r>
        <w:rPr>
          <w:rFonts w:asciiTheme="minorHAnsi" w:hAnsiTheme="minorHAnsi"/>
          <w:noProof/>
          <w:sz w:val="22"/>
        </w:rPr>
        <w:lastRenderedPageBreak/>
        <mc:AlternateContent>
          <mc:Choice Requires="wps">
            <w:drawing>
              <wp:anchor distT="45720" distB="45720" distL="114300" distR="114300" simplePos="0" relativeHeight="251658241" behindDoc="0" locked="0" layoutInCell="1" allowOverlap="1" wp14:anchorId="6F1079E9" wp14:editId="605F8D97">
                <wp:simplePos x="0" y="0"/>
                <wp:positionH relativeFrom="margin">
                  <wp:posOffset>4391025</wp:posOffset>
                </wp:positionH>
                <wp:positionV relativeFrom="paragraph">
                  <wp:posOffset>98425</wp:posOffset>
                </wp:positionV>
                <wp:extent cx="1345565" cy="461645"/>
                <wp:effectExtent l="0" t="0" r="26035" b="1587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461645"/>
                        </a:xfrm>
                        <a:prstGeom prst="rect">
                          <a:avLst/>
                        </a:prstGeom>
                        <a:solidFill>
                          <a:srgbClr val="FFFFFF"/>
                        </a:solidFill>
                        <a:ln w="9525">
                          <a:solidFill>
                            <a:srgbClr val="000000"/>
                          </a:solidFill>
                          <a:miter lim="800000"/>
                          <a:headEnd/>
                          <a:tailEnd/>
                        </a:ln>
                      </wps:spPr>
                      <wps:txbx>
                        <w:txbxContent>
                          <w:p w14:paraId="6621C1CC" w14:textId="77777777" w:rsidR="00C21CED" w:rsidRDefault="00C21CED" w:rsidP="002B4A41">
                            <w:r>
                              <w:t xml:space="preserve">Fremstillingsdato </w:t>
                            </w:r>
                          </w:p>
                          <w:p w14:paraId="3814AD84" w14:textId="77777777" w:rsidR="00C21CED" w:rsidRDefault="00C21CED" w:rsidP="002B4A41">
                            <w:r>
                              <w:t>(ÅÅÅÅ-MM-DD)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ex="http://schemas.microsoft.com/office/word/2018/wordml/cex">
            <w:pict>
              <v:shape w14:anchorId="6F1079E9" id="Text Box 217" o:spid="_x0000_s1027" type="#_x0000_t202" style="position:absolute;left:0;text-align:left;margin-left:345.75pt;margin-top:7.75pt;width:105.95pt;height:36.35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">
                <v:textbox style="mso-fit-shape-to-text:t">
                  <w:txbxContent>
                    <w:p w14:paraId="6621C1CC" w14:textId="77777777" w:rsidR="00C21CED" w:rsidRDefault="00C21CED" w:rsidP="002B4A41">
                      <w:r>
                        <w:t xml:space="preserve">Fremstillingsdato </w:t>
                      </w:r>
                    </w:p>
                    <w:p w14:paraId="3814AD84" w14:textId="77777777" w:rsidR="00C21CED" w:rsidRDefault="00C21CED" w:rsidP="002B4A41">
                      <w:r>
                        <w:t>(ÅÅÅÅ-MM-DD)</w:t>
                      </w:r>
                    </w:p>
                  </w:txbxContent>
                </v:textbox>
                <w10:wrap type="square" anchorx="margin"/>
              </v:shape>
            </w:pict>
          </mc:Fallback>
        </mc:AlternateContent>
      </w: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4684C899" wp14:editId="4E1619B3">
                <wp:simplePos x="0" y="0"/>
                <wp:positionH relativeFrom="column">
                  <wp:posOffset>2159635</wp:posOffset>
                </wp:positionH>
                <wp:positionV relativeFrom="paragraph">
                  <wp:posOffset>340995</wp:posOffset>
                </wp:positionV>
                <wp:extent cx="2235835" cy="577850"/>
                <wp:effectExtent l="38100" t="19050" r="12065" b="69850"/>
                <wp:wrapNone/>
                <wp:docPr id="5" name="Straight Arrow Connector 5"/>
                <wp:cNvGraphicFramePr/>
                <a:graphic xmlns:a="http://schemas.openxmlformats.org/drawingml/2006/main">
                  <a:graphicData uri="http://schemas.microsoft.com/office/word/2010/wordprocessingShape">
                    <wps:wsp>
                      <wps:cNvCnPr/>
                      <wps:spPr>
                        <a:xfrm flipH="1">
                          <a:off x="0" y="0"/>
                          <a:ext cx="2235835" cy="577850"/>
                        </a:xfrm>
                        <a:prstGeom prst="straightConnector1">
                          <a:avLst/>
                        </a:prstGeom>
                        <a:ln w="28575">
                          <a:solidFill>
                            <a:srgbClr val="FF0000"/>
                          </a:solidFill>
                          <a:headEnd type="none"/>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0C8D9C4F" id="_x0000_t32" coordsize="21600,21600" o:spt="32" o:oned="t" path="m,l21600,21600e" filled="f">
                <v:path arrowok="t" fillok="f" o:connecttype="none"/>
                <o:lock v:ext="edit" shapetype="t"/>
              </v:shapetype>
              <v:shape id="Straight Arrow Connector 5" o:spid="_x0000_s1026" type="#_x0000_t32" style="position:absolute;margin-left:170.05pt;margin-top:26.85pt;width:176.05pt;height:45.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" strokecolor="red" strokeweight="2.25pt">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58242" behindDoc="0" locked="0" layoutInCell="1" allowOverlap="1" wp14:anchorId="7208612C" wp14:editId="2937764C">
                <wp:simplePos x="0" y="0"/>
                <wp:positionH relativeFrom="column">
                  <wp:posOffset>859790</wp:posOffset>
                </wp:positionH>
                <wp:positionV relativeFrom="paragraph">
                  <wp:posOffset>918210</wp:posOffset>
                </wp:positionV>
                <wp:extent cx="1310640" cy="306705"/>
                <wp:effectExtent l="19050" t="19050" r="22860" b="17145"/>
                <wp:wrapNone/>
                <wp:docPr id="2" name="Rectangle 2"/>
                <wp:cNvGraphicFramePr/>
                <a:graphic xmlns:a="http://schemas.openxmlformats.org/drawingml/2006/main">
                  <a:graphicData uri="http://schemas.microsoft.com/office/word/2010/wordprocessingShape">
                    <wps:wsp>
                      <wps:cNvSpPr/>
                      <wps:spPr>
                        <a:xfrm>
                          <a:off x="0" y="0"/>
                          <a:ext cx="1310640" cy="30670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2CE8BA7" id="Rectangle 2" o:spid="_x0000_s1026" style="position:absolute;margin-left:67.7pt;margin-top:72.3pt;width:103.2pt;height:24.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" filled="f" strokecolor="red" strokeweight="3pt"/>
            </w:pict>
          </mc:Fallback>
        </mc:AlternateContent>
      </w:r>
      <w:r>
        <w:rPr>
          <w:noProof/>
        </w:rPr>
        <w:drawing>
          <wp:inline distT="0" distB="0" distL="0" distR="0" wp14:anchorId="32E84003" wp14:editId="1C429016">
            <wp:extent cx="4140200" cy="209423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a:xfrm>
                      <a:off x="0" y="0"/>
                      <a:ext cx="4140200" cy="2094230"/>
                    </a:xfrm>
                    <a:prstGeom prst="rect">
                      <a:avLst/>
                    </a:prstGeom>
                  </pic:spPr>
                </pic:pic>
              </a:graphicData>
            </a:graphic>
          </wp:inline>
        </w:drawing>
      </w:r>
    </w:p>
    <w:p w14:paraId="23EAF5B2" w14:textId="77777777" w:rsidR="002B4A41" w:rsidRPr="00004117" w:rsidRDefault="002B4A41" w:rsidP="00A46BF7">
      <w:pPr>
        <w:pStyle w:val="Ingenafstand"/>
        <w:jc w:val="both"/>
        <w:rPr>
          <w:rFonts w:asciiTheme="minorHAnsi" w:hAnsiTheme="minorHAnsi" w:cstheme="minorHAnsi"/>
          <w:color w:val="FF0000"/>
          <w:kern w:val="2"/>
        </w:rPr>
      </w:pPr>
    </w:p>
    <w:p w14:paraId="633A6FE4" w14:textId="77777777" w:rsidR="00A46BF7" w:rsidRPr="00004117" w:rsidRDefault="00A46BF7" w:rsidP="00A46BF7">
      <w:pPr>
        <w:pStyle w:val="Listeafsnit"/>
        <w:numPr>
          <w:ilvl w:val="0"/>
          <w:numId w:val="8"/>
        </w:numPr>
        <w:ind w:left="270" w:hanging="270"/>
        <w:jc w:val="both"/>
        <w:rPr>
          <w:rFonts w:ascii="Calibri" w:hAnsi="Calibri" w:cs="Calibri"/>
          <w:b/>
          <w:bCs/>
          <w:kern w:val="2"/>
          <w:szCs w:val="22"/>
        </w:rPr>
      </w:pPr>
      <w:r>
        <w:rPr>
          <w:rFonts w:ascii="Calibri" w:hAnsi="Calibri"/>
          <w:b/>
          <w:bCs/>
          <w:szCs w:val="22"/>
        </w:rPr>
        <w:t>Beskriv, hvilke handlinger der skal foretages af kunden/brugeren for at forebygge risiko for patienter eller brugere</w:t>
      </w:r>
    </w:p>
    <w:p w14:paraId="53E36441" w14:textId="77777777" w:rsidR="00A46BF7" w:rsidRPr="00B03A10" w:rsidRDefault="00A46BF7" w:rsidP="00A46BF7">
      <w:pPr>
        <w:jc w:val="both"/>
        <w:rPr>
          <w:rFonts w:ascii="Calibri" w:hAnsi="Calibri" w:cs="Calibri"/>
          <w:kern w:val="2"/>
          <w:szCs w:val="22"/>
          <w:lang w:val="sv-SE"/>
        </w:rPr>
      </w:pPr>
    </w:p>
    <w:p w14:paraId="68C86852" w14:textId="77777777" w:rsidR="002B4A41" w:rsidRPr="00004117" w:rsidRDefault="002B4A41" w:rsidP="002B4A41">
      <w:pPr>
        <w:ind w:firstLine="270"/>
        <w:rPr>
          <w:rFonts w:ascii="Calibri" w:hAnsi="Calibri" w:cs="Calibri"/>
          <w:kern w:val="2"/>
          <w:szCs w:val="22"/>
        </w:rPr>
      </w:pPr>
      <w:r>
        <w:rPr>
          <w:rFonts w:ascii="Calibri" w:hAnsi="Calibri"/>
          <w:szCs w:val="22"/>
        </w:rPr>
        <w:t>Ved placering eller transport/flytning af EPIQ-ultralydssystemet:</w:t>
      </w:r>
    </w:p>
    <w:p w14:paraId="6B57112A" w14:textId="77777777" w:rsidR="002B4A41" w:rsidRPr="00004117" w:rsidRDefault="002B4A41" w:rsidP="002B4A41">
      <w:pPr>
        <w:pStyle w:val="Listeafsnit"/>
        <w:numPr>
          <w:ilvl w:val="0"/>
          <w:numId w:val="14"/>
        </w:numPr>
        <w:rPr>
          <w:rFonts w:ascii="Calibri" w:hAnsi="Calibri" w:cs="Calibri"/>
          <w:kern w:val="2"/>
          <w:szCs w:val="22"/>
        </w:rPr>
      </w:pPr>
      <w:r>
        <w:rPr>
          <w:rFonts w:ascii="Calibri" w:hAnsi="Calibri"/>
          <w:szCs w:val="22"/>
        </w:rPr>
        <w:t>Før du placerer eller transporterer/flytter systemet, skal du sørge for, at kontrolpanelets låsemekanisme er aktiveret, så kontrolpanelet og skærmen ikke kan dreje frit.</w:t>
      </w:r>
    </w:p>
    <w:p w14:paraId="063A705F" w14:textId="77777777" w:rsidR="002B4A41" w:rsidRPr="00004117" w:rsidRDefault="002B4A41" w:rsidP="002B4A41">
      <w:pPr>
        <w:pStyle w:val="Listeafsnit"/>
        <w:numPr>
          <w:ilvl w:val="0"/>
          <w:numId w:val="14"/>
        </w:numPr>
        <w:rPr>
          <w:rFonts w:ascii="Calibri" w:hAnsi="Calibri" w:cs="Calibri"/>
          <w:kern w:val="2"/>
          <w:szCs w:val="22"/>
        </w:rPr>
      </w:pPr>
      <w:r>
        <w:rPr>
          <w:rFonts w:ascii="Calibri" w:hAnsi="Calibri"/>
          <w:szCs w:val="22"/>
        </w:rPr>
        <w:t>Sådan sikrer du, at kontrolpanelets låsemekanisme fungerer korrekt:</w:t>
      </w:r>
    </w:p>
    <w:p w14:paraId="0AF5A696" w14:textId="77777777" w:rsidR="002B4A41" w:rsidRPr="00004117" w:rsidRDefault="002B4A41" w:rsidP="002B4A41">
      <w:pPr>
        <w:pStyle w:val="Listeafsnit"/>
        <w:numPr>
          <w:ilvl w:val="1"/>
          <w:numId w:val="15"/>
        </w:numPr>
        <w:rPr>
          <w:rFonts w:ascii="Calibri" w:hAnsi="Calibri" w:cs="Calibri"/>
          <w:kern w:val="2"/>
          <w:szCs w:val="22"/>
        </w:rPr>
      </w:pPr>
      <w:r>
        <w:rPr>
          <w:rFonts w:ascii="Calibri" w:hAnsi="Calibri"/>
          <w:szCs w:val="22"/>
        </w:rPr>
        <w:t>Aktiver systembremsen.</w:t>
      </w:r>
    </w:p>
    <w:p w14:paraId="0D047334" w14:textId="77777777" w:rsidR="002B4A41" w:rsidRPr="00004117" w:rsidRDefault="002B4A41" w:rsidP="002B4A41">
      <w:pPr>
        <w:pStyle w:val="Listeafsnit"/>
        <w:numPr>
          <w:ilvl w:val="1"/>
          <w:numId w:val="15"/>
        </w:numPr>
        <w:rPr>
          <w:rFonts w:ascii="Calibri" w:hAnsi="Calibri" w:cs="Calibri"/>
          <w:kern w:val="2"/>
          <w:szCs w:val="22"/>
        </w:rPr>
      </w:pPr>
      <w:r>
        <w:rPr>
          <w:rFonts w:ascii="Calibri" w:hAnsi="Calibri"/>
          <w:szCs w:val="22"/>
        </w:rPr>
        <w:t xml:space="preserve">Hold øje med låse-/oplåsningsknappen på systemets håndtag. Den skal ikke lyse. </w:t>
      </w:r>
    </w:p>
    <w:p w14:paraId="7EC459E5" w14:textId="77777777" w:rsidR="002B4A41" w:rsidRPr="00004117" w:rsidRDefault="002B4A41" w:rsidP="002B4A41">
      <w:pPr>
        <w:pStyle w:val="Listeafsnit"/>
        <w:numPr>
          <w:ilvl w:val="1"/>
          <w:numId w:val="15"/>
        </w:numPr>
        <w:rPr>
          <w:rFonts w:ascii="Calibri" w:hAnsi="Calibri" w:cs="Calibri"/>
          <w:kern w:val="2"/>
          <w:szCs w:val="22"/>
        </w:rPr>
      </w:pPr>
      <w:r>
        <w:rPr>
          <w:rFonts w:ascii="Calibri" w:hAnsi="Calibri"/>
          <w:szCs w:val="22"/>
        </w:rPr>
        <w:t>Hvis den lyser, skal du trykke på knappen for at låse armen.  Lyset skal slukke, og armen skal låse.</w:t>
      </w:r>
    </w:p>
    <w:p w14:paraId="4DB99562" w14:textId="77777777" w:rsidR="002B4A41" w:rsidRPr="00004117" w:rsidRDefault="002B4A41" w:rsidP="002B4A41">
      <w:pPr>
        <w:pStyle w:val="Listeafsnit"/>
        <w:numPr>
          <w:ilvl w:val="1"/>
          <w:numId w:val="15"/>
        </w:numPr>
        <w:rPr>
          <w:rFonts w:ascii="Calibri" w:hAnsi="Calibri" w:cs="Calibri"/>
          <w:kern w:val="2"/>
          <w:szCs w:val="22"/>
        </w:rPr>
      </w:pPr>
      <w:r>
        <w:rPr>
          <w:rFonts w:ascii="Calibri" w:hAnsi="Calibri"/>
          <w:szCs w:val="22"/>
        </w:rPr>
        <w:t xml:space="preserve">Forsøg at dreje kontrolpanelet ved hjælp af systemhåndtaget. Hvis kontrolpanelet ikke roterer, er systemet låst og klar til at blive transporteret/flyttet. </w:t>
      </w:r>
    </w:p>
    <w:p w14:paraId="63A4BFB8" w14:textId="77777777" w:rsidR="002B4A41" w:rsidRPr="00004117" w:rsidRDefault="002B4A41" w:rsidP="002B4A41">
      <w:pPr>
        <w:pStyle w:val="Listeafsnit"/>
        <w:numPr>
          <w:ilvl w:val="1"/>
          <w:numId w:val="15"/>
        </w:numPr>
        <w:rPr>
          <w:rFonts w:ascii="Calibri" w:hAnsi="Calibri" w:cs="Calibri"/>
          <w:kern w:val="2"/>
          <w:szCs w:val="22"/>
        </w:rPr>
      </w:pPr>
      <w:r>
        <w:rPr>
          <w:rFonts w:ascii="Calibri" w:hAnsi="Calibri"/>
          <w:szCs w:val="22"/>
        </w:rPr>
        <w:t>Udløs bremsen, og transporter/flyt systemet efter behov.</w:t>
      </w:r>
    </w:p>
    <w:p w14:paraId="425BDDFF" w14:textId="77777777" w:rsidR="002B4A41" w:rsidRPr="00004117" w:rsidRDefault="002B4A41" w:rsidP="002B4A41">
      <w:pPr>
        <w:pStyle w:val="Listeafsnit"/>
        <w:numPr>
          <w:ilvl w:val="0"/>
          <w:numId w:val="14"/>
        </w:numPr>
        <w:rPr>
          <w:rFonts w:ascii="Calibri" w:hAnsi="Calibri" w:cs="Calibri"/>
          <w:kern w:val="2"/>
          <w:szCs w:val="22"/>
        </w:rPr>
      </w:pPr>
      <w:r>
        <w:rPr>
          <w:rFonts w:ascii="Calibri" w:hAnsi="Calibri"/>
          <w:szCs w:val="22"/>
        </w:rPr>
        <w:t>Du må ikke bruge vridende eller pludselige bevægelser på kontrolpanelet, når du justerer eller styrer systemet.</w:t>
      </w:r>
    </w:p>
    <w:p w14:paraId="5960458B" w14:textId="77777777" w:rsidR="002B4A41" w:rsidRPr="00004117" w:rsidRDefault="002B4A41" w:rsidP="002B4A41">
      <w:pPr>
        <w:pStyle w:val="Listeafsnit"/>
        <w:numPr>
          <w:ilvl w:val="0"/>
          <w:numId w:val="14"/>
        </w:numPr>
        <w:rPr>
          <w:rFonts w:ascii="Calibri" w:hAnsi="Calibri" w:cs="Calibri"/>
          <w:kern w:val="2"/>
          <w:szCs w:val="22"/>
        </w:rPr>
      </w:pPr>
      <w:r>
        <w:rPr>
          <w:rFonts w:ascii="Calibri" w:hAnsi="Calibri"/>
          <w:szCs w:val="22"/>
        </w:rPr>
        <w:t>Når du transporterer/flytter systemet, skal du skubbe systemet bagfra ved hjælp af håndtagene bag på kontrolpanelet.</w:t>
      </w:r>
    </w:p>
    <w:p w14:paraId="5D58D164" w14:textId="77777777" w:rsidR="002B4A41" w:rsidRPr="00B03A10" w:rsidRDefault="002B4A41" w:rsidP="002B4A41">
      <w:pPr>
        <w:jc w:val="both"/>
        <w:rPr>
          <w:rFonts w:ascii="Calibri" w:hAnsi="Calibri" w:cs="Calibri"/>
          <w:kern w:val="2"/>
          <w:szCs w:val="22"/>
          <w:lang w:val="sv-SE"/>
        </w:rPr>
      </w:pPr>
    </w:p>
    <w:p w14:paraId="3D3470EB" w14:textId="45E7CCF3" w:rsidR="00D73BCB" w:rsidRPr="00004117" w:rsidRDefault="002B4A41" w:rsidP="002B4A41">
      <w:pPr>
        <w:pStyle w:val="Ingenafstand"/>
        <w:ind w:left="360"/>
        <w:rPr>
          <w:rFonts w:ascii="Calibri" w:eastAsia="Times New Roman" w:hAnsi="Calibri" w:cs="Calibri"/>
          <w:kern w:val="2"/>
          <w:sz w:val="22"/>
          <w:szCs w:val="22"/>
        </w:rPr>
      </w:pPr>
      <w:r>
        <w:rPr>
          <w:rFonts w:ascii="Calibri" w:hAnsi="Calibri"/>
          <w:sz w:val="22"/>
          <w:szCs w:val="22"/>
        </w:rPr>
        <w:t>Udfyld og returner den vedlagte formular til Philips med det samme og senest 3</w:t>
      </w:r>
      <w:r w:rsidR="00B03A10">
        <w:rPr>
          <w:rFonts w:ascii="Calibri" w:hAnsi="Calibri"/>
          <w:sz w:val="22"/>
          <w:szCs w:val="22"/>
        </w:rPr>
        <w:t xml:space="preserve"> </w:t>
      </w:r>
      <w:r>
        <w:rPr>
          <w:rFonts w:ascii="Calibri" w:hAnsi="Calibri"/>
          <w:sz w:val="22"/>
          <w:szCs w:val="22"/>
        </w:rPr>
        <w:t xml:space="preserve">dage efter modtagelsen via e-mail til: </w:t>
      </w:r>
      <w:r w:rsidR="00B03A10">
        <w:rPr>
          <w:rFonts w:asciiTheme="minorHAnsi" w:hAnsiTheme="minorHAnsi"/>
          <w:i/>
          <w:color w:val="0070C0"/>
          <w:sz w:val="22"/>
          <w:szCs w:val="22"/>
        </w:rPr>
        <w:t>fco.nordic@philips.com</w:t>
      </w:r>
    </w:p>
    <w:p w14:paraId="71FE5602" w14:textId="77777777" w:rsidR="00A46BF7" w:rsidRPr="00004117" w:rsidRDefault="00A46BF7" w:rsidP="00A46BF7">
      <w:pPr>
        <w:pStyle w:val="Ingenafstand"/>
        <w:jc w:val="both"/>
        <w:rPr>
          <w:rFonts w:asciiTheme="minorHAnsi" w:hAnsiTheme="minorHAnsi" w:cstheme="minorHAnsi"/>
          <w:kern w:val="2"/>
        </w:rPr>
      </w:pPr>
    </w:p>
    <w:p w14:paraId="453678B9" w14:textId="278EE648" w:rsidR="00A46BF7" w:rsidRPr="00004117" w:rsidRDefault="00A46BF7" w:rsidP="00A46BF7">
      <w:pPr>
        <w:pStyle w:val="Listeafsnit"/>
        <w:numPr>
          <w:ilvl w:val="0"/>
          <w:numId w:val="8"/>
        </w:numPr>
        <w:ind w:left="270" w:hanging="270"/>
        <w:jc w:val="both"/>
        <w:rPr>
          <w:rFonts w:ascii="Calibri" w:hAnsi="Calibri" w:cs="Calibri"/>
          <w:b/>
          <w:bCs/>
          <w:kern w:val="2"/>
          <w:szCs w:val="22"/>
        </w:rPr>
      </w:pPr>
      <w:r>
        <w:rPr>
          <w:rFonts w:ascii="Calibri" w:hAnsi="Calibri"/>
          <w:b/>
          <w:bCs/>
          <w:szCs w:val="22"/>
        </w:rPr>
        <w:t>Beskriv, hvilke handlinger, Philips har planlagt for at korrigere problemet.</w:t>
      </w:r>
    </w:p>
    <w:p w14:paraId="55C21D8F" w14:textId="77777777" w:rsidR="00A46BF7" w:rsidRPr="00B03A10" w:rsidRDefault="00A46BF7" w:rsidP="00A46BF7">
      <w:pPr>
        <w:pStyle w:val="Listeafsnit"/>
        <w:jc w:val="both"/>
        <w:rPr>
          <w:rFonts w:ascii="Calibri" w:hAnsi="Calibri" w:cs="Calibri"/>
          <w:color w:val="CC0066"/>
          <w:kern w:val="2"/>
          <w:sz w:val="20"/>
          <w:lang w:val="sv-SE"/>
        </w:rPr>
      </w:pPr>
    </w:p>
    <w:p w14:paraId="684C0469" w14:textId="77777777" w:rsidR="002B4A41" w:rsidRPr="00004117" w:rsidRDefault="002B4A41" w:rsidP="002B4A41">
      <w:pPr>
        <w:ind w:left="270"/>
        <w:jc w:val="both"/>
        <w:rPr>
          <w:rFonts w:ascii="Calibri" w:hAnsi="Calibri" w:cs="Calibri"/>
          <w:kern w:val="2"/>
          <w:szCs w:val="22"/>
        </w:rPr>
      </w:pPr>
      <w:r>
        <w:rPr>
          <w:rFonts w:ascii="Calibri" w:hAnsi="Calibri"/>
          <w:szCs w:val="22"/>
        </w:rPr>
        <w:t xml:space="preserve">En servicetekniker fra Philips vil besøge din facilitet og inspicere dit/dine EPIQ-system(er). Alle systemer, der ikke består kontrollen, vil blive rettet. </w:t>
      </w:r>
    </w:p>
    <w:p w14:paraId="475218AB" w14:textId="77777777" w:rsidR="002B4A41" w:rsidRPr="00B03A10" w:rsidRDefault="002B4A41" w:rsidP="002B4A41">
      <w:pPr>
        <w:ind w:left="270"/>
        <w:jc w:val="both"/>
        <w:rPr>
          <w:rFonts w:ascii="Calibri" w:hAnsi="Calibri" w:cs="Calibri"/>
          <w:kern w:val="2"/>
          <w:szCs w:val="22"/>
          <w:lang w:val="sv-SE"/>
        </w:rPr>
      </w:pPr>
    </w:p>
    <w:p w14:paraId="338940DF" w14:textId="77777777" w:rsidR="002B4A41" w:rsidRPr="00004117" w:rsidRDefault="002B4A41" w:rsidP="002B4A41">
      <w:pPr>
        <w:jc w:val="both"/>
        <w:rPr>
          <w:color w:val="0070C0"/>
          <w:kern w:val="2"/>
        </w:rPr>
      </w:pPr>
      <w:r>
        <w:rPr>
          <w:rFonts w:ascii="Calibri" w:hAnsi="Calibri"/>
          <w:szCs w:val="22"/>
        </w:rPr>
        <w:t xml:space="preserve">Denne meddelelse er blevet rapporteret til de relevante myndigheder. </w:t>
      </w:r>
    </w:p>
    <w:p w14:paraId="55937F53" w14:textId="77777777" w:rsidR="00D73BCB" w:rsidRPr="00B03A10" w:rsidRDefault="00D73BCB" w:rsidP="00A46BF7">
      <w:pPr>
        <w:jc w:val="both"/>
        <w:rPr>
          <w:rFonts w:ascii="Calibri" w:hAnsi="Calibri" w:cs="Calibri"/>
          <w:color w:val="0070C0"/>
          <w:kern w:val="2"/>
          <w:szCs w:val="22"/>
          <w:lang w:val="sv-SE"/>
        </w:rPr>
      </w:pPr>
    </w:p>
    <w:p w14:paraId="316AC07D" w14:textId="1EE6A652" w:rsidR="00A46BF7" w:rsidRDefault="00A46BF7" w:rsidP="00A46BF7">
      <w:pPr>
        <w:rPr>
          <w:rFonts w:ascii="Calibri" w:hAnsi="Calibri"/>
          <w:szCs w:val="22"/>
        </w:rPr>
      </w:pPr>
      <w:r>
        <w:rPr>
          <w:rFonts w:ascii="Calibri" w:hAnsi="Calibri"/>
          <w:szCs w:val="22"/>
        </w:rPr>
        <w:t>Du kan være sikker på, at det er vores højeste prioritet at opretholde et højt sikkerheds- og kvalitetsniveau. Hvis du har brug for yderligere oplysninger eller support i forbindelse med dette problem, er du velkommen til at kontakte den lokale repræsentant for Philips</w:t>
      </w:r>
      <w:r>
        <w:rPr>
          <w:rFonts w:ascii="Calibri" w:hAnsi="Calibri"/>
          <w:color w:val="0070C0"/>
          <w:szCs w:val="22"/>
        </w:rPr>
        <w:t xml:space="preserve"> </w:t>
      </w:r>
      <w:r>
        <w:rPr>
          <w:rFonts w:ascii="Calibri" w:hAnsi="Calibri"/>
          <w:szCs w:val="22"/>
        </w:rPr>
        <w:t>og reference FCO79500549.</w:t>
      </w:r>
    </w:p>
    <w:p w14:paraId="1187657E" w14:textId="77777777" w:rsidR="00B03A10" w:rsidRDefault="00B03A10" w:rsidP="00A46BF7">
      <w:pPr>
        <w:rPr>
          <w:rFonts w:ascii="Calibri" w:hAnsi="Calibri"/>
          <w:szCs w:val="22"/>
        </w:rPr>
      </w:pPr>
    </w:p>
    <w:p w14:paraId="2160D004" w14:textId="77777777" w:rsidR="00B03A10" w:rsidRDefault="00B03A10" w:rsidP="00B03A10">
      <w:pPr>
        <w:autoSpaceDE w:val="0"/>
        <w:autoSpaceDN w:val="0"/>
        <w:rPr>
          <w:rFonts w:ascii="Arial" w:hAnsi="Arial" w:cs="Arial"/>
          <w:sz w:val="20"/>
          <w:lang w:val="nb-NO"/>
        </w:rPr>
      </w:pPr>
      <w:r>
        <w:rPr>
          <w:rFonts w:ascii="Arial" w:hAnsi="Arial" w:cs="Arial"/>
          <w:sz w:val="20"/>
        </w:rPr>
        <w:t xml:space="preserve">Telephone       </w:t>
      </w:r>
      <w:r>
        <w:rPr>
          <w:rFonts w:ascii="Arial" w:hAnsi="Arial" w:cs="Arial"/>
          <w:sz w:val="20"/>
          <w:lang w:val="nb-NO"/>
        </w:rPr>
        <w:t>80 30 30 35</w:t>
      </w:r>
    </w:p>
    <w:p w14:paraId="1A18FE33" w14:textId="77777777" w:rsidR="00B03A10" w:rsidRDefault="00B03A10" w:rsidP="00B03A10">
      <w:pPr>
        <w:autoSpaceDE w:val="0"/>
        <w:autoSpaceDN w:val="0"/>
        <w:rPr>
          <w:rFonts w:ascii="Arial" w:hAnsi="Arial" w:cs="Arial"/>
          <w:sz w:val="20"/>
          <w:lang w:val="nb-NO"/>
        </w:rPr>
      </w:pPr>
      <w:r>
        <w:rPr>
          <w:rFonts w:ascii="Arial" w:hAnsi="Arial" w:cs="Arial"/>
          <w:sz w:val="20"/>
          <w:lang w:val="nb-NO"/>
        </w:rPr>
        <w:t>Email             </w:t>
      </w:r>
      <w:r>
        <w:rPr>
          <w:rFonts w:ascii="Arial" w:hAnsi="Arial" w:cs="Arial"/>
          <w:color w:val="000000"/>
          <w:sz w:val="20"/>
          <w:lang w:val="nb-NO"/>
        </w:rPr>
        <w:t xml:space="preserve"> </w:t>
      </w:r>
      <w:r>
        <w:rPr>
          <w:rFonts w:ascii="Arial" w:hAnsi="Arial" w:cs="Arial"/>
          <w:sz w:val="20"/>
          <w:lang w:val="nb-NO"/>
        </w:rPr>
        <w:t> </w:t>
      </w:r>
      <w:hyperlink r:id="rId13" w:history="1">
        <w:r>
          <w:rPr>
            <w:rStyle w:val="Hyperlink"/>
            <w:rFonts w:ascii="Arial" w:hAnsi="Arial" w:cs="Arial"/>
            <w:sz w:val="20"/>
            <w:lang w:val="nb-NO"/>
          </w:rPr>
          <w:t>philips.service@philips.com</w:t>
        </w:r>
      </w:hyperlink>
    </w:p>
    <w:p w14:paraId="7765C476" w14:textId="77777777" w:rsidR="00B03A10" w:rsidRPr="00B03A10" w:rsidRDefault="00B03A10" w:rsidP="00A46BF7">
      <w:pPr>
        <w:rPr>
          <w:rFonts w:ascii="Calibri" w:hAnsi="Calibri" w:cs="Calibri"/>
          <w:kern w:val="2"/>
          <w:szCs w:val="22"/>
          <w:lang w:val="nb-NO"/>
        </w:rPr>
      </w:pPr>
    </w:p>
    <w:p w14:paraId="76158B54" w14:textId="71C40A20" w:rsidR="00A46BF7" w:rsidRPr="00004117" w:rsidRDefault="00A46BF7" w:rsidP="00A46BF7">
      <w:pPr>
        <w:rPr>
          <w:rFonts w:ascii="Calibri" w:hAnsi="Calibri" w:cs="Calibri"/>
          <w:kern w:val="2"/>
          <w:szCs w:val="22"/>
        </w:rPr>
      </w:pPr>
      <w:r>
        <w:rPr>
          <w:rFonts w:ascii="Calibri" w:hAnsi="Calibri"/>
          <w:szCs w:val="22"/>
        </w:rPr>
        <w:t>Med venlig hilsen</w:t>
      </w:r>
    </w:p>
    <w:p w14:paraId="338F04A3" w14:textId="44094364" w:rsidR="00A46BF7" w:rsidRPr="00004117" w:rsidRDefault="00D73BCB" w:rsidP="00A46BF7">
      <w:pPr>
        <w:rPr>
          <w:rFonts w:ascii="Calibri" w:hAnsi="Calibri" w:cs="Calibri"/>
          <w:kern w:val="2"/>
          <w:szCs w:val="22"/>
        </w:rPr>
      </w:pPr>
      <w:r>
        <w:rPr>
          <w:rFonts w:ascii="Calibri" w:hAnsi="Calibri"/>
          <w:szCs w:val="22"/>
        </w:rPr>
        <w:t>Thuy Nguyen Quality &amp; Regulatory Leader - Philips Ultrasound</w:t>
      </w:r>
      <w:r>
        <w:rPr>
          <w:rFonts w:ascii="Calibri" w:hAnsi="Calibri"/>
          <w:szCs w:val="22"/>
        </w:rPr>
        <w:br w:type="page"/>
      </w:r>
    </w:p>
    <w:p w14:paraId="23F6B428" w14:textId="681959A8" w:rsidR="00A46BF7" w:rsidRPr="00004117" w:rsidRDefault="00A46BF7" w:rsidP="00A46BF7">
      <w:pPr>
        <w:jc w:val="center"/>
        <w:rPr>
          <w:b/>
          <w:bCs/>
          <w:kern w:val="2"/>
          <w:sz w:val="26"/>
          <w:szCs w:val="26"/>
        </w:rPr>
      </w:pPr>
      <w:r>
        <w:rPr>
          <w:b/>
          <w:bCs/>
          <w:sz w:val="26"/>
          <w:szCs w:val="26"/>
        </w:rPr>
        <w:lastRenderedPageBreak/>
        <w:t>SVARFORMULAR I FORBINDELSE MED VIGTIG PRODUKTINFORMATION</w:t>
      </w:r>
    </w:p>
    <w:p w14:paraId="4A6A17CE" w14:textId="77777777" w:rsidR="00A46BF7" w:rsidRPr="00B03A10" w:rsidRDefault="00A46BF7" w:rsidP="00A46BF7">
      <w:pPr>
        <w:rPr>
          <w:kern w:val="2"/>
          <w:lang w:val="sv-SE"/>
        </w:rPr>
      </w:pPr>
    </w:p>
    <w:p w14:paraId="6320194B" w14:textId="00C98403" w:rsidR="00A46BF7" w:rsidRPr="00004117" w:rsidRDefault="00A46BF7" w:rsidP="00A46BF7">
      <w:pPr>
        <w:jc w:val="both"/>
        <w:rPr>
          <w:color w:val="FF0000"/>
          <w:kern w:val="2"/>
          <w:sz w:val="24"/>
          <w:szCs w:val="24"/>
        </w:rPr>
      </w:pPr>
      <w:bookmarkStart w:id="1" w:name="_Hlk73961070"/>
      <w:r>
        <w:rPr>
          <w:b/>
          <w:bCs/>
          <w:sz w:val="24"/>
          <w:szCs w:val="24"/>
        </w:rPr>
        <w:t xml:space="preserve">Reference: </w:t>
      </w:r>
      <w:r>
        <w:rPr>
          <w:rFonts w:ascii="Calibri" w:hAnsi="Calibri"/>
          <w:szCs w:val="22"/>
        </w:rPr>
        <w:t>Philips EPIQ Fejl ved låsning af drejearm på kontrolpanelet FCO79500549.</w:t>
      </w:r>
    </w:p>
    <w:p w14:paraId="61773BD1" w14:textId="77777777" w:rsidR="00A46BF7" w:rsidRPr="00B03A10" w:rsidRDefault="00A46BF7" w:rsidP="00A46BF7">
      <w:pPr>
        <w:jc w:val="both"/>
        <w:rPr>
          <w:kern w:val="2"/>
          <w:sz w:val="20"/>
          <w:lang w:val="sv-SE"/>
        </w:rPr>
      </w:pPr>
    </w:p>
    <w:p w14:paraId="363EBE82" w14:textId="68AE50D4" w:rsidR="00A46BF7" w:rsidRPr="00004117" w:rsidRDefault="00A46BF7" w:rsidP="00A46BF7">
      <w:pPr>
        <w:jc w:val="both"/>
        <w:rPr>
          <w:kern w:val="2"/>
        </w:rPr>
      </w:pPr>
      <w:r>
        <w:rPr>
          <w:b/>
          <w:bCs/>
          <w:sz w:val="24"/>
          <w:szCs w:val="24"/>
        </w:rPr>
        <w:t>Instruktioner:</w:t>
      </w:r>
      <w:r>
        <w:t xml:space="preserve"> Udfyld og returner formularen til Philips med det samme og senest 3 dage efter modtagelsen. Udfyldelse af denne formular bekræfter modtagelsen af den vigtige produktinformation samt forståelse af problemet og påkrævede handlinger, der skal udføres.</w:t>
      </w:r>
    </w:p>
    <w:p w14:paraId="201F4530" w14:textId="77777777" w:rsidR="00A46BF7" w:rsidRPr="00B03A10" w:rsidRDefault="00A46BF7" w:rsidP="00A46BF7">
      <w:pPr>
        <w:jc w:val="both"/>
        <w:rPr>
          <w:kern w:val="2"/>
          <w:sz w:val="20"/>
          <w:lang w:val="sv-SE"/>
        </w:rPr>
      </w:pPr>
    </w:p>
    <w:p w14:paraId="6AAE129C" w14:textId="77777777" w:rsidR="00A46BF7" w:rsidRPr="00004117" w:rsidRDefault="00A46BF7" w:rsidP="00A46BF7">
      <w:pPr>
        <w:tabs>
          <w:tab w:val="left" w:pos="2340"/>
          <w:tab w:val="left" w:pos="2880"/>
          <w:tab w:val="left" w:pos="6480"/>
          <w:tab w:val="left" w:pos="7200"/>
        </w:tabs>
        <w:jc w:val="both"/>
        <w:rPr>
          <w:kern w:val="2"/>
          <w:u w:val="single"/>
        </w:rPr>
      </w:pPr>
      <w:r>
        <w:t>Navn på kunde/modtager/facilitet:</w:t>
      </w:r>
      <w:r>
        <w:rPr>
          <w:u w:val="single"/>
        </w:rPr>
        <w:tab/>
      </w:r>
      <w:r>
        <w:rPr>
          <w:u w:val="single"/>
        </w:rPr>
        <w:tab/>
      </w:r>
      <w:r>
        <w:rPr>
          <w:u w:val="single"/>
        </w:rPr>
        <w:tab/>
      </w:r>
      <w:r>
        <w:tab/>
      </w:r>
      <w:r>
        <w:tab/>
      </w:r>
      <w:r>
        <w:tab/>
      </w:r>
      <w:r>
        <w:tab/>
      </w:r>
      <w:r>
        <w:tab/>
      </w:r>
      <w:r>
        <w:tab/>
      </w:r>
    </w:p>
    <w:p w14:paraId="330CD226" w14:textId="77777777" w:rsidR="00A46BF7" w:rsidRPr="00004117" w:rsidRDefault="00A46BF7" w:rsidP="00A46BF7">
      <w:pPr>
        <w:jc w:val="both"/>
        <w:rPr>
          <w:kern w:val="2"/>
        </w:rPr>
      </w:pPr>
      <w:r>
        <w:t>Gadenavn/husnummer: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E6CFBA" w14:textId="77777777" w:rsidR="00A46BF7" w:rsidRPr="00B03A10" w:rsidRDefault="00A46BF7" w:rsidP="00A46BF7">
      <w:pPr>
        <w:jc w:val="both"/>
        <w:rPr>
          <w:kern w:val="2"/>
          <w:sz w:val="20"/>
          <w:lang w:val="sv-SE"/>
        </w:rPr>
      </w:pPr>
    </w:p>
    <w:p w14:paraId="6ABBD6D4" w14:textId="77777777" w:rsidR="00A46BF7" w:rsidRPr="00004117" w:rsidRDefault="00A46BF7" w:rsidP="00A46BF7">
      <w:pPr>
        <w:jc w:val="both"/>
        <w:rPr>
          <w:kern w:val="2"/>
        </w:rPr>
      </w:pPr>
      <w:r>
        <w:t>By/postnummer/land:</w:t>
      </w:r>
      <w:r>
        <w:rPr>
          <w:u w:val="single"/>
        </w:rPr>
        <w:t xml:space="preserve"> </w:t>
      </w:r>
      <w:r>
        <w:rPr>
          <w:u w:val="single"/>
        </w:rPr>
        <w:tab/>
      </w:r>
      <w:r>
        <w:rPr>
          <w:u w:val="single"/>
        </w:rPr>
        <w:tab/>
      </w:r>
      <w:r>
        <w:rPr>
          <w:u w:val="single"/>
        </w:rPr>
        <w:tab/>
      </w:r>
      <w:r>
        <w:rPr>
          <w:u w:val="single"/>
        </w:rPr>
        <w:tab/>
      </w:r>
      <w:r>
        <w:rPr>
          <w:u w:val="single"/>
        </w:rPr>
        <w:tab/>
      </w:r>
    </w:p>
    <w:p w14:paraId="432D6F10" w14:textId="77777777" w:rsidR="00A46BF7" w:rsidRPr="00B03A10" w:rsidRDefault="00A46BF7" w:rsidP="00A46BF7">
      <w:pPr>
        <w:jc w:val="both"/>
        <w:rPr>
          <w:kern w:val="2"/>
          <w:sz w:val="20"/>
          <w:lang w:val="sv-SE"/>
        </w:rPr>
      </w:pPr>
    </w:p>
    <w:p w14:paraId="4D3BA741" w14:textId="4EDEC863" w:rsidR="00A46BF7" w:rsidRPr="00004117" w:rsidRDefault="00A46BF7" w:rsidP="00A46BF7">
      <w:pPr>
        <w:jc w:val="both"/>
        <w:rPr>
          <w:b/>
          <w:bCs/>
          <w:kern w:val="2"/>
          <w:sz w:val="24"/>
          <w:szCs w:val="24"/>
        </w:rPr>
      </w:pPr>
      <w:r>
        <w:rPr>
          <w:b/>
          <w:bCs/>
          <w:sz w:val="24"/>
          <w:szCs w:val="24"/>
        </w:rPr>
        <w:t>Kundehandlinger:</w:t>
      </w:r>
    </w:p>
    <w:p w14:paraId="53BA6298" w14:textId="77777777" w:rsidR="004A25B7" w:rsidRPr="00B03A10" w:rsidRDefault="004A25B7" w:rsidP="00A46BF7">
      <w:pPr>
        <w:jc w:val="both"/>
        <w:rPr>
          <w:color w:val="FF0000"/>
          <w:kern w:val="2"/>
          <w:sz w:val="20"/>
          <w:lang w:val="sv-SE"/>
        </w:rPr>
      </w:pPr>
    </w:p>
    <w:p w14:paraId="5A0E1F7D" w14:textId="77777777" w:rsidR="004A25B7" w:rsidRPr="00004117" w:rsidRDefault="004A25B7" w:rsidP="004A25B7">
      <w:pPr>
        <w:rPr>
          <w:rFonts w:eastAsiaTheme="minorHAnsi" w:cs="Arial"/>
          <w:kern w:val="2"/>
        </w:rPr>
      </w:pPr>
      <w:r>
        <w:t xml:space="preserve">Ved </w:t>
      </w:r>
      <w:r>
        <w:rPr>
          <w:rFonts w:ascii="Calibri" w:hAnsi="Calibri"/>
          <w:szCs w:val="22"/>
        </w:rPr>
        <w:t xml:space="preserve">placering eller transport/flytning </w:t>
      </w:r>
      <w:r>
        <w:t xml:space="preserve">af </w:t>
      </w:r>
      <w:r>
        <w:rPr>
          <w:rFonts w:ascii="Calibri" w:hAnsi="Calibri"/>
          <w:szCs w:val="22"/>
        </w:rPr>
        <w:t>EPIQ-ultralydssystemet</w:t>
      </w:r>
      <w:r>
        <w:t>:</w:t>
      </w:r>
    </w:p>
    <w:p w14:paraId="6ADAE1EA" w14:textId="77777777" w:rsidR="004A25B7" w:rsidRPr="00004117" w:rsidRDefault="004A25B7" w:rsidP="004A25B7">
      <w:pPr>
        <w:pStyle w:val="Listeafsnit"/>
        <w:numPr>
          <w:ilvl w:val="0"/>
          <w:numId w:val="10"/>
        </w:numPr>
        <w:rPr>
          <w:rFonts w:ascii="Calibri" w:hAnsi="Calibri" w:cs="Calibri"/>
          <w:kern w:val="2"/>
          <w:szCs w:val="22"/>
        </w:rPr>
      </w:pPr>
      <w:r>
        <w:rPr>
          <w:rFonts w:ascii="Calibri" w:hAnsi="Calibri"/>
          <w:szCs w:val="22"/>
        </w:rPr>
        <w:t>Før du placerer eller transporterer/flytter systemet, skal du sørge for, at kontrolpanelets låsemekanisme er aktiveret, så kontrolpanelet og skærmen ikke kan dreje frit.</w:t>
      </w:r>
    </w:p>
    <w:p w14:paraId="6A19B03D" w14:textId="77777777" w:rsidR="004A25B7" w:rsidRPr="00004117" w:rsidRDefault="004A25B7" w:rsidP="004A25B7">
      <w:pPr>
        <w:pStyle w:val="Listeafsnit"/>
        <w:numPr>
          <w:ilvl w:val="0"/>
          <w:numId w:val="10"/>
        </w:numPr>
        <w:rPr>
          <w:rFonts w:ascii="Calibri" w:hAnsi="Calibri" w:cs="Calibri"/>
          <w:kern w:val="2"/>
          <w:szCs w:val="22"/>
        </w:rPr>
      </w:pPr>
      <w:r>
        <w:rPr>
          <w:rFonts w:ascii="Calibri" w:hAnsi="Calibri"/>
          <w:szCs w:val="22"/>
        </w:rPr>
        <w:t>Sådan sikrer du, at kontrolpanelets låsemekanisme fungerer korrekt:</w:t>
      </w:r>
    </w:p>
    <w:p w14:paraId="768AF317" w14:textId="77777777" w:rsidR="004A25B7" w:rsidRPr="00004117" w:rsidRDefault="004A25B7" w:rsidP="004A25B7">
      <w:pPr>
        <w:pStyle w:val="Listeafsnit"/>
        <w:numPr>
          <w:ilvl w:val="1"/>
          <w:numId w:val="13"/>
        </w:numPr>
        <w:rPr>
          <w:rFonts w:ascii="Calibri" w:hAnsi="Calibri" w:cs="Calibri"/>
          <w:kern w:val="2"/>
          <w:szCs w:val="22"/>
        </w:rPr>
      </w:pPr>
      <w:r>
        <w:rPr>
          <w:rFonts w:ascii="Calibri" w:hAnsi="Calibri"/>
          <w:szCs w:val="22"/>
        </w:rPr>
        <w:t>Aktiver systembremsen.</w:t>
      </w:r>
    </w:p>
    <w:p w14:paraId="4B9CBEE1" w14:textId="77777777" w:rsidR="004A25B7" w:rsidRPr="00004117" w:rsidRDefault="004A25B7" w:rsidP="004A25B7">
      <w:pPr>
        <w:pStyle w:val="Listeafsnit"/>
        <w:numPr>
          <w:ilvl w:val="1"/>
          <w:numId w:val="13"/>
        </w:numPr>
        <w:rPr>
          <w:rFonts w:ascii="Calibri" w:hAnsi="Calibri" w:cs="Calibri"/>
          <w:kern w:val="2"/>
          <w:szCs w:val="22"/>
        </w:rPr>
      </w:pPr>
      <w:r>
        <w:rPr>
          <w:rFonts w:ascii="Calibri" w:hAnsi="Calibri"/>
          <w:szCs w:val="22"/>
        </w:rPr>
        <w:t xml:space="preserve">Hold øje med låse-/oplåsningsknappen på systemets håndtag. Den skal ikke lyse. </w:t>
      </w:r>
    </w:p>
    <w:p w14:paraId="57538B96" w14:textId="77777777" w:rsidR="004A25B7" w:rsidRPr="00004117" w:rsidRDefault="004A25B7" w:rsidP="004A25B7">
      <w:pPr>
        <w:pStyle w:val="Listeafsnit"/>
        <w:numPr>
          <w:ilvl w:val="1"/>
          <w:numId w:val="13"/>
        </w:numPr>
        <w:rPr>
          <w:rFonts w:ascii="Calibri" w:hAnsi="Calibri" w:cs="Calibri"/>
          <w:kern w:val="2"/>
          <w:szCs w:val="22"/>
        </w:rPr>
      </w:pPr>
      <w:r>
        <w:rPr>
          <w:rFonts w:ascii="Calibri" w:hAnsi="Calibri"/>
          <w:szCs w:val="22"/>
        </w:rPr>
        <w:t>Hvis den lyser, skal du trykke på knappen for at låse armen.  Lyset skal slukke, og armen skal låse.</w:t>
      </w:r>
    </w:p>
    <w:p w14:paraId="3B1EEF21" w14:textId="77777777" w:rsidR="004A25B7" w:rsidRPr="00004117" w:rsidRDefault="004A25B7" w:rsidP="004A25B7">
      <w:pPr>
        <w:pStyle w:val="Listeafsnit"/>
        <w:numPr>
          <w:ilvl w:val="1"/>
          <w:numId w:val="13"/>
        </w:numPr>
        <w:rPr>
          <w:rFonts w:ascii="Calibri" w:hAnsi="Calibri" w:cs="Calibri"/>
          <w:kern w:val="2"/>
          <w:szCs w:val="22"/>
        </w:rPr>
      </w:pPr>
      <w:r>
        <w:rPr>
          <w:rFonts w:ascii="Calibri" w:hAnsi="Calibri"/>
          <w:szCs w:val="22"/>
        </w:rPr>
        <w:t xml:space="preserve">Forsøg at dreje kontrolpanelet ved hjælp af systemhåndtaget. Hvis kontrolpanelet ikke roterer, er systemet låst og klar til at blive transporteret/flyttet. </w:t>
      </w:r>
    </w:p>
    <w:p w14:paraId="2CC8A593" w14:textId="77777777" w:rsidR="004A25B7" w:rsidRPr="00004117" w:rsidRDefault="004A25B7" w:rsidP="004A25B7">
      <w:pPr>
        <w:pStyle w:val="Listeafsnit"/>
        <w:numPr>
          <w:ilvl w:val="1"/>
          <w:numId w:val="13"/>
        </w:numPr>
        <w:rPr>
          <w:rFonts w:ascii="Calibri" w:hAnsi="Calibri" w:cs="Calibri"/>
          <w:kern w:val="2"/>
          <w:szCs w:val="22"/>
        </w:rPr>
      </w:pPr>
      <w:r>
        <w:rPr>
          <w:rFonts w:ascii="Calibri" w:hAnsi="Calibri"/>
          <w:szCs w:val="22"/>
        </w:rPr>
        <w:t>Udløs bremsen, og transporter/flyt systemet efter behov.</w:t>
      </w:r>
    </w:p>
    <w:p w14:paraId="2884B10D" w14:textId="77777777" w:rsidR="004A25B7" w:rsidRPr="00004117" w:rsidRDefault="004A25B7" w:rsidP="004A25B7">
      <w:pPr>
        <w:pStyle w:val="Listeafsnit"/>
        <w:numPr>
          <w:ilvl w:val="0"/>
          <w:numId w:val="12"/>
        </w:numPr>
        <w:rPr>
          <w:rFonts w:ascii="Calibri" w:hAnsi="Calibri" w:cs="Calibri"/>
          <w:kern w:val="2"/>
          <w:szCs w:val="22"/>
        </w:rPr>
      </w:pPr>
      <w:r>
        <w:rPr>
          <w:rFonts w:ascii="Calibri" w:hAnsi="Calibri"/>
          <w:szCs w:val="22"/>
        </w:rPr>
        <w:t>Du må ikke bruge vridende eller pludselige bevægelser på kontrolpanelet, når du justerer eller styrer systemet.</w:t>
      </w:r>
    </w:p>
    <w:p w14:paraId="613C1307" w14:textId="0588FF7E" w:rsidR="00A46BF7" w:rsidRPr="00004117" w:rsidRDefault="004A25B7" w:rsidP="004A25B7">
      <w:pPr>
        <w:pStyle w:val="Listeafsnit"/>
        <w:rPr>
          <w:kern w:val="2"/>
        </w:rPr>
      </w:pPr>
      <w:r>
        <w:rPr>
          <w:rFonts w:ascii="Calibri" w:hAnsi="Calibri"/>
          <w:szCs w:val="22"/>
        </w:rPr>
        <w:t>Når du transporterer/flytter systemet, skal du skubbe systemet bagfra ved hjælp af håndtagene bag på kontrolpanelet.</w:t>
      </w:r>
    </w:p>
    <w:p w14:paraId="123764EB" w14:textId="77777777" w:rsidR="00D837BD" w:rsidRPr="00B03A10" w:rsidRDefault="00D837BD" w:rsidP="00A46BF7">
      <w:pPr>
        <w:jc w:val="both"/>
        <w:rPr>
          <w:kern w:val="2"/>
          <w:sz w:val="20"/>
          <w:lang w:val="sv-SE"/>
        </w:rPr>
      </w:pPr>
    </w:p>
    <w:p w14:paraId="58B2CB22" w14:textId="4EA10486" w:rsidR="00A46BF7" w:rsidRPr="00004117" w:rsidRDefault="00A46BF7" w:rsidP="00A46BF7">
      <w:pPr>
        <w:jc w:val="both"/>
        <w:rPr>
          <w:color w:val="FF0000"/>
          <w:kern w:val="2"/>
        </w:rPr>
      </w:pPr>
      <w:r>
        <w:t>Vi bekræfter modtagelsen og forståelsen af den medfølgende vigtige produktinformation</w:t>
      </w:r>
      <w:r>
        <w:rPr>
          <w:color w:val="0070C0"/>
        </w:rPr>
        <w:t xml:space="preserve"> </w:t>
      </w:r>
      <w:r>
        <w:t xml:space="preserve">og bekræfter, at oplysningerne fra dette brev er blevet korrekt distribueret til alle brugere, der håndterer </w:t>
      </w:r>
      <w:r>
        <w:rPr>
          <w:rFonts w:ascii="Calibri" w:hAnsi="Calibri"/>
          <w:szCs w:val="22"/>
        </w:rPr>
        <w:t>EPIQ ultralydssystemerne.</w:t>
      </w:r>
    </w:p>
    <w:p w14:paraId="35B6C01A" w14:textId="77777777" w:rsidR="00A46BF7" w:rsidRPr="00B03A10" w:rsidRDefault="00A46BF7" w:rsidP="00A46BF7">
      <w:pPr>
        <w:jc w:val="both"/>
        <w:rPr>
          <w:color w:val="FF0000"/>
          <w:kern w:val="2"/>
          <w:sz w:val="18"/>
          <w:szCs w:val="18"/>
          <w:lang w:val="sv-SE"/>
        </w:rPr>
      </w:pPr>
    </w:p>
    <w:p w14:paraId="3EF4686E" w14:textId="77777777" w:rsidR="00A46BF7" w:rsidRPr="00004117" w:rsidRDefault="00A46BF7" w:rsidP="00A46BF7">
      <w:pPr>
        <w:jc w:val="both"/>
        <w:rPr>
          <w:b/>
          <w:bCs/>
          <w:color w:val="FF0000"/>
          <w:kern w:val="2"/>
        </w:rPr>
      </w:pPr>
      <w:r>
        <w:rPr>
          <w:b/>
          <w:bCs/>
        </w:rPr>
        <w:t>Navn personen, der udfylder denne formular:</w:t>
      </w:r>
      <w:r>
        <w:rPr>
          <w:b/>
          <w:bCs/>
          <w:u w:val="single"/>
        </w:rPr>
        <w:t xml:space="preserve"> </w:t>
      </w:r>
    </w:p>
    <w:p w14:paraId="41572CA3" w14:textId="77777777" w:rsidR="00A46BF7" w:rsidRPr="00B03A10" w:rsidRDefault="00A46BF7" w:rsidP="00A46BF7">
      <w:pPr>
        <w:jc w:val="both"/>
        <w:rPr>
          <w:kern w:val="2"/>
          <w:lang w:val="sv-SE"/>
        </w:rPr>
      </w:pPr>
    </w:p>
    <w:p w14:paraId="4858398A" w14:textId="77777777" w:rsidR="00A46BF7" w:rsidRPr="00004117" w:rsidRDefault="00A46BF7" w:rsidP="00A46BF7">
      <w:pPr>
        <w:jc w:val="both"/>
        <w:rPr>
          <w:kern w:val="2"/>
        </w:rPr>
      </w:pPr>
      <w:r>
        <w:t>Underskrift:</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BA4322E" w14:textId="77777777" w:rsidR="00A46BF7" w:rsidRPr="00B03A10" w:rsidRDefault="00A46BF7" w:rsidP="00A46BF7">
      <w:pPr>
        <w:jc w:val="both"/>
        <w:rPr>
          <w:kern w:val="2"/>
          <w:sz w:val="20"/>
          <w:lang w:val="sv-SE"/>
        </w:rPr>
      </w:pPr>
    </w:p>
    <w:p w14:paraId="652600C0" w14:textId="77777777" w:rsidR="00A46BF7" w:rsidRPr="00004117" w:rsidRDefault="00A46BF7" w:rsidP="00A46BF7">
      <w:pPr>
        <w:jc w:val="both"/>
        <w:rPr>
          <w:kern w:val="2"/>
        </w:rPr>
      </w:pPr>
      <w:r>
        <w:t>Navn:</w:t>
      </w:r>
      <w:r>
        <w:rPr>
          <w:u w:val="single"/>
        </w:rPr>
        <w:t xml:space="preserve"> </w:t>
      </w:r>
      <w:r>
        <w:rPr>
          <w:u w:val="single"/>
        </w:rPr>
        <w:tab/>
      </w:r>
      <w:r>
        <w:rPr>
          <w:u w:val="single"/>
        </w:rPr>
        <w:tab/>
      </w:r>
      <w:r>
        <w:rPr>
          <w:u w:val="single"/>
        </w:rPr>
        <w:tab/>
      </w:r>
      <w:r>
        <w:rPr>
          <w:u w:val="single"/>
        </w:rPr>
        <w:tab/>
      </w:r>
      <w:r>
        <w:rPr>
          <w:u w:val="single"/>
        </w:rPr>
        <w:tab/>
      </w:r>
      <w:r>
        <w:rPr>
          <w:u w:val="single"/>
        </w:rPr>
        <w:tab/>
      </w:r>
    </w:p>
    <w:p w14:paraId="7DF7B145" w14:textId="77777777" w:rsidR="00A46BF7" w:rsidRPr="00B03A10" w:rsidRDefault="00A46BF7" w:rsidP="00A46BF7">
      <w:pPr>
        <w:jc w:val="both"/>
        <w:rPr>
          <w:kern w:val="2"/>
          <w:sz w:val="20"/>
          <w:lang w:val="sv-SE"/>
        </w:rPr>
      </w:pPr>
    </w:p>
    <w:p w14:paraId="22589702" w14:textId="77777777" w:rsidR="00A46BF7" w:rsidRPr="00004117" w:rsidRDefault="00A46BF7" w:rsidP="00A46BF7">
      <w:pPr>
        <w:jc w:val="both"/>
        <w:rPr>
          <w:kern w:val="2"/>
        </w:rPr>
      </w:pPr>
      <w:r>
        <w:t>Titel:</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3BA5F3C8" w14:textId="77777777" w:rsidR="00A46BF7" w:rsidRPr="00B03A10" w:rsidRDefault="00A46BF7" w:rsidP="00A46BF7">
      <w:pPr>
        <w:jc w:val="both"/>
        <w:rPr>
          <w:kern w:val="2"/>
          <w:sz w:val="20"/>
          <w:lang w:val="sv-SE"/>
        </w:rPr>
      </w:pPr>
    </w:p>
    <w:p w14:paraId="68860124" w14:textId="77777777" w:rsidR="00A46BF7" w:rsidRPr="00004117" w:rsidRDefault="00A46BF7" w:rsidP="00A46BF7">
      <w:pPr>
        <w:jc w:val="both"/>
        <w:rPr>
          <w:kern w:val="2"/>
        </w:rPr>
      </w:pPr>
      <w:r>
        <w:t>Telefonnummer:</w:t>
      </w:r>
      <w:r>
        <w:rPr>
          <w:u w:val="single"/>
        </w:rPr>
        <w:t xml:space="preserve"> </w:t>
      </w:r>
      <w:r>
        <w:rPr>
          <w:u w:val="single"/>
        </w:rPr>
        <w:tab/>
      </w:r>
      <w:r>
        <w:rPr>
          <w:u w:val="single"/>
        </w:rPr>
        <w:tab/>
      </w:r>
      <w:r>
        <w:rPr>
          <w:u w:val="single"/>
        </w:rPr>
        <w:tab/>
      </w:r>
      <w:r>
        <w:rPr>
          <w:u w:val="single"/>
        </w:rPr>
        <w:tab/>
      </w:r>
    </w:p>
    <w:p w14:paraId="77E6B8D6" w14:textId="77777777" w:rsidR="00A46BF7" w:rsidRPr="00B03A10" w:rsidRDefault="00A46BF7" w:rsidP="00A46BF7">
      <w:pPr>
        <w:jc w:val="both"/>
        <w:rPr>
          <w:kern w:val="2"/>
          <w:sz w:val="20"/>
          <w:lang w:val="sv-SE"/>
        </w:rPr>
      </w:pPr>
    </w:p>
    <w:p w14:paraId="694DE61F" w14:textId="77777777" w:rsidR="00A46BF7" w:rsidRPr="00004117" w:rsidRDefault="00A46BF7" w:rsidP="00A46BF7">
      <w:pPr>
        <w:jc w:val="both"/>
        <w:rPr>
          <w:kern w:val="2"/>
        </w:rPr>
      </w:pPr>
      <w:r>
        <w:t>E-mail-adresse:</w:t>
      </w:r>
      <w:r>
        <w:rPr>
          <w:u w:val="single"/>
        </w:rPr>
        <w:t xml:space="preserve"> </w:t>
      </w:r>
      <w:r>
        <w:rPr>
          <w:u w:val="single"/>
        </w:rPr>
        <w:tab/>
      </w:r>
      <w:r>
        <w:rPr>
          <w:u w:val="single"/>
        </w:rPr>
        <w:tab/>
      </w:r>
      <w:r>
        <w:rPr>
          <w:u w:val="single"/>
        </w:rPr>
        <w:tab/>
      </w:r>
      <w:r>
        <w:rPr>
          <w:u w:val="single"/>
        </w:rPr>
        <w:tab/>
      </w:r>
      <w:r>
        <w:rPr>
          <w:u w:val="single"/>
        </w:rPr>
        <w:tab/>
      </w:r>
    </w:p>
    <w:p w14:paraId="6C82212E" w14:textId="77777777" w:rsidR="00A46BF7" w:rsidRPr="00B03A10" w:rsidRDefault="00A46BF7" w:rsidP="00A46BF7">
      <w:pPr>
        <w:jc w:val="both"/>
        <w:rPr>
          <w:kern w:val="2"/>
          <w:sz w:val="20"/>
          <w:lang w:val="sv-SE"/>
        </w:rPr>
      </w:pPr>
    </w:p>
    <w:p w14:paraId="573FCD75" w14:textId="77777777" w:rsidR="00A46BF7" w:rsidRPr="00004117" w:rsidRDefault="00A46BF7" w:rsidP="00A46BF7">
      <w:pPr>
        <w:jc w:val="both"/>
        <w:rPr>
          <w:kern w:val="2"/>
        </w:rPr>
      </w:pPr>
      <w:r>
        <w:t>Dato</w:t>
      </w:r>
    </w:p>
    <w:p w14:paraId="2E387C91" w14:textId="3BE2E2CE" w:rsidR="00D837BD" w:rsidRPr="00004117" w:rsidRDefault="00A46BF7" w:rsidP="00D837BD">
      <w:pPr>
        <w:jc w:val="both"/>
        <w:rPr>
          <w:kern w:val="2"/>
        </w:rPr>
      </w:pPr>
      <w:r>
        <w:t>(DD/MM/ÅÅÅÅ):</w:t>
      </w:r>
      <w:r>
        <w:rPr>
          <w:u w:val="single"/>
        </w:rPr>
        <w:t xml:space="preserve"> </w:t>
      </w:r>
      <w:r>
        <w:rPr>
          <w:u w:val="single"/>
        </w:rPr>
        <w:tab/>
      </w:r>
      <w:r>
        <w:rPr>
          <w:u w:val="single"/>
        </w:rPr>
        <w:tab/>
      </w:r>
      <w:r>
        <w:rPr>
          <w:u w:val="single"/>
        </w:rPr>
        <w:tab/>
      </w:r>
    </w:p>
    <w:p w14:paraId="059FB00B" w14:textId="77777777" w:rsidR="00D837BD" w:rsidRPr="00B03A10" w:rsidRDefault="00D837BD" w:rsidP="00F867AD">
      <w:pPr>
        <w:rPr>
          <w:rFonts w:ascii="Calibri" w:hAnsi="Calibri" w:cs="Calibri"/>
          <w:kern w:val="2"/>
          <w:szCs w:val="22"/>
          <w:lang w:val="sv-SE"/>
        </w:rPr>
      </w:pPr>
    </w:p>
    <w:p w14:paraId="76F4C198" w14:textId="55A2E79A" w:rsidR="00A46BF7" w:rsidRDefault="00164ADB" w:rsidP="00F867AD">
      <w:pPr>
        <w:rPr>
          <w:rFonts w:ascii="Calibri" w:hAnsi="Calibri"/>
          <w:szCs w:val="22"/>
        </w:rPr>
      </w:pPr>
      <w:r>
        <w:rPr>
          <w:rFonts w:ascii="Calibri" w:hAnsi="Calibri"/>
          <w:szCs w:val="22"/>
        </w:rPr>
        <w:t>Send venligst den udfyldte svarformular til</w:t>
      </w:r>
      <w:bookmarkEnd w:id="1"/>
      <w:r w:rsidR="00B03A10">
        <w:rPr>
          <w:rFonts w:ascii="Calibri" w:hAnsi="Calibri"/>
          <w:szCs w:val="22"/>
        </w:rPr>
        <w:t xml:space="preserve"> </w:t>
      </w:r>
      <w:hyperlink r:id="rId14" w:history="1">
        <w:r w:rsidR="00B03A10" w:rsidRPr="00B03A10">
          <w:rPr>
            <w:rStyle w:val="Hyperlink"/>
            <w:rFonts w:ascii="Calibri" w:hAnsi="Calibri"/>
            <w:szCs w:val="22"/>
            <w:u w:val="single"/>
          </w:rPr>
          <w:t>fco.nordic@philips.com</w:t>
        </w:r>
      </w:hyperlink>
    </w:p>
    <w:p w14:paraId="2234BB61" w14:textId="77777777" w:rsidR="00B03A10" w:rsidRPr="00004117" w:rsidRDefault="00B03A10" w:rsidP="00F867AD">
      <w:pPr>
        <w:rPr>
          <w:rFonts w:ascii="Calibri" w:hAnsi="Calibri" w:cs="Calibri"/>
          <w:i/>
          <w:color w:val="0070C0"/>
          <w:kern w:val="2"/>
          <w:szCs w:val="22"/>
        </w:rPr>
      </w:pPr>
    </w:p>
    <w:sectPr w:rsidR="00B03A10" w:rsidRPr="00004117" w:rsidSect="007C3000">
      <w:headerReference w:type="default" r:id="rId15"/>
      <w:footerReference w:type="default" r:id="rId16"/>
      <w:endnotePr>
        <w:numFmt w:val="decimal"/>
        <w:numRestart w:val="eachSect"/>
      </w:endnotePr>
      <w:pgSz w:w="11906" w:h="16838" w:code="9"/>
      <w:pgMar w:top="958" w:right="1134" w:bottom="1134" w:left="1530" w:header="709"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9A7F6" w14:textId="77777777" w:rsidR="00DD583F" w:rsidRDefault="00DD583F">
      <w:r>
        <w:separator/>
      </w:r>
    </w:p>
  </w:endnote>
  <w:endnote w:type="continuationSeparator" w:id="0">
    <w:p w14:paraId="6E09CF03" w14:textId="77777777" w:rsidR="00DD583F" w:rsidRDefault="00DD583F">
      <w:r>
        <w:continuationSeparator/>
      </w:r>
    </w:p>
  </w:endnote>
  <w:endnote w:type="continuationNotice" w:id="1">
    <w:p w14:paraId="01BBC69F" w14:textId="77777777" w:rsidR="00DD583F" w:rsidRDefault="00DD58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11953" w:type="dxa"/>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300"/>
      <w:gridCol w:w="5373"/>
      <w:gridCol w:w="3280"/>
    </w:tblGrid>
    <w:tr w:rsidR="00C21CED" w:rsidRPr="00125948" w14:paraId="2A1E53AB" w14:textId="77777777" w:rsidTr="00F867AD">
      <w:trPr>
        <w:trHeight w:val="512"/>
      </w:trPr>
      <w:tc>
        <w:tcPr>
          <w:tcW w:w="3300" w:type="dxa"/>
        </w:tcPr>
        <w:p w14:paraId="13BB907E" w14:textId="42FAE998" w:rsidR="00C21CED" w:rsidRPr="00C576BF" w:rsidRDefault="00C21CED" w:rsidP="00F867AD">
          <w:pPr>
            <w:ind w:firstLine="328"/>
            <w:rPr>
              <w:rFonts w:cstheme="minorHAnsi"/>
              <w:color w:val="888888"/>
              <w:sz w:val="18"/>
              <w:szCs w:val="18"/>
            </w:rPr>
          </w:pPr>
          <w:r>
            <w:rPr>
              <w:color w:val="888888"/>
              <w:sz w:val="18"/>
              <w:szCs w:val="18"/>
            </w:rPr>
            <w:t>Philips-referencenr. 2021-PD-US-003</w:t>
          </w:r>
          <w:r>
            <w:rPr>
              <w:color w:val="888888"/>
              <w:szCs w:val="22"/>
            </w:rPr>
            <w:t xml:space="preserve">  </w:t>
          </w:r>
        </w:p>
      </w:tc>
      <w:tc>
        <w:tcPr>
          <w:tcW w:w="5373" w:type="dxa"/>
        </w:tcPr>
        <w:p w14:paraId="24708F92" w14:textId="26F93052" w:rsidR="00C21CED" w:rsidRPr="00186FB3" w:rsidRDefault="00C21CED" w:rsidP="00164ADB">
          <w:pPr>
            <w:jc w:val="center"/>
            <w:rPr>
              <w:rFonts w:cstheme="minorHAnsi"/>
              <w:color w:val="888888"/>
              <w:sz w:val="18"/>
              <w:szCs w:val="18"/>
              <w:lang w:val="en-US"/>
            </w:rPr>
          </w:pPr>
        </w:p>
      </w:tc>
      <w:tc>
        <w:tcPr>
          <w:tcW w:w="3280" w:type="dxa"/>
        </w:tcPr>
        <w:p w14:paraId="0D409BF9" w14:textId="77777777" w:rsidR="00C21CED" w:rsidRDefault="00C21CED" w:rsidP="00F867AD">
          <w:pPr>
            <w:tabs>
              <w:tab w:val="left" w:pos="2633"/>
            </w:tabs>
            <w:ind w:right="297"/>
            <w:jc w:val="right"/>
            <w:rPr>
              <w:rFonts w:cstheme="minorHAnsi"/>
              <w:color w:val="888888"/>
              <w:sz w:val="18"/>
              <w:szCs w:val="18"/>
            </w:rPr>
          </w:pPr>
          <w:r>
            <w:rPr>
              <w:color w:val="888888"/>
              <w:sz w:val="18"/>
              <w:szCs w:val="18"/>
            </w:rPr>
            <w:t xml:space="preserve">Side </w:t>
          </w:r>
          <w:r w:rsidRPr="00186FB3">
            <w:rPr>
              <w:rFonts w:cstheme="minorHAnsi"/>
              <w:color w:val="888888"/>
              <w:sz w:val="18"/>
              <w:szCs w:val="18"/>
            </w:rPr>
            <w:fldChar w:fldCharType="begin"/>
          </w:r>
          <w:r w:rsidRPr="00186FB3">
            <w:rPr>
              <w:rFonts w:cstheme="minorHAnsi"/>
              <w:color w:val="888888"/>
              <w:sz w:val="18"/>
              <w:szCs w:val="18"/>
            </w:rPr>
            <w:instrText xml:space="preserve"> PAGE  \* Arabic  \* MERGEFORMAT </w:instrText>
          </w:r>
          <w:r w:rsidRPr="00186FB3">
            <w:rPr>
              <w:rFonts w:cstheme="minorHAnsi"/>
              <w:color w:val="888888"/>
              <w:sz w:val="18"/>
              <w:szCs w:val="18"/>
            </w:rPr>
            <w:fldChar w:fldCharType="separate"/>
          </w:r>
          <w:r>
            <w:rPr>
              <w:rFonts w:cstheme="minorHAnsi"/>
              <w:color w:val="888888"/>
              <w:sz w:val="18"/>
              <w:szCs w:val="18"/>
            </w:rPr>
            <w:t>4</w:t>
          </w:r>
          <w:r w:rsidRPr="00186FB3">
            <w:rPr>
              <w:rFonts w:cstheme="minorHAnsi"/>
              <w:color w:val="888888"/>
              <w:sz w:val="18"/>
              <w:szCs w:val="18"/>
            </w:rPr>
            <w:fldChar w:fldCharType="end"/>
          </w:r>
          <w:r>
            <w:rPr>
              <w:color w:val="888888"/>
              <w:sz w:val="18"/>
              <w:szCs w:val="18"/>
            </w:rPr>
            <w:t xml:space="preserve"> af </w:t>
          </w:r>
          <w:r w:rsidRPr="00186FB3">
            <w:rPr>
              <w:rFonts w:cstheme="minorHAnsi"/>
              <w:color w:val="888888"/>
              <w:sz w:val="18"/>
              <w:szCs w:val="18"/>
            </w:rPr>
            <w:fldChar w:fldCharType="begin"/>
          </w:r>
          <w:r w:rsidRPr="00186FB3">
            <w:rPr>
              <w:rFonts w:cstheme="minorHAnsi"/>
              <w:color w:val="888888"/>
              <w:sz w:val="18"/>
              <w:szCs w:val="18"/>
            </w:rPr>
            <w:instrText xml:space="preserve"> NUMPAGES  \* Arabic  \* MERGEFORMAT </w:instrText>
          </w:r>
          <w:r w:rsidRPr="00186FB3">
            <w:rPr>
              <w:rFonts w:cstheme="minorHAnsi"/>
              <w:color w:val="888888"/>
              <w:sz w:val="18"/>
              <w:szCs w:val="18"/>
            </w:rPr>
            <w:fldChar w:fldCharType="separate"/>
          </w:r>
          <w:r>
            <w:rPr>
              <w:rFonts w:cstheme="minorHAnsi"/>
              <w:color w:val="888888"/>
              <w:sz w:val="18"/>
              <w:szCs w:val="18"/>
            </w:rPr>
            <w:t>22</w:t>
          </w:r>
          <w:r w:rsidRPr="00186FB3">
            <w:rPr>
              <w:rFonts w:cstheme="minorHAnsi"/>
              <w:color w:val="888888"/>
              <w:sz w:val="18"/>
              <w:szCs w:val="18"/>
            </w:rPr>
            <w:fldChar w:fldCharType="end"/>
          </w:r>
        </w:p>
        <w:p w14:paraId="02AC6153" w14:textId="77777777" w:rsidR="00C21CED" w:rsidRPr="00125948" w:rsidRDefault="00C21CED" w:rsidP="00376DD1">
          <w:pPr>
            <w:rPr>
              <w:rFonts w:cstheme="minorHAnsi"/>
              <w:sz w:val="18"/>
              <w:szCs w:val="18"/>
              <w:lang w:val="en-US"/>
            </w:rPr>
          </w:pPr>
        </w:p>
      </w:tc>
    </w:tr>
  </w:tbl>
  <w:p w14:paraId="72998BAF" w14:textId="77777777" w:rsidR="00C21CED" w:rsidRDefault="00C21CED">
    <w:pPr>
      <w:pStyle w:val="Sidefod"/>
      <w:jc w:val="right"/>
    </w:pPr>
  </w:p>
  <w:p w14:paraId="0790AEF7" w14:textId="77777777" w:rsidR="00C21CED" w:rsidRPr="00591F78" w:rsidRDefault="00C21CED" w:rsidP="00D92E60">
    <w:pPr>
      <w:rPr>
        <w:rFonts w:cstheme="minorHAnsi"/>
        <w:color w:val="BFBFBF" w:themeColor="background1" w:themeShade="BF"/>
        <w:sz w:val="18"/>
        <w:szCs w:val="18"/>
        <w:shd w:val="clear" w:color="000000" w:fill="FFFFFF"/>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DFBEC" w14:textId="77777777" w:rsidR="00DD583F" w:rsidRDefault="00DD583F">
      <w:r>
        <w:separator/>
      </w:r>
    </w:p>
  </w:footnote>
  <w:footnote w:type="continuationSeparator" w:id="0">
    <w:p w14:paraId="0BD286B1" w14:textId="77777777" w:rsidR="00DD583F" w:rsidRDefault="00DD583F">
      <w:r>
        <w:continuationSeparator/>
      </w:r>
    </w:p>
  </w:footnote>
  <w:footnote w:type="continuationNotice" w:id="1">
    <w:p w14:paraId="782E0514" w14:textId="77777777" w:rsidR="00DD583F" w:rsidRDefault="00DD58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13"/>
      <w:gridCol w:w="3999"/>
      <w:gridCol w:w="2330"/>
    </w:tblGrid>
    <w:tr w:rsidR="00C21CED" w14:paraId="40B0F21B" w14:textId="77777777" w:rsidTr="00125948">
      <w:tc>
        <w:tcPr>
          <w:tcW w:w="3969" w:type="dxa"/>
        </w:tcPr>
        <w:p w14:paraId="28BFC5ED" w14:textId="77777777" w:rsidR="00C21CED" w:rsidRPr="00591F78" w:rsidRDefault="00C21CED" w:rsidP="009F461F">
          <w:pPr>
            <w:pStyle w:val="Sidehoved"/>
            <w:tabs>
              <w:tab w:val="clear" w:pos="4320"/>
              <w:tab w:val="clear" w:pos="8640"/>
              <w:tab w:val="right" w:pos="4912"/>
            </w:tabs>
            <w:rPr>
              <w:color w:val="BFBFBF" w:themeColor="background1" w:themeShade="BF"/>
            </w:rPr>
          </w:pPr>
          <w:r>
            <w:rPr>
              <w:noProof/>
              <w:color w:val="BFBFBF" w:themeColor="background1" w:themeShade="BF"/>
            </w:rPr>
            <w:drawing>
              <wp:inline distT="0" distB="0" distL="0" distR="0" wp14:anchorId="7C5444EC" wp14:editId="47E504E6">
                <wp:extent cx="896400" cy="162000"/>
                <wp:effectExtent l="0" t="0" r="0" b="9525"/>
                <wp:docPr id="30" name="Picture 30"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6018E62B" w14:textId="77777777" w:rsidR="00C21CED" w:rsidRPr="00591F78" w:rsidRDefault="00C21CED" w:rsidP="00D31F95">
          <w:pPr>
            <w:pStyle w:val="Sidehoved"/>
            <w:tabs>
              <w:tab w:val="clear" w:pos="4320"/>
              <w:tab w:val="clear" w:pos="8640"/>
              <w:tab w:val="right" w:pos="14742"/>
            </w:tabs>
            <w:rPr>
              <w:color w:val="BFBFBF" w:themeColor="background1" w:themeShade="BF"/>
            </w:rPr>
          </w:pPr>
        </w:p>
      </w:tc>
      <w:tc>
        <w:tcPr>
          <w:tcW w:w="3963" w:type="dxa"/>
        </w:tcPr>
        <w:p w14:paraId="3642EDFE" w14:textId="77777777" w:rsidR="00C21CED" w:rsidRPr="00591F78" w:rsidRDefault="00C21CED" w:rsidP="00820EF1">
          <w:pPr>
            <w:pStyle w:val="Sidehoved"/>
            <w:tabs>
              <w:tab w:val="clear" w:pos="4320"/>
              <w:tab w:val="clear" w:pos="8640"/>
              <w:tab w:val="right" w:pos="14742"/>
            </w:tabs>
            <w:jc w:val="right"/>
            <w:rPr>
              <w:color w:val="BFBFBF" w:themeColor="background1" w:themeShade="BF"/>
              <w:lang w:val="en-US"/>
            </w:rPr>
          </w:pPr>
        </w:p>
      </w:tc>
    </w:tr>
  </w:tbl>
  <w:p w14:paraId="5F44BE90" w14:textId="7C7DA14D" w:rsidR="00C21CED" w:rsidRPr="00591F78" w:rsidRDefault="00C21CED" w:rsidP="00376DD1">
    <w:pPr>
      <w:jc w:val="right"/>
      <w:rPr>
        <w:color w:val="BFBFBF" w:themeColor="background1" w:themeShade="BF"/>
      </w:rPr>
    </w:pP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r>
    <w:r>
      <w:rPr>
        <w:color w:val="BFBFBF" w:themeColor="background1" w:themeShade="B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B4BB9"/>
    <w:multiLevelType w:val="hybridMultilevel"/>
    <w:tmpl w:val="855EE6B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E40EC"/>
    <w:multiLevelType w:val="hybridMultilevel"/>
    <w:tmpl w:val="DE1693E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612F"/>
    <w:multiLevelType w:val="hybridMultilevel"/>
    <w:tmpl w:val="1AD6EB2A"/>
    <w:lvl w:ilvl="0" w:tplc="DF80CBBA">
      <w:start w:val="1"/>
      <w:numFmt w:val="bullet"/>
      <w:lvlText w:val="o"/>
      <w:lvlJc w:val="left"/>
      <w:pPr>
        <w:ind w:left="720" w:hanging="360"/>
      </w:pPr>
      <w:rPr>
        <w:rFonts w:ascii="Courier New" w:hAnsi="Courier New" w:cs="Courier New" w:hint="default"/>
      </w:rPr>
    </w:lvl>
    <w:lvl w:ilvl="1" w:tplc="535685FA" w:tentative="1">
      <w:start w:val="1"/>
      <w:numFmt w:val="bullet"/>
      <w:lvlText w:val="o"/>
      <w:lvlJc w:val="left"/>
      <w:pPr>
        <w:ind w:left="1440" w:hanging="360"/>
      </w:pPr>
      <w:rPr>
        <w:rFonts w:ascii="Courier New" w:hAnsi="Courier New" w:cs="Courier New" w:hint="default"/>
      </w:rPr>
    </w:lvl>
    <w:lvl w:ilvl="2" w:tplc="6FCA1200" w:tentative="1">
      <w:start w:val="1"/>
      <w:numFmt w:val="bullet"/>
      <w:lvlText w:val=""/>
      <w:lvlJc w:val="left"/>
      <w:pPr>
        <w:ind w:left="2160" w:hanging="360"/>
      </w:pPr>
      <w:rPr>
        <w:rFonts w:ascii="Wingdings" w:hAnsi="Wingdings" w:hint="default"/>
      </w:rPr>
    </w:lvl>
    <w:lvl w:ilvl="3" w:tplc="E39098C2" w:tentative="1">
      <w:start w:val="1"/>
      <w:numFmt w:val="bullet"/>
      <w:lvlText w:val=""/>
      <w:lvlJc w:val="left"/>
      <w:pPr>
        <w:ind w:left="2880" w:hanging="360"/>
      </w:pPr>
      <w:rPr>
        <w:rFonts w:ascii="Symbol" w:hAnsi="Symbol" w:hint="default"/>
      </w:rPr>
    </w:lvl>
    <w:lvl w:ilvl="4" w:tplc="C22E123E" w:tentative="1">
      <w:start w:val="1"/>
      <w:numFmt w:val="bullet"/>
      <w:lvlText w:val="o"/>
      <w:lvlJc w:val="left"/>
      <w:pPr>
        <w:ind w:left="3600" w:hanging="360"/>
      </w:pPr>
      <w:rPr>
        <w:rFonts w:ascii="Courier New" w:hAnsi="Courier New" w:cs="Courier New" w:hint="default"/>
      </w:rPr>
    </w:lvl>
    <w:lvl w:ilvl="5" w:tplc="395001B2" w:tentative="1">
      <w:start w:val="1"/>
      <w:numFmt w:val="bullet"/>
      <w:lvlText w:val=""/>
      <w:lvlJc w:val="left"/>
      <w:pPr>
        <w:ind w:left="4320" w:hanging="360"/>
      </w:pPr>
      <w:rPr>
        <w:rFonts w:ascii="Wingdings" w:hAnsi="Wingdings" w:hint="default"/>
      </w:rPr>
    </w:lvl>
    <w:lvl w:ilvl="6" w:tplc="523665FA" w:tentative="1">
      <w:start w:val="1"/>
      <w:numFmt w:val="bullet"/>
      <w:lvlText w:val=""/>
      <w:lvlJc w:val="left"/>
      <w:pPr>
        <w:ind w:left="5040" w:hanging="360"/>
      </w:pPr>
      <w:rPr>
        <w:rFonts w:ascii="Symbol" w:hAnsi="Symbol" w:hint="default"/>
      </w:rPr>
    </w:lvl>
    <w:lvl w:ilvl="7" w:tplc="BFEA0C8E" w:tentative="1">
      <w:start w:val="1"/>
      <w:numFmt w:val="bullet"/>
      <w:lvlText w:val="o"/>
      <w:lvlJc w:val="left"/>
      <w:pPr>
        <w:ind w:left="5760" w:hanging="360"/>
      </w:pPr>
      <w:rPr>
        <w:rFonts w:ascii="Courier New" w:hAnsi="Courier New" w:cs="Courier New" w:hint="default"/>
      </w:rPr>
    </w:lvl>
    <w:lvl w:ilvl="8" w:tplc="172C6E22" w:tentative="1">
      <w:start w:val="1"/>
      <w:numFmt w:val="bullet"/>
      <w:lvlText w:val=""/>
      <w:lvlJc w:val="left"/>
      <w:pPr>
        <w:ind w:left="6480" w:hanging="360"/>
      </w:pPr>
      <w:rPr>
        <w:rFonts w:ascii="Wingdings" w:hAnsi="Wingdings" w:hint="default"/>
      </w:rPr>
    </w:lvl>
  </w:abstractNum>
  <w:abstractNum w:abstractNumId="3" w15:restartNumberingAfterBreak="0">
    <w:nsid w:val="37476BF9"/>
    <w:multiLevelType w:val="hybridMultilevel"/>
    <w:tmpl w:val="ECD8B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A8288A"/>
    <w:multiLevelType w:val="hybridMultilevel"/>
    <w:tmpl w:val="43E4EABA"/>
    <w:lvl w:ilvl="0" w:tplc="ECE6D566">
      <w:start w:val="1"/>
      <w:numFmt w:val="decimal"/>
      <w:lvlText w:val="%1."/>
      <w:lvlJc w:val="left"/>
      <w:pPr>
        <w:ind w:left="720" w:hanging="360"/>
      </w:pPr>
      <w:rPr>
        <w:rFonts w:hint="default"/>
      </w:rPr>
    </w:lvl>
    <w:lvl w:ilvl="1" w:tplc="49C69022">
      <w:start w:val="1"/>
      <w:numFmt w:val="lowerLetter"/>
      <w:lvlText w:val="%2."/>
      <w:lvlJc w:val="left"/>
      <w:pPr>
        <w:ind w:left="1440" w:hanging="360"/>
      </w:pPr>
    </w:lvl>
    <w:lvl w:ilvl="2" w:tplc="E7E83B9E" w:tentative="1">
      <w:start w:val="1"/>
      <w:numFmt w:val="lowerRoman"/>
      <w:lvlText w:val="%3."/>
      <w:lvlJc w:val="right"/>
      <w:pPr>
        <w:ind w:left="2160" w:hanging="180"/>
      </w:pPr>
    </w:lvl>
    <w:lvl w:ilvl="3" w:tplc="81AC443E" w:tentative="1">
      <w:start w:val="1"/>
      <w:numFmt w:val="decimal"/>
      <w:lvlText w:val="%4."/>
      <w:lvlJc w:val="left"/>
      <w:pPr>
        <w:ind w:left="2880" w:hanging="360"/>
      </w:pPr>
    </w:lvl>
    <w:lvl w:ilvl="4" w:tplc="8D22F75A" w:tentative="1">
      <w:start w:val="1"/>
      <w:numFmt w:val="lowerLetter"/>
      <w:lvlText w:val="%5."/>
      <w:lvlJc w:val="left"/>
      <w:pPr>
        <w:ind w:left="3600" w:hanging="360"/>
      </w:pPr>
    </w:lvl>
    <w:lvl w:ilvl="5" w:tplc="E44A8BB8" w:tentative="1">
      <w:start w:val="1"/>
      <w:numFmt w:val="lowerRoman"/>
      <w:lvlText w:val="%6."/>
      <w:lvlJc w:val="right"/>
      <w:pPr>
        <w:ind w:left="4320" w:hanging="180"/>
      </w:pPr>
    </w:lvl>
    <w:lvl w:ilvl="6" w:tplc="97D0779C" w:tentative="1">
      <w:start w:val="1"/>
      <w:numFmt w:val="decimal"/>
      <w:lvlText w:val="%7."/>
      <w:lvlJc w:val="left"/>
      <w:pPr>
        <w:ind w:left="5040" w:hanging="360"/>
      </w:pPr>
    </w:lvl>
    <w:lvl w:ilvl="7" w:tplc="3FFC32DE" w:tentative="1">
      <w:start w:val="1"/>
      <w:numFmt w:val="lowerLetter"/>
      <w:lvlText w:val="%8."/>
      <w:lvlJc w:val="left"/>
      <w:pPr>
        <w:ind w:left="5760" w:hanging="360"/>
      </w:pPr>
    </w:lvl>
    <w:lvl w:ilvl="8" w:tplc="E2AED72C" w:tentative="1">
      <w:start w:val="1"/>
      <w:numFmt w:val="lowerRoman"/>
      <w:lvlText w:val="%9."/>
      <w:lvlJc w:val="right"/>
      <w:pPr>
        <w:ind w:left="6480" w:hanging="180"/>
      </w:pPr>
    </w:lvl>
  </w:abstractNum>
  <w:abstractNum w:abstractNumId="5" w15:restartNumberingAfterBreak="0">
    <w:nsid w:val="3ED81B69"/>
    <w:multiLevelType w:val="hybridMultilevel"/>
    <w:tmpl w:val="8916A834"/>
    <w:lvl w:ilvl="0" w:tplc="314231E4">
      <w:start w:val="1"/>
      <w:numFmt w:val="bullet"/>
      <w:lvlText w:val=""/>
      <w:lvlJc w:val="left"/>
      <w:pPr>
        <w:ind w:left="1065" w:hanging="705"/>
      </w:pPr>
      <w:rPr>
        <w:rFonts w:ascii="Symbol" w:hAnsi="Symbol" w:hint="default"/>
      </w:rPr>
    </w:lvl>
    <w:lvl w:ilvl="1" w:tplc="4922295A" w:tentative="1">
      <w:start w:val="1"/>
      <w:numFmt w:val="bullet"/>
      <w:lvlText w:val="o"/>
      <w:lvlJc w:val="left"/>
      <w:pPr>
        <w:ind w:left="1440" w:hanging="360"/>
      </w:pPr>
      <w:rPr>
        <w:rFonts w:ascii="Courier New" w:hAnsi="Courier New" w:cs="Courier New" w:hint="default"/>
      </w:rPr>
    </w:lvl>
    <w:lvl w:ilvl="2" w:tplc="C8E0CAC8" w:tentative="1">
      <w:start w:val="1"/>
      <w:numFmt w:val="bullet"/>
      <w:lvlText w:val=""/>
      <w:lvlJc w:val="left"/>
      <w:pPr>
        <w:ind w:left="2160" w:hanging="360"/>
      </w:pPr>
      <w:rPr>
        <w:rFonts w:ascii="Wingdings" w:hAnsi="Wingdings" w:hint="default"/>
      </w:rPr>
    </w:lvl>
    <w:lvl w:ilvl="3" w:tplc="026640C4" w:tentative="1">
      <w:start w:val="1"/>
      <w:numFmt w:val="bullet"/>
      <w:lvlText w:val=""/>
      <w:lvlJc w:val="left"/>
      <w:pPr>
        <w:ind w:left="2880" w:hanging="360"/>
      </w:pPr>
      <w:rPr>
        <w:rFonts w:ascii="Symbol" w:hAnsi="Symbol" w:hint="default"/>
      </w:rPr>
    </w:lvl>
    <w:lvl w:ilvl="4" w:tplc="FACCF26C" w:tentative="1">
      <w:start w:val="1"/>
      <w:numFmt w:val="bullet"/>
      <w:lvlText w:val="o"/>
      <w:lvlJc w:val="left"/>
      <w:pPr>
        <w:ind w:left="3600" w:hanging="360"/>
      </w:pPr>
      <w:rPr>
        <w:rFonts w:ascii="Courier New" w:hAnsi="Courier New" w:cs="Courier New" w:hint="default"/>
      </w:rPr>
    </w:lvl>
    <w:lvl w:ilvl="5" w:tplc="D5580FCE" w:tentative="1">
      <w:start w:val="1"/>
      <w:numFmt w:val="bullet"/>
      <w:lvlText w:val=""/>
      <w:lvlJc w:val="left"/>
      <w:pPr>
        <w:ind w:left="4320" w:hanging="360"/>
      </w:pPr>
      <w:rPr>
        <w:rFonts w:ascii="Wingdings" w:hAnsi="Wingdings" w:hint="default"/>
      </w:rPr>
    </w:lvl>
    <w:lvl w:ilvl="6" w:tplc="998628B8" w:tentative="1">
      <w:start w:val="1"/>
      <w:numFmt w:val="bullet"/>
      <w:lvlText w:val=""/>
      <w:lvlJc w:val="left"/>
      <w:pPr>
        <w:ind w:left="5040" w:hanging="360"/>
      </w:pPr>
      <w:rPr>
        <w:rFonts w:ascii="Symbol" w:hAnsi="Symbol" w:hint="default"/>
      </w:rPr>
    </w:lvl>
    <w:lvl w:ilvl="7" w:tplc="A7C0081C" w:tentative="1">
      <w:start w:val="1"/>
      <w:numFmt w:val="bullet"/>
      <w:lvlText w:val="o"/>
      <w:lvlJc w:val="left"/>
      <w:pPr>
        <w:ind w:left="5760" w:hanging="360"/>
      </w:pPr>
      <w:rPr>
        <w:rFonts w:ascii="Courier New" w:hAnsi="Courier New" w:cs="Courier New" w:hint="default"/>
      </w:rPr>
    </w:lvl>
    <w:lvl w:ilvl="8" w:tplc="9E360F4E" w:tentative="1">
      <w:start w:val="1"/>
      <w:numFmt w:val="bullet"/>
      <w:lvlText w:val=""/>
      <w:lvlJc w:val="left"/>
      <w:pPr>
        <w:ind w:left="6480" w:hanging="360"/>
      </w:pPr>
      <w:rPr>
        <w:rFonts w:ascii="Wingdings" w:hAnsi="Wingdings" w:hint="default"/>
      </w:rPr>
    </w:lvl>
  </w:abstractNum>
  <w:abstractNum w:abstractNumId="6" w15:restartNumberingAfterBreak="0">
    <w:nsid w:val="4BDF6A33"/>
    <w:multiLevelType w:val="hybridMultilevel"/>
    <w:tmpl w:val="E6025BC0"/>
    <w:lvl w:ilvl="0" w:tplc="A37EB7DC">
      <w:start w:val="8"/>
      <w:numFmt w:val="bullet"/>
      <w:lvlText w:val="-"/>
      <w:lvlJc w:val="left"/>
      <w:pPr>
        <w:ind w:left="720" w:hanging="360"/>
      </w:pPr>
      <w:rPr>
        <w:rFonts w:ascii="Arial" w:eastAsia="Arial Unicode MS" w:hAnsi="Arial" w:cs="Arial" w:hint="default"/>
        <w:i/>
        <w:color w:val="0070C0"/>
      </w:rPr>
    </w:lvl>
    <w:lvl w:ilvl="1" w:tplc="0906B028">
      <w:start w:val="1"/>
      <w:numFmt w:val="bullet"/>
      <w:lvlText w:val="o"/>
      <w:lvlJc w:val="left"/>
      <w:pPr>
        <w:ind w:left="1440" w:hanging="360"/>
      </w:pPr>
      <w:rPr>
        <w:rFonts w:ascii="Courier New" w:hAnsi="Courier New" w:cs="Courier New" w:hint="default"/>
      </w:rPr>
    </w:lvl>
    <w:lvl w:ilvl="2" w:tplc="6C36B80C" w:tentative="1">
      <w:start w:val="1"/>
      <w:numFmt w:val="bullet"/>
      <w:lvlText w:val=""/>
      <w:lvlJc w:val="left"/>
      <w:pPr>
        <w:ind w:left="2160" w:hanging="360"/>
      </w:pPr>
      <w:rPr>
        <w:rFonts w:ascii="Wingdings" w:hAnsi="Wingdings" w:hint="default"/>
      </w:rPr>
    </w:lvl>
    <w:lvl w:ilvl="3" w:tplc="1DB40136" w:tentative="1">
      <w:start w:val="1"/>
      <w:numFmt w:val="bullet"/>
      <w:lvlText w:val=""/>
      <w:lvlJc w:val="left"/>
      <w:pPr>
        <w:ind w:left="2880" w:hanging="360"/>
      </w:pPr>
      <w:rPr>
        <w:rFonts w:ascii="Symbol" w:hAnsi="Symbol" w:hint="default"/>
      </w:rPr>
    </w:lvl>
    <w:lvl w:ilvl="4" w:tplc="F462E140" w:tentative="1">
      <w:start w:val="1"/>
      <w:numFmt w:val="bullet"/>
      <w:lvlText w:val="o"/>
      <w:lvlJc w:val="left"/>
      <w:pPr>
        <w:ind w:left="3600" w:hanging="360"/>
      </w:pPr>
      <w:rPr>
        <w:rFonts w:ascii="Courier New" w:hAnsi="Courier New" w:cs="Courier New" w:hint="default"/>
      </w:rPr>
    </w:lvl>
    <w:lvl w:ilvl="5" w:tplc="05C01044" w:tentative="1">
      <w:start w:val="1"/>
      <w:numFmt w:val="bullet"/>
      <w:lvlText w:val=""/>
      <w:lvlJc w:val="left"/>
      <w:pPr>
        <w:ind w:left="4320" w:hanging="360"/>
      </w:pPr>
      <w:rPr>
        <w:rFonts w:ascii="Wingdings" w:hAnsi="Wingdings" w:hint="default"/>
      </w:rPr>
    </w:lvl>
    <w:lvl w:ilvl="6" w:tplc="7062DEE2" w:tentative="1">
      <w:start w:val="1"/>
      <w:numFmt w:val="bullet"/>
      <w:lvlText w:val=""/>
      <w:lvlJc w:val="left"/>
      <w:pPr>
        <w:ind w:left="5040" w:hanging="360"/>
      </w:pPr>
      <w:rPr>
        <w:rFonts w:ascii="Symbol" w:hAnsi="Symbol" w:hint="default"/>
      </w:rPr>
    </w:lvl>
    <w:lvl w:ilvl="7" w:tplc="2176EE0A" w:tentative="1">
      <w:start w:val="1"/>
      <w:numFmt w:val="bullet"/>
      <w:lvlText w:val="o"/>
      <w:lvlJc w:val="left"/>
      <w:pPr>
        <w:ind w:left="5760" w:hanging="360"/>
      </w:pPr>
      <w:rPr>
        <w:rFonts w:ascii="Courier New" w:hAnsi="Courier New" w:cs="Courier New" w:hint="default"/>
      </w:rPr>
    </w:lvl>
    <w:lvl w:ilvl="8" w:tplc="81004F16" w:tentative="1">
      <w:start w:val="1"/>
      <w:numFmt w:val="bullet"/>
      <w:lvlText w:val=""/>
      <w:lvlJc w:val="left"/>
      <w:pPr>
        <w:ind w:left="6480" w:hanging="360"/>
      </w:pPr>
      <w:rPr>
        <w:rFonts w:ascii="Wingdings" w:hAnsi="Wingdings" w:hint="default"/>
      </w:rPr>
    </w:lvl>
  </w:abstractNum>
  <w:abstractNum w:abstractNumId="7" w15:restartNumberingAfterBreak="0">
    <w:nsid w:val="5D6776B5"/>
    <w:multiLevelType w:val="hybridMultilevel"/>
    <w:tmpl w:val="9D6A8044"/>
    <w:lvl w:ilvl="0" w:tplc="A412C17E">
      <w:numFmt w:val="bullet"/>
      <w:lvlText w:val="•"/>
      <w:lvlJc w:val="left"/>
      <w:pPr>
        <w:ind w:left="720" w:hanging="360"/>
      </w:pPr>
      <w:rPr>
        <w:rFonts w:ascii="Arial" w:eastAsiaTheme="minorHAnsi" w:hAnsi="Arial" w:cs="Arial" w:hint="default"/>
      </w:rPr>
    </w:lvl>
    <w:lvl w:ilvl="1" w:tplc="7DFC9DD4" w:tentative="1">
      <w:start w:val="1"/>
      <w:numFmt w:val="bullet"/>
      <w:lvlText w:val="o"/>
      <w:lvlJc w:val="left"/>
      <w:pPr>
        <w:ind w:left="1440" w:hanging="360"/>
      </w:pPr>
      <w:rPr>
        <w:rFonts w:ascii="Courier New" w:hAnsi="Courier New" w:cs="Courier New" w:hint="default"/>
      </w:rPr>
    </w:lvl>
    <w:lvl w:ilvl="2" w:tplc="5414118E" w:tentative="1">
      <w:start w:val="1"/>
      <w:numFmt w:val="bullet"/>
      <w:lvlText w:val=""/>
      <w:lvlJc w:val="left"/>
      <w:pPr>
        <w:ind w:left="2160" w:hanging="360"/>
      </w:pPr>
      <w:rPr>
        <w:rFonts w:ascii="Wingdings" w:hAnsi="Wingdings" w:hint="default"/>
      </w:rPr>
    </w:lvl>
    <w:lvl w:ilvl="3" w:tplc="CC96317C" w:tentative="1">
      <w:start w:val="1"/>
      <w:numFmt w:val="bullet"/>
      <w:lvlText w:val=""/>
      <w:lvlJc w:val="left"/>
      <w:pPr>
        <w:ind w:left="2880" w:hanging="360"/>
      </w:pPr>
      <w:rPr>
        <w:rFonts w:ascii="Symbol" w:hAnsi="Symbol" w:hint="default"/>
      </w:rPr>
    </w:lvl>
    <w:lvl w:ilvl="4" w:tplc="B4E2AEE4" w:tentative="1">
      <w:start w:val="1"/>
      <w:numFmt w:val="bullet"/>
      <w:lvlText w:val="o"/>
      <w:lvlJc w:val="left"/>
      <w:pPr>
        <w:ind w:left="3600" w:hanging="360"/>
      </w:pPr>
      <w:rPr>
        <w:rFonts w:ascii="Courier New" w:hAnsi="Courier New" w:cs="Courier New" w:hint="default"/>
      </w:rPr>
    </w:lvl>
    <w:lvl w:ilvl="5" w:tplc="E73A5F44" w:tentative="1">
      <w:start w:val="1"/>
      <w:numFmt w:val="bullet"/>
      <w:lvlText w:val=""/>
      <w:lvlJc w:val="left"/>
      <w:pPr>
        <w:ind w:left="4320" w:hanging="360"/>
      </w:pPr>
      <w:rPr>
        <w:rFonts w:ascii="Wingdings" w:hAnsi="Wingdings" w:hint="default"/>
      </w:rPr>
    </w:lvl>
    <w:lvl w:ilvl="6" w:tplc="4C4EB5FA" w:tentative="1">
      <w:start w:val="1"/>
      <w:numFmt w:val="bullet"/>
      <w:lvlText w:val=""/>
      <w:lvlJc w:val="left"/>
      <w:pPr>
        <w:ind w:left="5040" w:hanging="360"/>
      </w:pPr>
      <w:rPr>
        <w:rFonts w:ascii="Symbol" w:hAnsi="Symbol" w:hint="default"/>
      </w:rPr>
    </w:lvl>
    <w:lvl w:ilvl="7" w:tplc="D5D2965C" w:tentative="1">
      <w:start w:val="1"/>
      <w:numFmt w:val="bullet"/>
      <w:lvlText w:val="o"/>
      <w:lvlJc w:val="left"/>
      <w:pPr>
        <w:ind w:left="5760" w:hanging="360"/>
      </w:pPr>
      <w:rPr>
        <w:rFonts w:ascii="Courier New" w:hAnsi="Courier New" w:cs="Courier New" w:hint="default"/>
      </w:rPr>
    </w:lvl>
    <w:lvl w:ilvl="8" w:tplc="F592777A" w:tentative="1">
      <w:start w:val="1"/>
      <w:numFmt w:val="bullet"/>
      <w:lvlText w:val=""/>
      <w:lvlJc w:val="left"/>
      <w:pPr>
        <w:ind w:left="6480" w:hanging="360"/>
      </w:pPr>
      <w:rPr>
        <w:rFonts w:ascii="Wingdings" w:hAnsi="Wingdings" w:hint="default"/>
      </w:rPr>
    </w:lvl>
  </w:abstractNum>
  <w:abstractNum w:abstractNumId="8" w15:restartNumberingAfterBreak="0">
    <w:nsid w:val="5EFB1D00"/>
    <w:multiLevelType w:val="hybridMultilevel"/>
    <w:tmpl w:val="4DD8E430"/>
    <w:lvl w:ilvl="0" w:tplc="F57E729A">
      <w:start w:val="1"/>
      <w:numFmt w:val="decimal"/>
      <w:lvlText w:val="%1."/>
      <w:lvlJc w:val="left"/>
      <w:pPr>
        <w:ind w:left="720" w:hanging="360"/>
      </w:pPr>
      <w:rPr>
        <w:rFonts w:hint="default"/>
      </w:rPr>
    </w:lvl>
    <w:lvl w:ilvl="1" w:tplc="ED6E330E" w:tentative="1">
      <w:start w:val="1"/>
      <w:numFmt w:val="lowerLetter"/>
      <w:lvlText w:val="%2."/>
      <w:lvlJc w:val="left"/>
      <w:pPr>
        <w:ind w:left="1440" w:hanging="360"/>
      </w:pPr>
    </w:lvl>
    <w:lvl w:ilvl="2" w:tplc="29A4F2B6" w:tentative="1">
      <w:start w:val="1"/>
      <w:numFmt w:val="lowerRoman"/>
      <w:lvlText w:val="%3."/>
      <w:lvlJc w:val="right"/>
      <w:pPr>
        <w:ind w:left="2160" w:hanging="180"/>
      </w:pPr>
    </w:lvl>
    <w:lvl w:ilvl="3" w:tplc="B2F633F0" w:tentative="1">
      <w:start w:val="1"/>
      <w:numFmt w:val="decimal"/>
      <w:lvlText w:val="%4."/>
      <w:lvlJc w:val="left"/>
      <w:pPr>
        <w:ind w:left="2880" w:hanging="360"/>
      </w:pPr>
    </w:lvl>
    <w:lvl w:ilvl="4" w:tplc="C72A3B3A" w:tentative="1">
      <w:start w:val="1"/>
      <w:numFmt w:val="lowerLetter"/>
      <w:lvlText w:val="%5."/>
      <w:lvlJc w:val="left"/>
      <w:pPr>
        <w:ind w:left="3600" w:hanging="360"/>
      </w:pPr>
    </w:lvl>
    <w:lvl w:ilvl="5" w:tplc="A20C40AE" w:tentative="1">
      <w:start w:val="1"/>
      <w:numFmt w:val="lowerRoman"/>
      <w:lvlText w:val="%6."/>
      <w:lvlJc w:val="right"/>
      <w:pPr>
        <w:ind w:left="4320" w:hanging="180"/>
      </w:pPr>
    </w:lvl>
    <w:lvl w:ilvl="6" w:tplc="DEFC0892" w:tentative="1">
      <w:start w:val="1"/>
      <w:numFmt w:val="decimal"/>
      <w:lvlText w:val="%7."/>
      <w:lvlJc w:val="left"/>
      <w:pPr>
        <w:ind w:left="5040" w:hanging="360"/>
      </w:pPr>
    </w:lvl>
    <w:lvl w:ilvl="7" w:tplc="1AFC8800" w:tentative="1">
      <w:start w:val="1"/>
      <w:numFmt w:val="lowerLetter"/>
      <w:lvlText w:val="%8."/>
      <w:lvlJc w:val="left"/>
      <w:pPr>
        <w:ind w:left="5760" w:hanging="360"/>
      </w:pPr>
    </w:lvl>
    <w:lvl w:ilvl="8" w:tplc="134CCAB2" w:tentative="1">
      <w:start w:val="1"/>
      <w:numFmt w:val="lowerRoman"/>
      <w:lvlText w:val="%9."/>
      <w:lvlJc w:val="right"/>
      <w:pPr>
        <w:ind w:left="6480" w:hanging="180"/>
      </w:pPr>
    </w:lvl>
  </w:abstractNum>
  <w:abstractNum w:abstractNumId="9" w15:restartNumberingAfterBreak="0">
    <w:nsid w:val="6687063A"/>
    <w:multiLevelType w:val="hybridMultilevel"/>
    <w:tmpl w:val="322059A6"/>
    <w:lvl w:ilvl="0" w:tplc="4126D04A">
      <w:start w:val="1"/>
      <w:numFmt w:val="bullet"/>
      <w:lvlText w:val=""/>
      <w:lvlJc w:val="left"/>
      <w:pPr>
        <w:ind w:left="1068" w:hanging="360"/>
      </w:pPr>
      <w:rPr>
        <w:rFonts w:ascii="Symbol" w:hAnsi="Symbol" w:hint="default"/>
      </w:rPr>
    </w:lvl>
    <w:lvl w:ilvl="1" w:tplc="5BF8BC18" w:tentative="1">
      <w:start w:val="1"/>
      <w:numFmt w:val="bullet"/>
      <w:lvlText w:val="o"/>
      <w:lvlJc w:val="left"/>
      <w:pPr>
        <w:ind w:left="1788" w:hanging="360"/>
      </w:pPr>
      <w:rPr>
        <w:rFonts w:ascii="Courier New" w:hAnsi="Courier New" w:cs="Courier New" w:hint="default"/>
      </w:rPr>
    </w:lvl>
    <w:lvl w:ilvl="2" w:tplc="6BC27016" w:tentative="1">
      <w:start w:val="1"/>
      <w:numFmt w:val="bullet"/>
      <w:lvlText w:val=""/>
      <w:lvlJc w:val="left"/>
      <w:pPr>
        <w:ind w:left="2508" w:hanging="360"/>
      </w:pPr>
      <w:rPr>
        <w:rFonts w:ascii="Wingdings" w:hAnsi="Wingdings" w:hint="default"/>
      </w:rPr>
    </w:lvl>
    <w:lvl w:ilvl="3" w:tplc="78B075F0" w:tentative="1">
      <w:start w:val="1"/>
      <w:numFmt w:val="bullet"/>
      <w:lvlText w:val=""/>
      <w:lvlJc w:val="left"/>
      <w:pPr>
        <w:ind w:left="3228" w:hanging="360"/>
      </w:pPr>
      <w:rPr>
        <w:rFonts w:ascii="Symbol" w:hAnsi="Symbol" w:hint="default"/>
      </w:rPr>
    </w:lvl>
    <w:lvl w:ilvl="4" w:tplc="F376934A" w:tentative="1">
      <w:start w:val="1"/>
      <w:numFmt w:val="bullet"/>
      <w:lvlText w:val="o"/>
      <w:lvlJc w:val="left"/>
      <w:pPr>
        <w:ind w:left="3948" w:hanging="360"/>
      </w:pPr>
      <w:rPr>
        <w:rFonts w:ascii="Courier New" w:hAnsi="Courier New" w:cs="Courier New" w:hint="default"/>
      </w:rPr>
    </w:lvl>
    <w:lvl w:ilvl="5" w:tplc="0688062A" w:tentative="1">
      <w:start w:val="1"/>
      <w:numFmt w:val="bullet"/>
      <w:lvlText w:val=""/>
      <w:lvlJc w:val="left"/>
      <w:pPr>
        <w:ind w:left="4668" w:hanging="360"/>
      </w:pPr>
      <w:rPr>
        <w:rFonts w:ascii="Wingdings" w:hAnsi="Wingdings" w:hint="default"/>
      </w:rPr>
    </w:lvl>
    <w:lvl w:ilvl="6" w:tplc="EC1A26E2" w:tentative="1">
      <w:start w:val="1"/>
      <w:numFmt w:val="bullet"/>
      <w:lvlText w:val=""/>
      <w:lvlJc w:val="left"/>
      <w:pPr>
        <w:ind w:left="5388" w:hanging="360"/>
      </w:pPr>
      <w:rPr>
        <w:rFonts w:ascii="Symbol" w:hAnsi="Symbol" w:hint="default"/>
      </w:rPr>
    </w:lvl>
    <w:lvl w:ilvl="7" w:tplc="0CBCE44E" w:tentative="1">
      <w:start w:val="1"/>
      <w:numFmt w:val="bullet"/>
      <w:lvlText w:val="o"/>
      <w:lvlJc w:val="left"/>
      <w:pPr>
        <w:ind w:left="6108" w:hanging="360"/>
      </w:pPr>
      <w:rPr>
        <w:rFonts w:ascii="Courier New" w:hAnsi="Courier New" w:cs="Courier New" w:hint="default"/>
      </w:rPr>
    </w:lvl>
    <w:lvl w:ilvl="8" w:tplc="15DAA124" w:tentative="1">
      <w:start w:val="1"/>
      <w:numFmt w:val="bullet"/>
      <w:lvlText w:val=""/>
      <w:lvlJc w:val="left"/>
      <w:pPr>
        <w:ind w:left="6828" w:hanging="360"/>
      </w:pPr>
      <w:rPr>
        <w:rFonts w:ascii="Wingdings" w:hAnsi="Wingdings" w:hint="default"/>
      </w:rPr>
    </w:lvl>
  </w:abstractNum>
  <w:abstractNum w:abstractNumId="10" w15:restartNumberingAfterBreak="0">
    <w:nsid w:val="6F294DD9"/>
    <w:multiLevelType w:val="hybridMultilevel"/>
    <w:tmpl w:val="A1362694"/>
    <w:lvl w:ilvl="0" w:tplc="2E84D1E0">
      <w:numFmt w:val="bullet"/>
      <w:lvlText w:val="•"/>
      <w:lvlJc w:val="left"/>
      <w:pPr>
        <w:ind w:left="720" w:hanging="360"/>
      </w:pPr>
      <w:rPr>
        <w:rFonts w:ascii="Arial" w:eastAsiaTheme="minorHAnsi" w:hAnsi="Arial" w:cs="Arial" w:hint="default"/>
      </w:rPr>
    </w:lvl>
    <w:lvl w:ilvl="1" w:tplc="14D6CAD4" w:tentative="1">
      <w:start w:val="1"/>
      <w:numFmt w:val="bullet"/>
      <w:lvlText w:val="o"/>
      <w:lvlJc w:val="left"/>
      <w:pPr>
        <w:ind w:left="1440" w:hanging="360"/>
      </w:pPr>
      <w:rPr>
        <w:rFonts w:ascii="Courier New" w:hAnsi="Courier New" w:cs="Courier New" w:hint="default"/>
      </w:rPr>
    </w:lvl>
    <w:lvl w:ilvl="2" w:tplc="A1C0E000" w:tentative="1">
      <w:start w:val="1"/>
      <w:numFmt w:val="bullet"/>
      <w:lvlText w:val=""/>
      <w:lvlJc w:val="left"/>
      <w:pPr>
        <w:ind w:left="2160" w:hanging="360"/>
      </w:pPr>
      <w:rPr>
        <w:rFonts w:ascii="Wingdings" w:hAnsi="Wingdings" w:hint="default"/>
      </w:rPr>
    </w:lvl>
    <w:lvl w:ilvl="3" w:tplc="F9B88EEE" w:tentative="1">
      <w:start w:val="1"/>
      <w:numFmt w:val="bullet"/>
      <w:lvlText w:val=""/>
      <w:lvlJc w:val="left"/>
      <w:pPr>
        <w:ind w:left="2880" w:hanging="360"/>
      </w:pPr>
      <w:rPr>
        <w:rFonts w:ascii="Symbol" w:hAnsi="Symbol" w:hint="default"/>
      </w:rPr>
    </w:lvl>
    <w:lvl w:ilvl="4" w:tplc="D67A9F3A" w:tentative="1">
      <w:start w:val="1"/>
      <w:numFmt w:val="bullet"/>
      <w:lvlText w:val="o"/>
      <w:lvlJc w:val="left"/>
      <w:pPr>
        <w:ind w:left="3600" w:hanging="360"/>
      </w:pPr>
      <w:rPr>
        <w:rFonts w:ascii="Courier New" w:hAnsi="Courier New" w:cs="Courier New" w:hint="default"/>
      </w:rPr>
    </w:lvl>
    <w:lvl w:ilvl="5" w:tplc="11680C52" w:tentative="1">
      <w:start w:val="1"/>
      <w:numFmt w:val="bullet"/>
      <w:lvlText w:val=""/>
      <w:lvlJc w:val="left"/>
      <w:pPr>
        <w:ind w:left="4320" w:hanging="360"/>
      </w:pPr>
      <w:rPr>
        <w:rFonts w:ascii="Wingdings" w:hAnsi="Wingdings" w:hint="default"/>
      </w:rPr>
    </w:lvl>
    <w:lvl w:ilvl="6" w:tplc="F8883AE8" w:tentative="1">
      <w:start w:val="1"/>
      <w:numFmt w:val="bullet"/>
      <w:lvlText w:val=""/>
      <w:lvlJc w:val="left"/>
      <w:pPr>
        <w:ind w:left="5040" w:hanging="360"/>
      </w:pPr>
      <w:rPr>
        <w:rFonts w:ascii="Symbol" w:hAnsi="Symbol" w:hint="default"/>
      </w:rPr>
    </w:lvl>
    <w:lvl w:ilvl="7" w:tplc="6A9AED54" w:tentative="1">
      <w:start w:val="1"/>
      <w:numFmt w:val="bullet"/>
      <w:lvlText w:val="o"/>
      <w:lvlJc w:val="left"/>
      <w:pPr>
        <w:ind w:left="5760" w:hanging="360"/>
      </w:pPr>
      <w:rPr>
        <w:rFonts w:ascii="Courier New" w:hAnsi="Courier New" w:cs="Courier New" w:hint="default"/>
      </w:rPr>
    </w:lvl>
    <w:lvl w:ilvl="8" w:tplc="4DFE9794" w:tentative="1">
      <w:start w:val="1"/>
      <w:numFmt w:val="bullet"/>
      <w:lvlText w:val=""/>
      <w:lvlJc w:val="left"/>
      <w:pPr>
        <w:ind w:left="6480" w:hanging="360"/>
      </w:pPr>
      <w:rPr>
        <w:rFonts w:ascii="Wingdings" w:hAnsi="Wingdings" w:hint="default"/>
      </w:rPr>
    </w:lvl>
  </w:abstractNum>
  <w:abstractNum w:abstractNumId="11" w15:restartNumberingAfterBreak="0">
    <w:nsid w:val="702752FA"/>
    <w:multiLevelType w:val="hybridMultilevel"/>
    <w:tmpl w:val="69E606A2"/>
    <w:lvl w:ilvl="0" w:tplc="D704502E">
      <w:start w:val="1"/>
      <w:numFmt w:val="bullet"/>
      <w:lvlText w:val=""/>
      <w:lvlJc w:val="left"/>
      <w:pPr>
        <w:ind w:left="720" w:hanging="360"/>
      </w:pPr>
      <w:rPr>
        <w:rFonts w:ascii="Symbol" w:hAnsi="Symbol" w:hint="default"/>
        <w:color w:val="0070C0"/>
      </w:rPr>
    </w:lvl>
    <w:lvl w:ilvl="1" w:tplc="48704DE6" w:tentative="1">
      <w:start w:val="1"/>
      <w:numFmt w:val="bullet"/>
      <w:lvlText w:val="o"/>
      <w:lvlJc w:val="left"/>
      <w:pPr>
        <w:ind w:left="1440" w:hanging="360"/>
      </w:pPr>
      <w:rPr>
        <w:rFonts w:ascii="Courier New" w:hAnsi="Courier New" w:cs="Courier New" w:hint="default"/>
      </w:rPr>
    </w:lvl>
    <w:lvl w:ilvl="2" w:tplc="C87E4796" w:tentative="1">
      <w:start w:val="1"/>
      <w:numFmt w:val="bullet"/>
      <w:lvlText w:val=""/>
      <w:lvlJc w:val="left"/>
      <w:pPr>
        <w:ind w:left="2160" w:hanging="360"/>
      </w:pPr>
      <w:rPr>
        <w:rFonts w:ascii="Wingdings" w:hAnsi="Wingdings" w:hint="default"/>
      </w:rPr>
    </w:lvl>
    <w:lvl w:ilvl="3" w:tplc="D3C00B92" w:tentative="1">
      <w:start w:val="1"/>
      <w:numFmt w:val="bullet"/>
      <w:lvlText w:val=""/>
      <w:lvlJc w:val="left"/>
      <w:pPr>
        <w:ind w:left="2880" w:hanging="360"/>
      </w:pPr>
      <w:rPr>
        <w:rFonts w:ascii="Symbol" w:hAnsi="Symbol" w:hint="default"/>
      </w:rPr>
    </w:lvl>
    <w:lvl w:ilvl="4" w:tplc="4FC0EE30" w:tentative="1">
      <w:start w:val="1"/>
      <w:numFmt w:val="bullet"/>
      <w:lvlText w:val="o"/>
      <w:lvlJc w:val="left"/>
      <w:pPr>
        <w:ind w:left="3600" w:hanging="360"/>
      </w:pPr>
      <w:rPr>
        <w:rFonts w:ascii="Courier New" w:hAnsi="Courier New" w:cs="Courier New" w:hint="default"/>
      </w:rPr>
    </w:lvl>
    <w:lvl w:ilvl="5" w:tplc="2FE6EFEA" w:tentative="1">
      <w:start w:val="1"/>
      <w:numFmt w:val="bullet"/>
      <w:lvlText w:val=""/>
      <w:lvlJc w:val="left"/>
      <w:pPr>
        <w:ind w:left="4320" w:hanging="360"/>
      </w:pPr>
      <w:rPr>
        <w:rFonts w:ascii="Wingdings" w:hAnsi="Wingdings" w:hint="default"/>
      </w:rPr>
    </w:lvl>
    <w:lvl w:ilvl="6" w:tplc="78ACDCB0" w:tentative="1">
      <w:start w:val="1"/>
      <w:numFmt w:val="bullet"/>
      <w:lvlText w:val=""/>
      <w:lvlJc w:val="left"/>
      <w:pPr>
        <w:ind w:left="5040" w:hanging="360"/>
      </w:pPr>
      <w:rPr>
        <w:rFonts w:ascii="Symbol" w:hAnsi="Symbol" w:hint="default"/>
      </w:rPr>
    </w:lvl>
    <w:lvl w:ilvl="7" w:tplc="DBBAE884" w:tentative="1">
      <w:start w:val="1"/>
      <w:numFmt w:val="bullet"/>
      <w:lvlText w:val="o"/>
      <w:lvlJc w:val="left"/>
      <w:pPr>
        <w:ind w:left="5760" w:hanging="360"/>
      </w:pPr>
      <w:rPr>
        <w:rFonts w:ascii="Courier New" w:hAnsi="Courier New" w:cs="Courier New" w:hint="default"/>
      </w:rPr>
    </w:lvl>
    <w:lvl w:ilvl="8" w:tplc="CF101AB0" w:tentative="1">
      <w:start w:val="1"/>
      <w:numFmt w:val="bullet"/>
      <w:lvlText w:val=""/>
      <w:lvlJc w:val="left"/>
      <w:pPr>
        <w:ind w:left="6480" w:hanging="360"/>
      </w:pPr>
      <w:rPr>
        <w:rFonts w:ascii="Wingdings" w:hAnsi="Wingdings" w:hint="default"/>
      </w:rPr>
    </w:lvl>
  </w:abstractNum>
  <w:abstractNum w:abstractNumId="12" w15:restartNumberingAfterBreak="0">
    <w:nsid w:val="772756C8"/>
    <w:multiLevelType w:val="hybridMultilevel"/>
    <w:tmpl w:val="EC44A83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6"/>
  </w:num>
  <w:num w:numId="5">
    <w:abstractNumId w:val="10"/>
  </w:num>
  <w:num w:numId="6">
    <w:abstractNumId w:val="7"/>
  </w:num>
  <w:num w:numId="7">
    <w:abstractNumId w:val="2"/>
  </w:num>
  <w:num w:numId="8">
    <w:abstractNumId w:val="8"/>
  </w:num>
  <w:num w:numId="9">
    <w:abstractNumId w:val="11"/>
  </w:num>
  <w:num w:numId="10">
    <w:abstractNumId w:val="3"/>
  </w:num>
  <w:num w:numId="11">
    <w:abstractNumId w:val="1"/>
  </w:num>
  <w:num w:numId="12">
    <w:abstractNumId w:val="0"/>
  </w:num>
  <w:num w:numId="13">
    <w:abstractNumId w:val="12"/>
  </w:num>
  <w:num w:numId="14">
    <w:abstractNumId w:val="3"/>
  </w:num>
  <w:num w:numId="15">
    <w:abstractNumId w:val="1"/>
    <w:lvlOverride w:ilvl="0"/>
    <w:lvlOverride w:ilvl="1">
      <w:startOverride w:val="1"/>
    </w:lvlOverride>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529"/>
    <w:rsid w:val="000009C3"/>
    <w:rsid w:val="00000A09"/>
    <w:rsid w:val="00003AB4"/>
    <w:rsid w:val="00004117"/>
    <w:rsid w:val="0000715C"/>
    <w:rsid w:val="000076BB"/>
    <w:rsid w:val="000078BE"/>
    <w:rsid w:val="0001084E"/>
    <w:rsid w:val="000112E4"/>
    <w:rsid w:val="00011D99"/>
    <w:rsid w:val="000120C2"/>
    <w:rsid w:val="00012E84"/>
    <w:rsid w:val="00013067"/>
    <w:rsid w:val="000154E0"/>
    <w:rsid w:val="00016377"/>
    <w:rsid w:val="00020455"/>
    <w:rsid w:val="00021784"/>
    <w:rsid w:val="00022ADB"/>
    <w:rsid w:val="00024B60"/>
    <w:rsid w:val="000273D4"/>
    <w:rsid w:val="0003098D"/>
    <w:rsid w:val="00032183"/>
    <w:rsid w:val="00032DEE"/>
    <w:rsid w:val="00032E6A"/>
    <w:rsid w:val="0003362E"/>
    <w:rsid w:val="000337FD"/>
    <w:rsid w:val="00034130"/>
    <w:rsid w:val="00034CE3"/>
    <w:rsid w:val="000360D7"/>
    <w:rsid w:val="000363EB"/>
    <w:rsid w:val="00037F03"/>
    <w:rsid w:val="000413AF"/>
    <w:rsid w:val="00041CC2"/>
    <w:rsid w:val="000438DA"/>
    <w:rsid w:val="00044D9F"/>
    <w:rsid w:val="00045BD6"/>
    <w:rsid w:val="00050258"/>
    <w:rsid w:val="000522BE"/>
    <w:rsid w:val="000523C0"/>
    <w:rsid w:val="000531B2"/>
    <w:rsid w:val="000533BC"/>
    <w:rsid w:val="00053CCC"/>
    <w:rsid w:val="00053F6A"/>
    <w:rsid w:val="00055C00"/>
    <w:rsid w:val="00056067"/>
    <w:rsid w:val="000600FA"/>
    <w:rsid w:val="00062166"/>
    <w:rsid w:val="0006399B"/>
    <w:rsid w:val="00066334"/>
    <w:rsid w:val="00070A16"/>
    <w:rsid w:val="00073673"/>
    <w:rsid w:val="00073E96"/>
    <w:rsid w:val="0007662E"/>
    <w:rsid w:val="00077EB0"/>
    <w:rsid w:val="00081986"/>
    <w:rsid w:val="00082939"/>
    <w:rsid w:val="000842A4"/>
    <w:rsid w:val="00085B23"/>
    <w:rsid w:val="0008788F"/>
    <w:rsid w:val="00090213"/>
    <w:rsid w:val="000903E0"/>
    <w:rsid w:val="00091E90"/>
    <w:rsid w:val="00091FE9"/>
    <w:rsid w:val="00092F59"/>
    <w:rsid w:val="00094676"/>
    <w:rsid w:val="00094ECF"/>
    <w:rsid w:val="000968BB"/>
    <w:rsid w:val="000A0CEA"/>
    <w:rsid w:val="000A0D91"/>
    <w:rsid w:val="000A144B"/>
    <w:rsid w:val="000A464B"/>
    <w:rsid w:val="000B5D12"/>
    <w:rsid w:val="000B748A"/>
    <w:rsid w:val="000B75CE"/>
    <w:rsid w:val="000C6ED8"/>
    <w:rsid w:val="000C76C4"/>
    <w:rsid w:val="000C7708"/>
    <w:rsid w:val="000D0AFA"/>
    <w:rsid w:val="000D433C"/>
    <w:rsid w:val="000E1150"/>
    <w:rsid w:val="000E147C"/>
    <w:rsid w:val="000E1860"/>
    <w:rsid w:val="000E1DDD"/>
    <w:rsid w:val="000E3171"/>
    <w:rsid w:val="000E3E80"/>
    <w:rsid w:val="000E49BC"/>
    <w:rsid w:val="000F21D7"/>
    <w:rsid w:val="000F3CA1"/>
    <w:rsid w:val="000F5660"/>
    <w:rsid w:val="000F634F"/>
    <w:rsid w:val="000F6621"/>
    <w:rsid w:val="000F671B"/>
    <w:rsid w:val="000F6FF1"/>
    <w:rsid w:val="00100F46"/>
    <w:rsid w:val="00103E6E"/>
    <w:rsid w:val="00106602"/>
    <w:rsid w:val="001068F2"/>
    <w:rsid w:val="00107A64"/>
    <w:rsid w:val="00112332"/>
    <w:rsid w:val="00113374"/>
    <w:rsid w:val="00115D20"/>
    <w:rsid w:val="0012289F"/>
    <w:rsid w:val="00125948"/>
    <w:rsid w:val="0012733C"/>
    <w:rsid w:val="001273B0"/>
    <w:rsid w:val="00127C85"/>
    <w:rsid w:val="00130E3C"/>
    <w:rsid w:val="00134906"/>
    <w:rsid w:val="00141538"/>
    <w:rsid w:val="00142B63"/>
    <w:rsid w:val="0014349D"/>
    <w:rsid w:val="001435E5"/>
    <w:rsid w:val="00145F05"/>
    <w:rsid w:val="00146846"/>
    <w:rsid w:val="00146893"/>
    <w:rsid w:val="00151076"/>
    <w:rsid w:val="001516D1"/>
    <w:rsid w:val="00151865"/>
    <w:rsid w:val="00151F9B"/>
    <w:rsid w:val="00152582"/>
    <w:rsid w:val="00152DAD"/>
    <w:rsid w:val="00154BA5"/>
    <w:rsid w:val="00155123"/>
    <w:rsid w:val="0016217D"/>
    <w:rsid w:val="00164ADB"/>
    <w:rsid w:val="00164F27"/>
    <w:rsid w:val="0016570D"/>
    <w:rsid w:val="00165C58"/>
    <w:rsid w:val="001713EC"/>
    <w:rsid w:val="001736BE"/>
    <w:rsid w:val="00176DD7"/>
    <w:rsid w:val="0017701C"/>
    <w:rsid w:val="00177031"/>
    <w:rsid w:val="0017749F"/>
    <w:rsid w:val="001779BB"/>
    <w:rsid w:val="001864D0"/>
    <w:rsid w:val="00186859"/>
    <w:rsid w:val="00186B31"/>
    <w:rsid w:val="00186FB3"/>
    <w:rsid w:val="00187168"/>
    <w:rsid w:val="0019165D"/>
    <w:rsid w:val="001933D4"/>
    <w:rsid w:val="00195903"/>
    <w:rsid w:val="00197B5E"/>
    <w:rsid w:val="001A2DE5"/>
    <w:rsid w:val="001A5805"/>
    <w:rsid w:val="001A65F7"/>
    <w:rsid w:val="001A74FE"/>
    <w:rsid w:val="001A75F1"/>
    <w:rsid w:val="001A7A29"/>
    <w:rsid w:val="001A7F10"/>
    <w:rsid w:val="001B0A29"/>
    <w:rsid w:val="001B2573"/>
    <w:rsid w:val="001C5C2B"/>
    <w:rsid w:val="001C709C"/>
    <w:rsid w:val="001D0138"/>
    <w:rsid w:val="001D1E85"/>
    <w:rsid w:val="001D2CF7"/>
    <w:rsid w:val="001D6E7E"/>
    <w:rsid w:val="001D7110"/>
    <w:rsid w:val="001E085B"/>
    <w:rsid w:val="001E27D1"/>
    <w:rsid w:val="001E57CF"/>
    <w:rsid w:val="001E5B8F"/>
    <w:rsid w:val="001E76C6"/>
    <w:rsid w:val="001F0AFD"/>
    <w:rsid w:val="001F33E9"/>
    <w:rsid w:val="001F5582"/>
    <w:rsid w:val="001F6958"/>
    <w:rsid w:val="001F74C1"/>
    <w:rsid w:val="00205231"/>
    <w:rsid w:val="002054D5"/>
    <w:rsid w:val="00205BB7"/>
    <w:rsid w:val="00206711"/>
    <w:rsid w:val="002070DF"/>
    <w:rsid w:val="002119DB"/>
    <w:rsid w:val="0021698D"/>
    <w:rsid w:val="00217677"/>
    <w:rsid w:val="00227096"/>
    <w:rsid w:val="00227914"/>
    <w:rsid w:val="00230DBB"/>
    <w:rsid w:val="0023522D"/>
    <w:rsid w:val="002353DB"/>
    <w:rsid w:val="00236298"/>
    <w:rsid w:val="00237968"/>
    <w:rsid w:val="002405CA"/>
    <w:rsid w:val="00242C22"/>
    <w:rsid w:val="00243CED"/>
    <w:rsid w:val="00244086"/>
    <w:rsid w:val="002446ED"/>
    <w:rsid w:val="002500B4"/>
    <w:rsid w:val="002519DC"/>
    <w:rsid w:val="002559BC"/>
    <w:rsid w:val="0026194D"/>
    <w:rsid w:val="002622AF"/>
    <w:rsid w:val="002657E0"/>
    <w:rsid w:val="00267D31"/>
    <w:rsid w:val="00267E52"/>
    <w:rsid w:val="002711ED"/>
    <w:rsid w:val="002735CC"/>
    <w:rsid w:val="0027494A"/>
    <w:rsid w:val="00274C2C"/>
    <w:rsid w:val="002778DB"/>
    <w:rsid w:val="002808C9"/>
    <w:rsid w:val="002822C1"/>
    <w:rsid w:val="002827DD"/>
    <w:rsid w:val="002834DF"/>
    <w:rsid w:val="00287047"/>
    <w:rsid w:val="002912D5"/>
    <w:rsid w:val="00292D18"/>
    <w:rsid w:val="002942CE"/>
    <w:rsid w:val="002A0416"/>
    <w:rsid w:val="002A0B68"/>
    <w:rsid w:val="002A1350"/>
    <w:rsid w:val="002A6CFB"/>
    <w:rsid w:val="002B0531"/>
    <w:rsid w:val="002B4A41"/>
    <w:rsid w:val="002B5B76"/>
    <w:rsid w:val="002C0049"/>
    <w:rsid w:val="002C00E9"/>
    <w:rsid w:val="002C077F"/>
    <w:rsid w:val="002C0E88"/>
    <w:rsid w:val="002C12BD"/>
    <w:rsid w:val="002C2A90"/>
    <w:rsid w:val="002C3122"/>
    <w:rsid w:val="002C339C"/>
    <w:rsid w:val="002C34ED"/>
    <w:rsid w:val="002C4C49"/>
    <w:rsid w:val="002C5660"/>
    <w:rsid w:val="002C7792"/>
    <w:rsid w:val="002D16F5"/>
    <w:rsid w:val="002D1F1D"/>
    <w:rsid w:val="002D2906"/>
    <w:rsid w:val="002D52C2"/>
    <w:rsid w:val="002D5F81"/>
    <w:rsid w:val="002D657C"/>
    <w:rsid w:val="002D6D49"/>
    <w:rsid w:val="002E1D59"/>
    <w:rsid w:val="002E1E96"/>
    <w:rsid w:val="002E323F"/>
    <w:rsid w:val="002E49E7"/>
    <w:rsid w:val="002F0EF5"/>
    <w:rsid w:val="002F4471"/>
    <w:rsid w:val="002F5893"/>
    <w:rsid w:val="00302E6D"/>
    <w:rsid w:val="00305D98"/>
    <w:rsid w:val="00305E69"/>
    <w:rsid w:val="00307038"/>
    <w:rsid w:val="00311894"/>
    <w:rsid w:val="00311A97"/>
    <w:rsid w:val="0031273A"/>
    <w:rsid w:val="00313DA9"/>
    <w:rsid w:val="00315673"/>
    <w:rsid w:val="00315FD8"/>
    <w:rsid w:val="0032031D"/>
    <w:rsid w:val="0032064B"/>
    <w:rsid w:val="0032398D"/>
    <w:rsid w:val="003249FE"/>
    <w:rsid w:val="00324EBD"/>
    <w:rsid w:val="003253B4"/>
    <w:rsid w:val="00325DDD"/>
    <w:rsid w:val="00334CFE"/>
    <w:rsid w:val="003366CC"/>
    <w:rsid w:val="0033698C"/>
    <w:rsid w:val="00337F68"/>
    <w:rsid w:val="00340743"/>
    <w:rsid w:val="00341214"/>
    <w:rsid w:val="0034210E"/>
    <w:rsid w:val="00342879"/>
    <w:rsid w:val="003432C1"/>
    <w:rsid w:val="003449B5"/>
    <w:rsid w:val="0034620E"/>
    <w:rsid w:val="003472A1"/>
    <w:rsid w:val="00347FEE"/>
    <w:rsid w:val="00350102"/>
    <w:rsid w:val="0035267D"/>
    <w:rsid w:val="003529F1"/>
    <w:rsid w:val="00365643"/>
    <w:rsid w:val="003663DD"/>
    <w:rsid w:val="00366489"/>
    <w:rsid w:val="00367E4D"/>
    <w:rsid w:val="00371365"/>
    <w:rsid w:val="003717E6"/>
    <w:rsid w:val="003723A6"/>
    <w:rsid w:val="003729B4"/>
    <w:rsid w:val="00373C10"/>
    <w:rsid w:val="00373EE9"/>
    <w:rsid w:val="00374E48"/>
    <w:rsid w:val="00376DD1"/>
    <w:rsid w:val="00377BC6"/>
    <w:rsid w:val="00377D9F"/>
    <w:rsid w:val="00380A4B"/>
    <w:rsid w:val="00380CF8"/>
    <w:rsid w:val="003814DE"/>
    <w:rsid w:val="00381C05"/>
    <w:rsid w:val="00382906"/>
    <w:rsid w:val="00382B86"/>
    <w:rsid w:val="003834A8"/>
    <w:rsid w:val="003877C4"/>
    <w:rsid w:val="003902AB"/>
    <w:rsid w:val="003905A6"/>
    <w:rsid w:val="0039066D"/>
    <w:rsid w:val="0039605B"/>
    <w:rsid w:val="003978CE"/>
    <w:rsid w:val="00397B54"/>
    <w:rsid w:val="003A17B7"/>
    <w:rsid w:val="003A2932"/>
    <w:rsid w:val="003A2CFA"/>
    <w:rsid w:val="003A2D17"/>
    <w:rsid w:val="003A4DE3"/>
    <w:rsid w:val="003A72FF"/>
    <w:rsid w:val="003A77B6"/>
    <w:rsid w:val="003A7F1E"/>
    <w:rsid w:val="003C1267"/>
    <w:rsid w:val="003C6086"/>
    <w:rsid w:val="003C7629"/>
    <w:rsid w:val="003C77CD"/>
    <w:rsid w:val="003C7B7C"/>
    <w:rsid w:val="003C7F41"/>
    <w:rsid w:val="003D123A"/>
    <w:rsid w:val="003D6488"/>
    <w:rsid w:val="003E3A36"/>
    <w:rsid w:val="003E4EBC"/>
    <w:rsid w:val="003E56E0"/>
    <w:rsid w:val="003E5CE4"/>
    <w:rsid w:val="003F231E"/>
    <w:rsid w:val="003F2B00"/>
    <w:rsid w:val="003F558C"/>
    <w:rsid w:val="003F6864"/>
    <w:rsid w:val="003F7E7D"/>
    <w:rsid w:val="00413910"/>
    <w:rsid w:val="00413FC0"/>
    <w:rsid w:val="00417A42"/>
    <w:rsid w:val="00421289"/>
    <w:rsid w:val="00425B1E"/>
    <w:rsid w:val="004263A3"/>
    <w:rsid w:val="00430D5A"/>
    <w:rsid w:val="00433721"/>
    <w:rsid w:val="00437CEE"/>
    <w:rsid w:val="004400A9"/>
    <w:rsid w:val="00445577"/>
    <w:rsid w:val="0044713F"/>
    <w:rsid w:val="00447B28"/>
    <w:rsid w:val="00454712"/>
    <w:rsid w:val="00454BE3"/>
    <w:rsid w:val="00454EAA"/>
    <w:rsid w:val="0045717C"/>
    <w:rsid w:val="00466002"/>
    <w:rsid w:val="00467EAF"/>
    <w:rsid w:val="004833E1"/>
    <w:rsid w:val="00486121"/>
    <w:rsid w:val="00491AD8"/>
    <w:rsid w:val="00497567"/>
    <w:rsid w:val="00497B72"/>
    <w:rsid w:val="004A0EA0"/>
    <w:rsid w:val="004A10FA"/>
    <w:rsid w:val="004A1101"/>
    <w:rsid w:val="004A1DD8"/>
    <w:rsid w:val="004A25B7"/>
    <w:rsid w:val="004A36D7"/>
    <w:rsid w:val="004A36F7"/>
    <w:rsid w:val="004A4C1B"/>
    <w:rsid w:val="004A602A"/>
    <w:rsid w:val="004A7EF7"/>
    <w:rsid w:val="004B04F7"/>
    <w:rsid w:val="004B0573"/>
    <w:rsid w:val="004B0B06"/>
    <w:rsid w:val="004B0F16"/>
    <w:rsid w:val="004B10E4"/>
    <w:rsid w:val="004B3787"/>
    <w:rsid w:val="004B3DE5"/>
    <w:rsid w:val="004B41E6"/>
    <w:rsid w:val="004B6004"/>
    <w:rsid w:val="004B6270"/>
    <w:rsid w:val="004B6C79"/>
    <w:rsid w:val="004C0037"/>
    <w:rsid w:val="004C0B04"/>
    <w:rsid w:val="004C0E1D"/>
    <w:rsid w:val="004C24AD"/>
    <w:rsid w:val="004C7811"/>
    <w:rsid w:val="004D0290"/>
    <w:rsid w:val="004D0E70"/>
    <w:rsid w:val="004D3C85"/>
    <w:rsid w:val="004D4B81"/>
    <w:rsid w:val="004D610E"/>
    <w:rsid w:val="004D6AF0"/>
    <w:rsid w:val="004E0C6B"/>
    <w:rsid w:val="004E11F2"/>
    <w:rsid w:val="004E1231"/>
    <w:rsid w:val="004E2C29"/>
    <w:rsid w:val="004E38A2"/>
    <w:rsid w:val="004E3D82"/>
    <w:rsid w:val="004E4DF2"/>
    <w:rsid w:val="004E5058"/>
    <w:rsid w:val="004F032E"/>
    <w:rsid w:val="004F0D15"/>
    <w:rsid w:val="004F17D3"/>
    <w:rsid w:val="004F1CC3"/>
    <w:rsid w:val="004F2B4D"/>
    <w:rsid w:val="004F39C0"/>
    <w:rsid w:val="004F3FFA"/>
    <w:rsid w:val="004F4053"/>
    <w:rsid w:val="004F4174"/>
    <w:rsid w:val="004F55CD"/>
    <w:rsid w:val="004F6582"/>
    <w:rsid w:val="00501099"/>
    <w:rsid w:val="00501FB5"/>
    <w:rsid w:val="00502A55"/>
    <w:rsid w:val="00502C6F"/>
    <w:rsid w:val="00502E24"/>
    <w:rsid w:val="00503858"/>
    <w:rsid w:val="00505690"/>
    <w:rsid w:val="0050633B"/>
    <w:rsid w:val="00507282"/>
    <w:rsid w:val="00510EDD"/>
    <w:rsid w:val="00512326"/>
    <w:rsid w:val="00512BCB"/>
    <w:rsid w:val="00513A9C"/>
    <w:rsid w:val="00514A2E"/>
    <w:rsid w:val="00515083"/>
    <w:rsid w:val="0051612A"/>
    <w:rsid w:val="0051647D"/>
    <w:rsid w:val="00516845"/>
    <w:rsid w:val="0052147F"/>
    <w:rsid w:val="0052433A"/>
    <w:rsid w:val="00524F5E"/>
    <w:rsid w:val="00531BF8"/>
    <w:rsid w:val="005332DB"/>
    <w:rsid w:val="005337BD"/>
    <w:rsid w:val="00534361"/>
    <w:rsid w:val="005345DF"/>
    <w:rsid w:val="00534EEF"/>
    <w:rsid w:val="005369E6"/>
    <w:rsid w:val="005401AA"/>
    <w:rsid w:val="00540B17"/>
    <w:rsid w:val="00541107"/>
    <w:rsid w:val="00545FEE"/>
    <w:rsid w:val="005472BF"/>
    <w:rsid w:val="0055039C"/>
    <w:rsid w:val="0055276A"/>
    <w:rsid w:val="00552BF5"/>
    <w:rsid w:val="005543C1"/>
    <w:rsid w:val="0055569A"/>
    <w:rsid w:val="0056126E"/>
    <w:rsid w:val="005618FD"/>
    <w:rsid w:val="00564C00"/>
    <w:rsid w:val="00567E32"/>
    <w:rsid w:val="0057048B"/>
    <w:rsid w:val="00570FBE"/>
    <w:rsid w:val="00573761"/>
    <w:rsid w:val="005777E6"/>
    <w:rsid w:val="00580045"/>
    <w:rsid w:val="00581CC9"/>
    <w:rsid w:val="00583363"/>
    <w:rsid w:val="00586317"/>
    <w:rsid w:val="00587B63"/>
    <w:rsid w:val="00587D17"/>
    <w:rsid w:val="00590843"/>
    <w:rsid w:val="00591013"/>
    <w:rsid w:val="005915A9"/>
    <w:rsid w:val="00591F78"/>
    <w:rsid w:val="005920C6"/>
    <w:rsid w:val="00594693"/>
    <w:rsid w:val="005952B7"/>
    <w:rsid w:val="005A0918"/>
    <w:rsid w:val="005A1BCC"/>
    <w:rsid w:val="005A3037"/>
    <w:rsid w:val="005A36DA"/>
    <w:rsid w:val="005A41F6"/>
    <w:rsid w:val="005A4835"/>
    <w:rsid w:val="005A53BC"/>
    <w:rsid w:val="005A5C0D"/>
    <w:rsid w:val="005A6851"/>
    <w:rsid w:val="005A713C"/>
    <w:rsid w:val="005B05E1"/>
    <w:rsid w:val="005B6135"/>
    <w:rsid w:val="005B73EE"/>
    <w:rsid w:val="005C0B36"/>
    <w:rsid w:val="005C1767"/>
    <w:rsid w:val="005C439C"/>
    <w:rsid w:val="005C7001"/>
    <w:rsid w:val="005D195B"/>
    <w:rsid w:val="005D2A67"/>
    <w:rsid w:val="005D3F88"/>
    <w:rsid w:val="005D6294"/>
    <w:rsid w:val="005E2809"/>
    <w:rsid w:val="005E47E1"/>
    <w:rsid w:val="005E55D1"/>
    <w:rsid w:val="005E6486"/>
    <w:rsid w:val="005E7774"/>
    <w:rsid w:val="005E7921"/>
    <w:rsid w:val="005F4D2A"/>
    <w:rsid w:val="005F4FF8"/>
    <w:rsid w:val="005F707A"/>
    <w:rsid w:val="005F7580"/>
    <w:rsid w:val="00601C9C"/>
    <w:rsid w:val="0060541E"/>
    <w:rsid w:val="00605FFF"/>
    <w:rsid w:val="00607953"/>
    <w:rsid w:val="00612630"/>
    <w:rsid w:val="00613738"/>
    <w:rsid w:val="006143EF"/>
    <w:rsid w:val="00616808"/>
    <w:rsid w:val="00617BA9"/>
    <w:rsid w:val="00617F91"/>
    <w:rsid w:val="00621A4D"/>
    <w:rsid w:val="00622E82"/>
    <w:rsid w:val="00624BE7"/>
    <w:rsid w:val="0062622C"/>
    <w:rsid w:val="00626ABC"/>
    <w:rsid w:val="006304D0"/>
    <w:rsid w:val="00631C0F"/>
    <w:rsid w:val="00632529"/>
    <w:rsid w:val="00632D7E"/>
    <w:rsid w:val="00632E11"/>
    <w:rsid w:val="00637B2D"/>
    <w:rsid w:val="006439D1"/>
    <w:rsid w:val="00644CBE"/>
    <w:rsid w:val="00651D00"/>
    <w:rsid w:val="00652795"/>
    <w:rsid w:val="00653A93"/>
    <w:rsid w:val="00653DB2"/>
    <w:rsid w:val="00655715"/>
    <w:rsid w:val="00655A25"/>
    <w:rsid w:val="00655CA2"/>
    <w:rsid w:val="00662B02"/>
    <w:rsid w:val="00662CBA"/>
    <w:rsid w:val="00662E82"/>
    <w:rsid w:val="006635E4"/>
    <w:rsid w:val="006650DF"/>
    <w:rsid w:val="00666371"/>
    <w:rsid w:val="00666B10"/>
    <w:rsid w:val="00667454"/>
    <w:rsid w:val="006678F9"/>
    <w:rsid w:val="006719D7"/>
    <w:rsid w:val="0067255B"/>
    <w:rsid w:val="00673074"/>
    <w:rsid w:val="00673DEA"/>
    <w:rsid w:val="00673FBC"/>
    <w:rsid w:val="00682ED7"/>
    <w:rsid w:val="00683A0C"/>
    <w:rsid w:val="00684926"/>
    <w:rsid w:val="00684C91"/>
    <w:rsid w:val="006862D4"/>
    <w:rsid w:val="00690083"/>
    <w:rsid w:val="006902D0"/>
    <w:rsid w:val="00694077"/>
    <w:rsid w:val="006943BB"/>
    <w:rsid w:val="00696376"/>
    <w:rsid w:val="006A3132"/>
    <w:rsid w:val="006A539D"/>
    <w:rsid w:val="006A69C6"/>
    <w:rsid w:val="006B0904"/>
    <w:rsid w:val="006B4406"/>
    <w:rsid w:val="006B446F"/>
    <w:rsid w:val="006B4AA3"/>
    <w:rsid w:val="006B7D41"/>
    <w:rsid w:val="006C64BE"/>
    <w:rsid w:val="006C6BE1"/>
    <w:rsid w:val="006C7FA6"/>
    <w:rsid w:val="006D08B4"/>
    <w:rsid w:val="006D1F71"/>
    <w:rsid w:val="006D57EE"/>
    <w:rsid w:val="006D65F2"/>
    <w:rsid w:val="006E1023"/>
    <w:rsid w:val="006E2AD9"/>
    <w:rsid w:val="006E51A4"/>
    <w:rsid w:val="006F0AE4"/>
    <w:rsid w:val="006F10A8"/>
    <w:rsid w:val="006F1368"/>
    <w:rsid w:val="006F20BA"/>
    <w:rsid w:val="006F2DA1"/>
    <w:rsid w:val="006F3006"/>
    <w:rsid w:val="006F32CC"/>
    <w:rsid w:val="006F44B2"/>
    <w:rsid w:val="007008B8"/>
    <w:rsid w:val="007024A8"/>
    <w:rsid w:val="00706179"/>
    <w:rsid w:val="00707FE6"/>
    <w:rsid w:val="00712FE9"/>
    <w:rsid w:val="00713505"/>
    <w:rsid w:val="00714097"/>
    <w:rsid w:val="007155D8"/>
    <w:rsid w:val="00716B14"/>
    <w:rsid w:val="00716DD5"/>
    <w:rsid w:val="007203FB"/>
    <w:rsid w:val="007234AA"/>
    <w:rsid w:val="00727CA9"/>
    <w:rsid w:val="007304B1"/>
    <w:rsid w:val="00730DD2"/>
    <w:rsid w:val="00731AA2"/>
    <w:rsid w:val="00731B7D"/>
    <w:rsid w:val="00732119"/>
    <w:rsid w:val="007323F9"/>
    <w:rsid w:val="007348E5"/>
    <w:rsid w:val="00735948"/>
    <w:rsid w:val="00736977"/>
    <w:rsid w:val="00740B3A"/>
    <w:rsid w:val="00741087"/>
    <w:rsid w:val="00744EA2"/>
    <w:rsid w:val="00746CED"/>
    <w:rsid w:val="00750848"/>
    <w:rsid w:val="00750B35"/>
    <w:rsid w:val="007510C1"/>
    <w:rsid w:val="0075389C"/>
    <w:rsid w:val="00753B40"/>
    <w:rsid w:val="0075529E"/>
    <w:rsid w:val="0076053C"/>
    <w:rsid w:val="00761400"/>
    <w:rsid w:val="007633C8"/>
    <w:rsid w:val="00764CD9"/>
    <w:rsid w:val="00765D73"/>
    <w:rsid w:val="0077175F"/>
    <w:rsid w:val="00774110"/>
    <w:rsid w:val="0077514E"/>
    <w:rsid w:val="00780612"/>
    <w:rsid w:val="00785F52"/>
    <w:rsid w:val="00785F56"/>
    <w:rsid w:val="00790088"/>
    <w:rsid w:val="007919CF"/>
    <w:rsid w:val="00792209"/>
    <w:rsid w:val="007929FA"/>
    <w:rsid w:val="00794835"/>
    <w:rsid w:val="00795E4A"/>
    <w:rsid w:val="00797E54"/>
    <w:rsid w:val="007A10BE"/>
    <w:rsid w:val="007A211F"/>
    <w:rsid w:val="007A332B"/>
    <w:rsid w:val="007A444A"/>
    <w:rsid w:val="007A6A6F"/>
    <w:rsid w:val="007B0239"/>
    <w:rsid w:val="007B3E49"/>
    <w:rsid w:val="007B3E5A"/>
    <w:rsid w:val="007B4CB7"/>
    <w:rsid w:val="007B5126"/>
    <w:rsid w:val="007B6ABF"/>
    <w:rsid w:val="007B76EF"/>
    <w:rsid w:val="007B7E4F"/>
    <w:rsid w:val="007C3000"/>
    <w:rsid w:val="007C35FB"/>
    <w:rsid w:val="007C514A"/>
    <w:rsid w:val="007C5B04"/>
    <w:rsid w:val="007C6CE1"/>
    <w:rsid w:val="007D6BBD"/>
    <w:rsid w:val="007D7154"/>
    <w:rsid w:val="007E14DB"/>
    <w:rsid w:val="007E2B11"/>
    <w:rsid w:val="007E2D7E"/>
    <w:rsid w:val="007E43BA"/>
    <w:rsid w:val="007E4947"/>
    <w:rsid w:val="007F0B07"/>
    <w:rsid w:val="007F145B"/>
    <w:rsid w:val="007F2A28"/>
    <w:rsid w:val="007F4277"/>
    <w:rsid w:val="007F4750"/>
    <w:rsid w:val="007F4E83"/>
    <w:rsid w:val="007F5CA3"/>
    <w:rsid w:val="007F5DDF"/>
    <w:rsid w:val="007F6397"/>
    <w:rsid w:val="00810B2D"/>
    <w:rsid w:val="008113C1"/>
    <w:rsid w:val="00811A6B"/>
    <w:rsid w:val="00813803"/>
    <w:rsid w:val="00820EF1"/>
    <w:rsid w:val="00822484"/>
    <w:rsid w:val="008230C0"/>
    <w:rsid w:val="008279F5"/>
    <w:rsid w:val="00830196"/>
    <w:rsid w:val="00832429"/>
    <w:rsid w:val="00834CE6"/>
    <w:rsid w:val="00835935"/>
    <w:rsid w:val="00837278"/>
    <w:rsid w:val="00837EB7"/>
    <w:rsid w:val="00842279"/>
    <w:rsid w:val="00842B46"/>
    <w:rsid w:val="00842DFD"/>
    <w:rsid w:val="00845142"/>
    <w:rsid w:val="00847BC0"/>
    <w:rsid w:val="00847BC1"/>
    <w:rsid w:val="00850B1E"/>
    <w:rsid w:val="008519E4"/>
    <w:rsid w:val="008527B2"/>
    <w:rsid w:val="0085328E"/>
    <w:rsid w:val="00853394"/>
    <w:rsid w:val="00854157"/>
    <w:rsid w:val="008549FC"/>
    <w:rsid w:val="00856304"/>
    <w:rsid w:val="00857B72"/>
    <w:rsid w:val="00861986"/>
    <w:rsid w:val="00861A6D"/>
    <w:rsid w:val="00863743"/>
    <w:rsid w:val="008638C8"/>
    <w:rsid w:val="00863AA6"/>
    <w:rsid w:val="00867378"/>
    <w:rsid w:val="00867AE5"/>
    <w:rsid w:val="0087131E"/>
    <w:rsid w:val="00872378"/>
    <w:rsid w:val="00872C84"/>
    <w:rsid w:val="008743C8"/>
    <w:rsid w:val="00875BDA"/>
    <w:rsid w:val="00875DFD"/>
    <w:rsid w:val="00882655"/>
    <w:rsid w:val="00882DEB"/>
    <w:rsid w:val="008847C2"/>
    <w:rsid w:val="008901A5"/>
    <w:rsid w:val="00891E56"/>
    <w:rsid w:val="008938E0"/>
    <w:rsid w:val="00896B47"/>
    <w:rsid w:val="008971C5"/>
    <w:rsid w:val="008A09A6"/>
    <w:rsid w:val="008A1C69"/>
    <w:rsid w:val="008A207A"/>
    <w:rsid w:val="008A21D6"/>
    <w:rsid w:val="008A327D"/>
    <w:rsid w:val="008A5748"/>
    <w:rsid w:val="008A617C"/>
    <w:rsid w:val="008A7363"/>
    <w:rsid w:val="008B45B6"/>
    <w:rsid w:val="008B4A1C"/>
    <w:rsid w:val="008B4FF9"/>
    <w:rsid w:val="008B5A06"/>
    <w:rsid w:val="008B5CBD"/>
    <w:rsid w:val="008B5ED2"/>
    <w:rsid w:val="008B6161"/>
    <w:rsid w:val="008B6ED3"/>
    <w:rsid w:val="008B71D8"/>
    <w:rsid w:val="008C2614"/>
    <w:rsid w:val="008C660B"/>
    <w:rsid w:val="008D163E"/>
    <w:rsid w:val="008D24CC"/>
    <w:rsid w:val="008D2E86"/>
    <w:rsid w:val="008D4C6D"/>
    <w:rsid w:val="008E5162"/>
    <w:rsid w:val="008E5D04"/>
    <w:rsid w:val="008E73E1"/>
    <w:rsid w:val="008E741E"/>
    <w:rsid w:val="008E76F9"/>
    <w:rsid w:val="008F3777"/>
    <w:rsid w:val="008F40C2"/>
    <w:rsid w:val="008F4114"/>
    <w:rsid w:val="009027A1"/>
    <w:rsid w:val="00906467"/>
    <w:rsid w:val="00912E4A"/>
    <w:rsid w:val="00913844"/>
    <w:rsid w:val="009148F3"/>
    <w:rsid w:val="00921390"/>
    <w:rsid w:val="00922614"/>
    <w:rsid w:val="00922CDB"/>
    <w:rsid w:val="0092781B"/>
    <w:rsid w:val="0093380B"/>
    <w:rsid w:val="00937253"/>
    <w:rsid w:val="00940970"/>
    <w:rsid w:val="00940A18"/>
    <w:rsid w:val="00943B8D"/>
    <w:rsid w:val="0094594B"/>
    <w:rsid w:val="0094603C"/>
    <w:rsid w:val="009466C8"/>
    <w:rsid w:val="00946A41"/>
    <w:rsid w:val="00947E03"/>
    <w:rsid w:val="009506F5"/>
    <w:rsid w:val="009543C4"/>
    <w:rsid w:val="00961043"/>
    <w:rsid w:val="00963868"/>
    <w:rsid w:val="009663F4"/>
    <w:rsid w:val="00970ABE"/>
    <w:rsid w:val="009719D4"/>
    <w:rsid w:val="00975BC3"/>
    <w:rsid w:val="00977A7B"/>
    <w:rsid w:val="00981443"/>
    <w:rsid w:val="00981804"/>
    <w:rsid w:val="00983652"/>
    <w:rsid w:val="009844BF"/>
    <w:rsid w:val="0098544E"/>
    <w:rsid w:val="00985E97"/>
    <w:rsid w:val="009906D8"/>
    <w:rsid w:val="00994CE3"/>
    <w:rsid w:val="00996D37"/>
    <w:rsid w:val="009A31F8"/>
    <w:rsid w:val="009A703B"/>
    <w:rsid w:val="009B2356"/>
    <w:rsid w:val="009B2CB3"/>
    <w:rsid w:val="009B3821"/>
    <w:rsid w:val="009B6D9E"/>
    <w:rsid w:val="009C119C"/>
    <w:rsid w:val="009C2396"/>
    <w:rsid w:val="009D12F0"/>
    <w:rsid w:val="009D1846"/>
    <w:rsid w:val="009D191C"/>
    <w:rsid w:val="009D1928"/>
    <w:rsid w:val="009D1F23"/>
    <w:rsid w:val="009D2BEC"/>
    <w:rsid w:val="009D3666"/>
    <w:rsid w:val="009D7822"/>
    <w:rsid w:val="009E1CDE"/>
    <w:rsid w:val="009E2327"/>
    <w:rsid w:val="009E2E54"/>
    <w:rsid w:val="009E7B70"/>
    <w:rsid w:val="009F1F58"/>
    <w:rsid w:val="009F2087"/>
    <w:rsid w:val="009F31FD"/>
    <w:rsid w:val="009F3A85"/>
    <w:rsid w:val="009F461F"/>
    <w:rsid w:val="009F517A"/>
    <w:rsid w:val="009F5A14"/>
    <w:rsid w:val="009F6EF9"/>
    <w:rsid w:val="009F7368"/>
    <w:rsid w:val="009F7EDF"/>
    <w:rsid w:val="00A005E1"/>
    <w:rsid w:val="00A01090"/>
    <w:rsid w:val="00A0161D"/>
    <w:rsid w:val="00A02C97"/>
    <w:rsid w:val="00A02CC4"/>
    <w:rsid w:val="00A03753"/>
    <w:rsid w:val="00A04B0D"/>
    <w:rsid w:val="00A13B56"/>
    <w:rsid w:val="00A1404F"/>
    <w:rsid w:val="00A14A67"/>
    <w:rsid w:val="00A14FD8"/>
    <w:rsid w:val="00A20210"/>
    <w:rsid w:val="00A23557"/>
    <w:rsid w:val="00A23A5B"/>
    <w:rsid w:val="00A2419D"/>
    <w:rsid w:val="00A30EFD"/>
    <w:rsid w:val="00A33BFA"/>
    <w:rsid w:val="00A33CB0"/>
    <w:rsid w:val="00A346B7"/>
    <w:rsid w:val="00A377C4"/>
    <w:rsid w:val="00A41AF5"/>
    <w:rsid w:val="00A429B2"/>
    <w:rsid w:val="00A44453"/>
    <w:rsid w:val="00A444F9"/>
    <w:rsid w:val="00A46A10"/>
    <w:rsid w:val="00A46BF7"/>
    <w:rsid w:val="00A4729B"/>
    <w:rsid w:val="00A51B29"/>
    <w:rsid w:val="00A52CF5"/>
    <w:rsid w:val="00A57703"/>
    <w:rsid w:val="00A6091B"/>
    <w:rsid w:val="00A651E9"/>
    <w:rsid w:val="00A7111A"/>
    <w:rsid w:val="00A7143A"/>
    <w:rsid w:val="00A721F5"/>
    <w:rsid w:val="00A730B3"/>
    <w:rsid w:val="00A74BF3"/>
    <w:rsid w:val="00A77696"/>
    <w:rsid w:val="00A77F63"/>
    <w:rsid w:val="00A82AC3"/>
    <w:rsid w:val="00A86516"/>
    <w:rsid w:val="00A86B70"/>
    <w:rsid w:val="00A86F2B"/>
    <w:rsid w:val="00A8706E"/>
    <w:rsid w:val="00A8773B"/>
    <w:rsid w:val="00A93C0E"/>
    <w:rsid w:val="00A94EFF"/>
    <w:rsid w:val="00A950FD"/>
    <w:rsid w:val="00A95CCB"/>
    <w:rsid w:val="00A97EA9"/>
    <w:rsid w:val="00AA1BAF"/>
    <w:rsid w:val="00AA6E32"/>
    <w:rsid w:val="00AB44A7"/>
    <w:rsid w:val="00AB4793"/>
    <w:rsid w:val="00AB606E"/>
    <w:rsid w:val="00AB6343"/>
    <w:rsid w:val="00AC0475"/>
    <w:rsid w:val="00AC0EA6"/>
    <w:rsid w:val="00AC2369"/>
    <w:rsid w:val="00AC2CFD"/>
    <w:rsid w:val="00AC4F12"/>
    <w:rsid w:val="00AC69FC"/>
    <w:rsid w:val="00AC7ADF"/>
    <w:rsid w:val="00AD0233"/>
    <w:rsid w:val="00AD15C5"/>
    <w:rsid w:val="00AD1E9D"/>
    <w:rsid w:val="00AD1ED7"/>
    <w:rsid w:val="00AD2682"/>
    <w:rsid w:val="00AD40CF"/>
    <w:rsid w:val="00AD415B"/>
    <w:rsid w:val="00AE0B9B"/>
    <w:rsid w:val="00AE0D9B"/>
    <w:rsid w:val="00AE265F"/>
    <w:rsid w:val="00AE5098"/>
    <w:rsid w:val="00AE7463"/>
    <w:rsid w:val="00AF0ACC"/>
    <w:rsid w:val="00AF13CF"/>
    <w:rsid w:val="00AF1E8F"/>
    <w:rsid w:val="00AF2BB0"/>
    <w:rsid w:val="00AF3517"/>
    <w:rsid w:val="00AF5A85"/>
    <w:rsid w:val="00B0392D"/>
    <w:rsid w:val="00B03A10"/>
    <w:rsid w:val="00B04FB1"/>
    <w:rsid w:val="00B05B50"/>
    <w:rsid w:val="00B05D3F"/>
    <w:rsid w:val="00B06952"/>
    <w:rsid w:val="00B113DC"/>
    <w:rsid w:val="00B11E0A"/>
    <w:rsid w:val="00B12A10"/>
    <w:rsid w:val="00B1527B"/>
    <w:rsid w:val="00B15374"/>
    <w:rsid w:val="00B22673"/>
    <w:rsid w:val="00B22DCF"/>
    <w:rsid w:val="00B24655"/>
    <w:rsid w:val="00B36D96"/>
    <w:rsid w:val="00B42454"/>
    <w:rsid w:val="00B42D23"/>
    <w:rsid w:val="00B457B4"/>
    <w:rsid w:val="00B4665F"/>
    <w:rsid w:val="00B50559"/>
    <w:rsid w:val="00B5132F"/>
    <w:rsid w:val="00B51D80"/>
    <w:rsid w:val="00B53164"/>
    <w:rsid w:val="00B547C6"/>
    <w:rsid w:val="00B54CD5"/>
    <w:rsid w:val="00B554D1"/>
    <w:rsid w:val="00B561A3"/>
    <w:rsid w:val="00B57CE3"/>
    <w:rsid w:val="00B61CD5"/>
    <w:rsid w:val="00B634D6"/>
    <w:rsid w:val="00B6365D"/>
    <w:rsid w:val="00B70BD7"/>
    <w:rsid w:val="00B70D61"/>
    <w:rsid w:val="00B71095"/>
    <w:rsid w:val="00B71B05"/>
    <w:rsid w:val="00B733B2"/>
    <w:rsid w:val="00B73C2E"/>
    <w:rsid w:val="00B747D3"/>
    <w:rsid w:val="00B759DA"/>
    <w:rsid w:val="00B76C70"/>
    <w:rsid w:val="00B80A7B"/>
    <w:rsid w:val="00B83AE2"/>
    <w:rsid w:val="00B83D3D"/>
    <w:rsid w:val="00B8416D"/>
    <w:rsid w:val="00B842E7"/>
    <w:rsid w:val="00B84401"/>
    <w:rsid w:val="00B84B7D"/>
    <w:rsid w:val="00B86F03"/>
    <w:rsid w:val="00B87F51"/>
    <w:rsid w:val="00B92A5E"/>
    <w:rsid w:val="00B9520A"/>
    <w:rsid w:val="00B954BF"/>
    <w:rsid w:val="00B9595D"/>
    <w:rsid w:val="00B96B95"/>
    <w:rsid w:val="00B977D5"/>
    <w:rsid w:val="00BA0967"/>
    <w:rsid w:val="00BA1992"/>
    <w:rsid w:val="00BA1E8A"/>
    <w:rsid w:val="00BA3CDE"/>
    <w:rsid w:val="00BA4D69"/>
    <w:rsid w:val="00BA72BC"/>
    <w:rsid w:val="00BA7358"/>
    <w:rsid w:val="00BA7D1C"/>
    <w:rsid w:val="00BB0A60"/>
    <w:rsid w:val="00BB30CD"/>
    <w:rsid w:val="00BB394D"/>
    <w:rsid w:val="00BC0B6A"/>
    <w:rsid w:val="00BC1574"/>
    <w:rsid w:val="00BC276D"/>
    <w:rsid w:val="00BC5173"/>
    <w:rsid w:val="00BC53A6"/>
    <w:rsid w:val="00BC6B27"/>
    <w:rsid w:val="00BC7D21"/>
    <w:rsid w:val="00BD0316"/>
    <w:rsid w:val="00BD0F99"/>
    <w:rsid w:val="00BD4607"/>
    <w:rsid w:val="00BD4E9E"/>
    <w:rsid w:val="00BD692B"/>
    <w:rsid w:val="00BD6CFB"/>
    <w:rsid w:val="00BE3245"/>
    <w:rsid w:val="00BE46EF"/>
    <w:rsid w:val="00BE4C02"/>
    <w:rsid w:val="00BE547D"/>
    <w:rsid w:val="00BE6D48"/>
    <w:rsid w:val="00BE7364"/>
    <w:rsid w:val="00BF4397"/>
    <w:rsid w:val="00C0330F"/>
    <w:rsid w:val="00C0354B"/>
    <w:rsid w:val="00C0378E"/>
    <w:rsid w:val="00C03E40"/>
    <w:rsid w:val="00C040DD"/>
    <w:rsid w:val="00C07896"/>
    <w:rsid w:val="00C10684"/>
    <w:rsid w:val="00C12D3E"/>
    <w:rsid w:val="00C16649"/>
    <w:rsid w:val="00C17691"/>
    <w:rsid w:val="00C21CED"/>
    <w:rsid w:val="00C22B9B"/>
    <w:rsid w:val="00C2329A"/>
    <w:rsid w:val="00C24B30"/>
    <w:rsid w:val="00C24D39"/>
    <w:rsid w:val="00C27F74"/>
    <w:rsid w:val="00C34450"/>
    <w:rsid w:val="00C421D7"/>
    <w:rsid w:val="00C43E2C"/>
    <w:rsid w:val="00C44945"/>
    <w:rsid w:val="00C5404C"/>
    <w:rsid w:val="00C541DA"/>
    <w:rsid w:val="00C57CD7"/>
    <w:rsid w:val="00C6063B"/>
    <w:rsid w:val="00C6075F"/>
    <w:rsid w:val="00C6099A"/>
    <w:rsid w:val="00C6118D"/>
    <w:rsid w:val="00C63839"/>
    <w:rsid w:val="00C66025"/>
    <w:rsid w:val="00C66069"/>
    <w:rsid w:val="00C670D1"/>
    <w:rsid w:val="00C67DF1"/>
    <w:rsid w:val="00C70D03"/>
    <w:rsid w:val="00C71829"/>
    <w:rsid w:val="00C7279A"/>
    <w:rsid w:val="00C75FCD"/>
    <w:rsid w:val="00C8460F"/>
    <w:rsid w:val="00C84F9F"/>
    <w:rsid w:val="00C86414"/>
    <w:rsid w:val="00C90BCD"/>
    <w:rsid w:val="00C90C08"/>
    <w:rsid w:val="00C960FE"/>
    <w:rsid w:val="00C96619"/>
    <w:rsid w:val="00C97116"/>
    <w:rsid w:val="00CA0141"/>
    <w:rsid w:val="00CA0C67"/>
    <w:rsid w:val="00CA1093"/>
    <w:rsid w:val="00CA3E80"/>
    <w:rsid w:val="00CA4F35"/>
    <w:rsid w:val="00CA57F2"/>
    <w:rsid w:val="00CA5D9F"/>
    <w:rsid w:val="00CA660F"/>
    <w:rsid w:val="00CB1AA2"/>
    <w:rsid w:val="00CB4FCB"/>
    <w:rsid w:val="00CB66D5"/>
    <w:rsid w:val="00CB7658"/>
    <w:rsid w:val="00CC12BB"/>
    <w:rsid w:val="00CC309B"/>
    <w:rsid w:val="00CC3714"/>
    <w:rsid w:val="00CC5CDD"/>
    <w:rsid w:val="00CC5F90"/>
    <w:rsid w:val="00CC6D0D"/>
    <w:rsid w:val="00CC7B3B"/>
    <w:rsid w:val="00CC7B78"/>
    <w:rsid w:val="00CD0D3E"/>
    <w:rsid w:val="00CD1159"/>
    <w:rsid w:val="00CD1767"/>
    <w:rsid w:val="00CD3AF3"/>
    <w:rsid w:val="00CD459A"/>
    <w:rsid w:val="00CD6156"/>
    <w:rsid w:val="00CE0F05"/>
    <w:rsid w:val="00CE4FBE"/>
    <w:rsid w:val="00CE7218"/>
    <w:rsid w:val="00CF031F"/>
    <w:rsid w:val="00CF1329"/>
    <w:rsid w:val="00CF56D3"/>
    <w:rsid w:val="00CF609F"/>
    <w:rsid w:val="00CF6AA4"/>
    <w:rsid w:val="00CF6D0F"/>
    <w:rsid w:val="00D005A9"/>
    <w:rsid w:val="00D02403"/>
    <w:rsid w:val="00D0287E"/>
    <w:rsid w:val="00D02999"/>
    <w:rsid w:val="00D02F18"/>
    <w:rsid w:val="00D05E4B"/>
    <w:rsid w:val="00D06240"/>
    <w:rsid w:val="00D0653B"/>
    <w:rsid w:val="00D07D41"/>
    <w:rsid w:val="00D122B0"/>
    <w:rsid w:val="00D16C1A"/>
    <w:rsid w:val="00D17534"/>
    <w:rsid w:val="00D209C7"/>
    <w:rsid w:val="00D21CA5"/>
    <w:rsid w:val="00D22751"/>
    <w:rsid w:val="00D23209"/>
    <w:rsid w:val="00D24131"/>
    <w:rsid w:val="00D26EDF"/>
    <w:rsid w:val="00D27240"/>
    <w:rsid w:val="00D31F95"/>
    <w:rsid w:val="00D3223D"/>
    <w:rsid w:val="00D325A8"/>
    <w:rsid w:val="00D32947"/>
    <w:rsid w:val="00D335C2"/>
    <w:rsid w:val="00D33FB6"/>
    <w:rsid w:val="00D3705A"/>
    <w:rsid w:val="00D377A0"/>
    <w:rsid w:val="00D407C2"/>
    <w:rsid w:val="00D40DEA"/>
    <w:rsid w:val="00D41F9E"/>
    <w:rsid w:val="00D42542"/>
    <w:rsid w:val="00D43954"/>
    <w:rsid w:val="00D441E4"/>
    <w:rsid w:val="00D44E1D"/>
    <w:rsid w:val="00D44FE2"/>
    <w:rsid w:val="00D47936"/>
    <w:rsid w:val="00D47F51"/>
    <w:rsid w:val="00D51277"/>
    <w:rsid w:val="00D5146A"/>
    <w:rsid w:val="00D6076A"/>
    <w:rsid w:val="00D631C4"/>
    <w:rsid w:val="00D63435"/>
    <w:rsid w:val="00D63591"/>
    <w:rsid w:val="00D6396B"/>
    <w:rsid w:val="00D661C0"/>
    <w:rsid w:val="00D671D9"/>
    <w:rsid w:val="00D67ADD"/>
    <w:rsid w:val="00D70427"/>
    <w:rsid w:val="00D720DC"/>
    <w:rsid w:val="00D72A67"/>
    <w:rsid w:val="00D73BCB"/>
    <w:rsid w:val="00D77166"/>
    <w:rsid w:val="00D77B6F"/>
    <w:rsid w:val="00D80787"/>
    <w:rsid w:val="00D80CC1"/>
    <w:rsid w:val="00D82199"/>
    <w:rsid w:val="00D82C21"/>
    <w:rsid w:val="00D837BD"/>
    <w:rsid w:val="00D92E60"/>
    <w:rsid w:val="00D93E58"/>
    <w:rsid w:val="00D95FAA"/>
    <w:rsid w:val="00D967F4"/>
    <w:rsid w:val="00DA10B4"/>
    <w:rsid w:val="00DA1E97"/>
    <w:rsid w:val="00DA2E05"/>
    <w:rsid w:val="00DA4157"/>
    <w:rsid w:val="00DA7058"/>
    <w:rsid w:val="00DB1936"/>
    <w:rsid w:val="00DB66DA"/>
    <w:rsid w:val="00DC0FA3"/>
    <w:rsid w:val="00DC36DF"/>
    <w:rsid w:val="00DC4684"/>
    <w:rsid w:val="00DC4A58"/>
    <w:rsid w:val="00DC597A"/>
    <w:rsid w:val="00DC706C"/>
    <w:rsid w:val="00DC7BBD"/>
    <w:rsid w:val="00DD33A4"/>
    <w:rsid w:val="00DD48C3"/>
    <w:rsid w:val="00DD583F"/>
    <w:rsid w:val="00DD6DF4"/>
    <w:rsid w:val="00DE08F0"/>
    <w:rsid w:val="00DE28E3"/>
    <w:rsid w:val="00DE508A"/>
    <w:rsid w:val="00DE57F7"/>
    <w:rsid w:val="00DE7D37"/>
    <w:rsid w:val="00DF0053"/>
    <w:rsid w:val="00DF1C94"/>
    <w:rsid w:val="00DF3531"/>
    <w:rsid w:val="00DF4ACD"/>
    <w:rsid w:val="00E011AB"/>
    <w:rsid w:val="00E022EE"/>
    <w:rsid w:val="00E04929"/>
    <w:rsid w:val="00E05067"/>
    <w:rsid w:val="00E06237"/>
    <w:rsid w:val="00E06288"/>
    <w:rsid w:val="00E068CF"/>
    <w:rsid w:val="00E113A5"/>
    <w:rsid w:val="00E11B69"/>
    <w:rsid w:val="00E14D35"/>
    <w:rsid w:val="00E20B21"/>
    <w:rsid w:val="00E2323F"/>
    <w:rsid w:val="00E237ED"/>
    <w:rsid w:val="00E23867"/>
    <w:rsid w:val="00E252C6"/>
    <w:rsid w:val="00E27D4A"/>
    <w:rsid w:val="00E27EFD"/>
    <w:rsid w:val="00E337F1"/>
    <w:rsid w:val="00E33C95"/>
    <w:rsid w:val="00E367BB"/>
    <w:rsid w:val="00E377C1"/>
    <w:rsid w:val="00E4028F"/>
    <w:rsid w:val="00E42AE1"/>
    <w:rsid w:val="00E42EE4"/>
    <w:rsid w:val="00E432DE"/>
    <w:rsid w:val="00E4499A"/>
    <w:rsid w:val="00E46326"/>
    <w:rsid w:val="00E50A4E"/>
    <w:rsid w:val="00E515D6"/>
    <w:rsid w:val="00E52462"/>
    <w:rsid w:val="00E53100"/>
    <w:rsid w:val="00E60552"/>
    <w:rsid w:val="00E612D2"/>
    <w:rsid w:val="00E61341"/>
    <w:rsid w:val="00E624F8"/>
    <w:rsid w:val="00E65DD2"/>
    <w:rsid w:val="00E673AA"/>
    <w:rsid w:val="00E67B42"/>
    <w:rsid w:val="00E74733"/>
    <w:rsid w:val="00E76F79"/>
    <w:rsid w:val="00E84703"/>
    <w:rsid w:val="00E848D6"/>
    <w:rsid w:val="00E86324"/>
    <w:rsid w:val="00E864BD"/>
    <w:rsid w:val="00E8689F"/>
    <w:rsid w:val="00E90272"/>
    <w:rsid w:val="00E94945"/>
    <w:rsid w:val="00E94A50"/>
    <w:rsid w:val="00E96648"/>
    <w:rsid w:val="00EA1106"/>
    <w:rsid w:val="00EA156E"/>
    <w:rsid w:val="00EA2AD2"/>
    <w:rsid w:val="00EA51F9"/>
    <w:rsid w:val="00EA7DB4"/>
    <w:rsid w:val="00EB006D"/>
    <w:rsid w:val="00EB1F9F"/>
    <w:rsid w:val="00EB7195"/>
    <w:rsid w:val="00EC0D37"/>
    <w:rsid w:val="00EC15F7"/>
    <w:rsid w:val="00EC3397"/>
    <w:rsid w:val="00EC3837"/>
    <w:rsid w:val="00EC3C23"/>
    <w:rsid w:val="00EC6C9C"/>
    <w:rsid w:val="00EC740B"/>
    <w:rsid w:val="00ED03EC"/>
    <w:rsid w:val="00ED0903"/>
    <w:rsid w:val="00ED183D"/>
    <w:rsid w:val="00ED3C30"/>
    <w:rsid w:val="00ED6051"/>
    <w:rsid w:val="00EE0D87"/>
    <w:rsid w:val="00EE1040"/>
    <w:rsid w:val="00EE15F1"/>
    <w:rsid w:val="00EE32E9"/>
    <w:rsid w:val="00EE564A"/>
    <w:rsid w:val="00EE589E"/>
    <w:rsid w:val="00EE5D08"/>
    <w:rsid w:val="00EE6512"/>
    <w:rsid w:val="00EE693B"/>
    <w:rsid w:val="00EE7CBE"/>
    <w:rsid w:val="00EE7D72"/>
    <w:rsid w:val="00EF2A24"/>
    <w:rsid w:val="00EF3FD6"/>
    <w:rsid w:val="00EF7776"/>
    <w:rsid w:val="00F020D4"/>
    <w:rsid w:val="00F06D27"/>
    <w:rsid w:val="00F10145"/>
    <w:rsid w:val="00F10E54"/>
    <w:rsid w:val="00F11056"/>
    <w:rsid w:val="00F132D6"/>
    <w:rsid w:val="00F23F19"/>
    <w:rsid w:val="00F25B6C"/>
    <w:rsid w:val="00F30505"/>
    <w:rsid w:val="00F33678"/>
    <w:rsid w:val="00F33712"/>
    <w:rsid w:val="00F35B77"/>
    <w:rsid w:val="00F36B41"/>
    <w:rsid w:val="00F36E8E"/>
    <w:rsid w:val="00F4020A"/>
    <w:rsid w:val="00F41082"/>
    <w:rsid w:val="00F41C61"/>
    <w:rsid w:val="00F43735"/>
    <w:rsid w:val="00F4384F"/>
    <w:rsid w:val="00F44C4C"/>
    <w:rsid w:val="00F468A9"/>
    <w:rsid w:val="00F472B4"/>
    <w:rsid w:val="00F47AA3"/>
    <w:rsid w:val="00F500D1"/>
    <w:rsid w:val="00F50F3C"/>
    <w:rsid w:val="00F511D6"/>
    <w:rsid w:val="00F53016"/>
    <w:rsid w:val="00F53798"/>
    <w:rsid w:val="00F53BAB"/>
    <w:rsid w:val="00F553F1"/>
    <w:rsid w:val="00F565A1"/>
    <w:rsid w:val="00F608CD"/>
    <w:rsid w:val="00F623A0"/>
    <w:rsid w:val="00F63028"/>
    <w:rsid w:val="00F6562F"/>
    <w:rsid w:val="00F67C0B"/>
    <w:rsid w:val="00F717B9"/>
    <w:rsid w:val="00F73191"/>
    <w:rsid w:val="00F736A0"/>
    <w:rsid w:val="00F73B35"/>
    <w:rsid w:val="00F751D3"/>
    <w:rsid w:val="00F777F0"/>
    <w:rsid w:val="00F77C60"/>
    <w:rsid w:val="00F823A5"/>
    <w:rsid w:val="00F82DDF"/>
    <w:rsid w:val="00F832FF"/>
    <w:rsid w:val="00F83AEB"/>
    <w:rsid w:val="00F8553A"/>
    <w:rsid w:val="00F867AD"/>
    <w:rsid w:val="00F87A61"/>
    <w:rsid w:val="00F906E3"/>
    <w:rsid w:val="00F90FB1"/>
    <w:rsid w:val="00F94992"/>
    <w:rsid w:val="00F94B4E"/>
    <w:rsid w:val="00F96A47"/>
    <w:rsid w:val="00F96E02"/>
    <w:rsid w:val="00FA31D4"/>
    <w:rsid w:val="00FA5CA0"/>
    <w:rsid w:val="00FA6280"/>
    <w:rsid w:val="00FA667B"/>
    <w:rsid w:val="00FA7D5B"/>
    <w:rsid w:val="00FB2197"/>
    <w:rsid w:val="00FB4156"/>
    <w:rsid w:val="00FB5B6F"/>
    <w:rsid w:val="00FB7A22"/>
    <w:rsid w:val="00FC3F17"/>
    <w:rsid w:val="00FC4B26"/>
    <w:rsid w:val="00FC656C"/>
    <w:rsid w:val="00FC6CD4"/>
    <w:rsid w:val="00FD68C0"/>
    <w:rsid w:val="00FD77AE"/>
    <w:rsid w:val="00FD7F56"/>
    <w:rsid w:val="00FE0A2D"/>
    <w:rsid w:val="00FF0282"/>
    <w:rsid w:val="00FF311A"/>
    <w:rsid w:val="00FF3196"/>
    <w:rsid w:val="00FF38E1"/>
    <w:rsid w:val="00FF42EB"/>
    <w:rsid w:val="00FF5135"/>
    <w:rsid w:val="00FF62A1"/>
    <w:rsid w:val="00FF6B09"/>
    <w:rsid w:val="00FF768B"/>
    <w:rsid w:val="00FF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847AE"/>
  <w15:docId w15:val="{DC78C468-3848-428D-A93B-C95E7D5F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5D1"/>
    <w:rPr>
      <w:rFonts w:asciiTheme="minorHAnsi" w:hAnsiTheme="minorHAnsi"/>
      <w:sz w:val="22"/>
    </w:rPr>
  </w:style>
  <w:style w:type="paragraph" w:styleId="Overskrift1">
    <w:name w:val="heading 1"/>
    <w:basedOn w:val="Normal"/>
    <w:next w:val="Normal"/>
    <w:link w:val="Overskrift1Tegn"/>
    <w:uiPriority w:val="9"/>
    <w:qFormat/>
    <w:rsid w:val="004833E1"/>
    <w:pPr>
      <w:keepNext/>
      <w:spacing w:before="240" w:after="240"/>
      <w:outlineLvl w:val="0"/>
    </w:pPr>
    <w:rPr>
      <w:rFonts w:cs="Arial"/>
      <w:bCs/>
      <w:color w:val="0070C0"/>
      <w:kern w:val="32"/>
      <w:sz w:val="28"/>
      <w:szCs w:val="32"/>
      <w:lang w:eastAsia="nl-NL"/>
    </w:rPr>
  </w:style>
  <w:style w:type="paragraph" w:styleId="Overskrift2">
    <w:name w:val="heading 2"/>
    <w:basedOn w:val="Normal"/>
    <w:next w:val="Normal"/>
    <w:uiPriority w:val="9"/>
    <w:qFormat/>
    <w:rsid w:val="004833E1"/>
    <w:pPr>
      <w:keepNext/>
      <w:spacing w:before="240" w:after="240"/>
      <w:outlineLvl w:val="1"/>
    </w:pPr>
    <w:rPr>
      <w:rFonts w:eastAsiaTheme="majorEastAsia" w:cs="Arial"/>
      <w:b/>
      <w:bCs/>
      <w:iCs/>
      <w:sz w:val="24"/>
      <w:szCs w:val="24"/>
      <w:lang w:eastAsia="nl-NL"/>
    </w:rPr>
  </w:style>
  <w:style w:type="paragraph" w:styleId="Overskrift3">
    <w:name w:val="heading 3"/>
    <w:basedOn w:val="Normal"/>
    <w:next w:val="Normal"/>
    <w:link w:val="Overskrift3Tegn"/>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Overskrift4">
    <w:name w:val="heading 4"/>
    <w:basedOn w:val="Normal"/>
    <w:next w:val="Normal"/>
    <w:link w:val="Overskrift4Tegn"/>
    <w:uiPriority w:val="9"/>
    <w:unhideWhenUsed/>
    <w:qFormat/>
    <w:rsid w:val="004833E1"/>
    <w:pPr>
      <w:keepNext/>
      <w:keepLines/>
      <w:spacing w:before="240" w:after="240"/>
      <w:outlineLvl w:val="3"/>
    </w:pPr>
    <w:rPr>
      <w:rFonts w:eastAsiaTheme="majorEastAsia" w:cstheme="majorBidi"/>
      <w:b/>
      <w:iCs/>
      <w:sz w:val="24"/>
      <w:szCs w:val="24"/>
    </w:rPr>
  </w:style>
  <w:style w:type="paragraph" w:styleId="Overskrift7">
    <w:name w:val="heading 7"/>
    <w:basedOn w:val="Normal"/>
    <w:next w:val="Normal"/>
    <w:qFormat/>
    <w:rsid w:val="000B75CE"/>
    <w:pPr>
      <w:spacing w:before="120" w:after="120"/>
      <w:outlineLvl w:val="6"/>
    </w:pPr>
    <w:rPr>
      <w:rFonts w:ascii="Calibri" w:hAnsi="Calibri"/>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4">
    <w:name w:val="toc 4"/>
    <w:basedOn w:val="Indholdsfortegnelse3"/>
    <w:next w:val="Normal"/>
    <w:autoRedefine/>
    <w:uiPriority w:val="39"/>
    <w:rsid w:val="00567E32"/>
    <w:pPr>
      <w:ind w:left="1985"/>
    </w:pPr>
  </w:style>
  <w:style w:type="paragraph" w:styleId="Indholdsfortegnelse3">
    <w:name w:val="toc 3"/>
    <w:basedOn w:val="Normal"/>
    <w:next w:val="Normal"/>
    <w:autoRedefine/>
    <w:uiPriority w:val="39"/>
    <w:rsid w:val="003902AB"/>
    <w:pPr>
      <w:tabs>
        <w:tab w:val="right" w:leader="dot" w:pos="13608"/>
      </w:tabs>
      <w:ind w:left="1701" w:right="1138"/>
    </w:pPr>
    <w:rPr>
      <w:rFonts w:cstheme="minorHAnsi"/>
    </w:rPr>
  </w:style>
  <w:style w:type="paragraph" w:styleId="Citatoverskrift">
    <w:name w:val="toa heading"/>
    <w:basedOn w:val="Normal"/>
    <w:next w:val="Normal"/>
    <w:semiHidden/>
    <w:rsid w:val="003729B4"/>
    <w:pPr>
      <w:tabs>
        <w:tab w:val="right" w:pos="9360"/>
      </w:tabs>
      <w:suppressAutoHyphens/>
    </w:pPr>
  </w:style>
  <w:style w:type="paragraph" w:styleId="Sidehoved">
    <w:name w:val="header"/>
    <w:basedOn w:val="Normal"/>
    <w:link w:val="SidehovedTegn"/>
    <w:uiPriority w:val="99"/>
    <w:rsid w:val="003729B4"/>
    <w:pPr>
      <w:tabs>
        <w:tab w:val="center" w:pos="4320"/>
        <w:tab w:val="right" w:pos="8640"/>
      </w:tabs>
    </w:pPr>
  </w:style>
  <w:style w:type="paragraph" w:styleId="Sidefod">
    <w:name w:val="footer"/>
    <w:basedOn w:val="Normal"/>
    <w:link w:val="SidefodTegn"/>
    <w:uiPriority w:val="99"/>
    <w:rsid w:val="003729B4"/>
    <w:pPr>
      <w:tabs>
        <w:tab w:val="center" w:pos="4320"/>
        <w:tab w:val="right" w:pos="8640"/>
      </w:tabs>
    </w:pPr>
  </w:style>
  <w:style w:type="character" w:styleId="Sidetal">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Standardskrifttypeiafsni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Indholdsfortegnelse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ks2">
    <w:name w:val="index 2"/>
    <w:basedOn w:val="Normal"/>
    <w:next w:val="Normal"/>
    <w:autoRedefine/>
    <w:semiHidden/>
    <w:rsid w:val="00DA7058"/>
    <w:pPr>
      <w:ind w:left="400" w:hanging="200"/>
    </w:pPr>
    <w:rPr>
      <w:rFonts w:ascii="Times New Roman" w:hAnsi="Times New Roman"/>
      <w:sz w:val="18"/>
      <w:szCs w:val="18"/>
    </w:rPr>
  </w:style>
  <w:style w:type="paragraph" w:styleId="Indeks1">
    <w:name w:val="index 1"/>
    <w:basedOn w:val="Normal"/>
    <w:next w:val="Normal"/>
    <w:autoRedefine/>
    <w:semiHidden/>
    <w:rsid w:val="000A144B"/>
    <w:pPr>
      <w:ind w:left="200" w:hanging="200"/>
    </w:pPr>
    <w:rPr>
      <w:rFonts w:ascii="Times New Roman" w:hAnsi="Times New Roman"/>
      <w:sz w:val="18"/>
      <w:szCs w:val="18"/>
    </w:rPr>
  </w:style>
  <w:style w:type="paragraph" w:styleId="Indeks3">
    <w:name w:val="index 3"/>
    <w:basedOn w:val="Normal"/>
    <w:next w:val="Normal"/>
    <w:autoRedefine/>
    <w:semiHidden/>
    <w:rsid w:val="00DA7058"/>
    <w:pPr>
      <w:ind w:left="600" w:hanging="200"/>
    </w:pPr>
    <w:rPr>
      <w:rFonts w:ascii="Times New Roman" w:hAnsi="Times New Roman"/>
      <w:sz w:val="18"/>
      <w:szCs w:val="18"/>
    </w:rPr>
  </w:style>
  <w:style w:type="paragraph" w:styleId="Indeks4">
    <w:name w:val="index 4"/>
    <w:basedOn w:val="Normal"/>
    <w:next w:val="Normal"/>
    <w:autoRedefine/>
    <w:semiHidden/>
    <w:rsid w:val="00DA7058"/>
    <w:pPr>
      <w:ind w:left="800" w:hanging="200"/>
    </w:pPr>
    <w:rPr>
      <w:rFonts w:ascii="Times New Roman" w:hAnsi="Times New Roman"/>
      <w:sz w:val="18"/>
      <w:szCs w:val="18"/>
    </w:rPr>
  </w:style>
  <w:style w:type="paragraph" w:styleId="Indeks5">
    <w:name w:val="index 5"/>
    <w:basedOn w:val="Normal"/>
    <w:next w:val="Normal"/>
    <w:autoRedefine/>
    <w:semiHidden/>
    <w:rsid w:val="00DA7058"/>
    <w:pPr>
      <w:ind w:left="1000" w:hanging="200"/>
    </w:pPr>
    <w:rPr>
      <w:rFonts w:ascii="Times New Roman" w:hAnsi="Times New Roman"/>
      <w:sz w:val="18"/>
      <w:szCs w:val="18"/>
    </w:rPr>
  </w:style>
  <w:style w:type="paragraph" w:styleId="Indeks6">
    <w:name w:val="index 6"/>
    <w:basedOn w:val="Normal"/>
    <w:next w:val="Normal"/>
    <w:autoRedefine/>
    <w:semiHidden/>
    <w:rsid w:val="00DA7058"/>
    <w:pPr>
      <w:ind w:left="1200" w:hanging="200"/>
    </w:pPr>
    <w:rPr>
      <w:rFonts w:ascii="Times New Roman" w:hAnsi="Times New Roman"/>
      <w:sz w:val="18"/>
      <w:szCs w:val="18"/>
    </w:rPr>
  </w:style>
  <w:style w:type="paragraph" w:styleId="Indeks7">
    <w:name w:val="index 7"/>
    <w:basedOn w:val="Normal"/>
    <w:next w:val="Normal"/>
    <w:autoRedefine/>
    <w:semiHidden/>
    <w:rsid w:val="00DA7058"/>
    <w:pPr>
      <w:ind w:left="1400" w:hanging="200"/>
    </w:pPr>
    <w:rPr>
      <w:rFonts w:ascii="Times New Roman" w:hAnsi="Times New Roman"/>
      <w:sz w:val="18"/>
      <w:szCs w:val="18"/>
    </w:rPr>
  </w:style>
  <w:style w:type="paragraph" w:styleId="Indeks8">
    <w:name w:val="index 8"/>
    <w:basedOn w:val="Normal"/>
    <w:next w:val="Normal"/>
    <w:autoRedefine/>
    <w:semiHidden/>
    <w:rsid w:val="00DA7058"/>
    <w:pPr>
      <w:ind w:left="1600" w:hanging="200"/>
    </w:pPr>
    <w:rPr>
      <w:rFonts w:ascii="Times New Roman" w:hAnsi="Times New Roman"/>
      <w:sz w:val="18"/>
      <w:szCs w:val="18"/>
    </w:rPr>
  </w:style>
  <w:style w:type="paragraph" w:styleId="Indeks9">
    <w:name w:val="index 9"/>
    <w:basedOn w:val="Normal"/>
    <w:next w:val="Normal"/>
    <w:autoRedefine/>
    <w:semiHidden/>
    <w:rsid w:val="00DA7058"/>
    <w:pPr>
      <w:ind w:left="1800" w:hanging="200"/>
    </w:pPr>
    <w:rPr>
      <w:rFonts w:ascii="Times New Roman" w:hAnsi="Times New Roman"/>
      <w:sz w:val="18"/>
      <w:szCs w:val="18"/>
    </w:rPr>
  </w:style>
  <w:style w:type="paragraph" w:styleId="Indeksoverskrift">
    <w:name w:val="index heading"/>
    <w:basedOn w:val="Normal"/>
    <w:next w:val="Indeks1"/>
    <w:semiHidden/>
    <w:rsid w:val="00DA7058"/>
    <w:pPr>
      <w:spacing w:before="240" w:after="120"/>
      <w:jc w:val="center"/>
    </w:pPr>
    <w:rPr>
      <w:rFonts w:ascii="Times New Roman" w:hAnsi="Times New Roman"/>
      <w:b/>
      <w:bCs/>
      <w:sz w:val="26"/>
      <w:szCs w:val="26"/>
    </w:rPr>
  </w:style>
  <w:style w:type="paragraph" w:styleId="Markeringsbobletekst">
    <w:name w:val="Balloon Text"/>
    <w:basedOn w:val="Normal"/>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eastAsia="en-GB"/>
    </w:rPr>
  </w:style>
  <w:style w:type="paragraph" w:styleId="Overskrift">
    <w:name w:val="TOC Heading"/>
    <w:basedOn w:val="Overskrift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SidehovedTegn">
    <w:name w:val="Sidehoved Tegn"/>
    <w:basedOn w:val="Standardskrifttypeiafsnit"/>
    <w:link w:val="Sidehoved"/>
    <w:uiPriority w:val="99"/>
    <w:rsid w:val="002119DB"/>
    <w:rPr>
      <w:rFonts w:ascii="Arial" w:hAnsi="Arial"/>
      <w:sz w:val="16"/>
      <w:lang w:val="da-DK"/>
    </w:rPr>
  </w:style>
  <w:style w:type="character" w:customStyle="1" w:styleId="SidefodTegn">
    <w:name w:val="Sidefod Tegn"/>
    <w:basedOn w:val="Standardskrifttypeiafsnit"/>
    <w:link w:val="Sidefod"/>
    <w:uiPriority w:val="99"/>
    <w:rsid w:val="002119DB"/>
    <w:rPr>
      <w:rFonts w:ascii="Arial" w:hAnsi="Arial"/>
      <w:sz w:val="16"/>
      <w:lang w:val="da-DK"/>
    </w:rPr>
  </w:style>
  <w:style w:type="paragraph" w:styleId="Titel">
    <w:name w:val="Title"/>
    <w:basedOn w:val="Normal"/>
    <w:next w:val="Normal"/>
    <w:link w:val="TitelTegn"/>
    <w:qFormat/>
    <w:rsid w:val="003472A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rsid w:val="003472A1"/>
    <w:rPr>
      <w:rFonts w:asciiTheme="majorHAnsi" w:eastAsiaTheme="majorEastAsia" w:hAnsiTheme="majorHAnsi" w:cstheme="majorBidi"/>
      <w:spacing w:val="-10"/>
      <w:kern w:val="28"/>
      <w:sz w:val="56"/>
      <w:szCs w:val="56"/>
      <w:lang w:val="da-DK"/>
    </w:rPr>
  </w:style>
  <w:style w:type="paragraph" w:styleId="Indholdsfortegnelse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Indholdsfortegnelse5">
    <w:name w:val="toc 5"/>
    <w:basedOn w:val="Normal"/>
    <w:next w:val="Normal"/>
    <w:autoRedefine/>
    <w:unhideWhenUsed/>
    <w:rsid w:val="006F32CC"/>
    <w:pPr>
      <w:ind w:left="480"/>
    </w:pPr>
    <w:rPr>
      <w:rFonts w:cstheme="minorHAnsi"/>
      <w:sz w:val="20"/>
    </w:rPr>
  </w:style>
  <w:style w:type="paragraph" w:styleId="Indholdsfortegnelse6">
    <w:name w:val="toc 6"/>
    <w:basedOn w:val="Normal"/>
    <w:next w:val="Normal"/>
    <w:autoRedefine/>
    <w:unhideWhenUsed/>
    <w:rsid w:val="006F32CC"/>
    <w:pPr>
      <w:ind w:left="640"/>
    </w:pPr>
    <w:rPr>
      <w:rFonts w:cstheme="minorHAnsi"/>
      <w:sz w:val="20"/>
    </w:rPr>
  </w:style>
  <w:style w:type="paragraph" w:styleId="Indholdsfortegnelse7">
    <w:name w:val="toc 7"/>
    <w:basedOn w:val="Normal"/>
    <w:next w:val="Normal"/>
    <w:autoRedefine/>
    <w:unhideWhenUsed/>
    <w:rsid w:val="006F32CC"/>
    <w:pPr>
      <w:ind w:left="800"/>
    </w:pPr>
    <w:rPr>
      <w:rFonts w:cstheme="minorHAnsi"/>
      <w:sz w:val="20"/>
    </w:rPr>
  </w:style>
  <w:style w:type="paragraph" w:styleId="Indholdsfortegnelse8">
    <w:name w:val="toc 8"/>
    <w:basedOn w:val="Normal"/>
    <w:next w:val="Normal"/>
    <w:autoRedefine/>
    <w:unhideWhenUsed/>
    <w:rsid w:val="006F32CC"/>
    <w:pPr>
      <w:ind w:left="960"/>
    </w:pPr>
    <w:rPr>
      <w:rFonts w:cstheme="minorHAnsi"/>
      <w:sz w:val="20"/>
    </w:rPr>
  </w:style>
  <w:style w:type="paragraph" w:styleId="Indholdsfortegnelse9">
    <w:name w:val="toc 9"/>
    <w:basedOn w:val="Normal"/>
    <w:next w:val="Normal"/>
    <w:autoRedefine/>
    <w:unhideWhenUsed/>
    <w:rsid w:val="006F32CC"/>
    <w:pPr>
      <w:ind w:left="1120"/>
    </w:pPr>
    <w:rPr>
      <w:rFonts w:cstheme="minorHAnsi"/>
      <w:sz w:val="20"/>
    </w:rPr>
  </w:style>
  <w:style w:type="character" w:styleId="Pladsholdertekst">
    <w:name w:val="Placeholder Text"/>
    <w:basedOn w:val="Standardskrifttypeiafsnit"/>
    <w:uiPriority w:val="99"/>
    <w:semiHidden/>
    <w:rsid w:val="00AF13CF"/>
    <w:rPr>
      <w:color w:val="808080"/>
    </w:rPr>
  </w:style>
  <w:style w:type="character" w:customStyle="1" w:styleId="Overskrift4Tegn">
    <w:name w:val="Overskrift 4 Tegn"/>
    <w:basedOn w:val="Standardskrifttypeiafsnit"/>
    <w:link w:val="Overskrift4"/>
    <w:rsid w:val="004833E1"/>
    <w:rPr>
      <w:rFonts w:asciiTheme="minorHAnsi" w:eastAsiaTheme="majorEastAsia" w:hAnsiTheme="minorHAnsi" w:cstheme="majorBidi"/>
      <w:b/>
      <w:iCs/>
      <w:sz w:val="24"/>
      <w:szCs w:val="24"/>
    </w:rPr>
  </w:style>
  <w:style w:type="paragraph" w:styleId="Listeafsnit">
    <w:name w:val="List Paragraph"/>
    <w:basedOn w:val="Normal"/>
    <w:link w:val="ListeafsnitTegn"/>
    <w:uiPriority w:val="34"/>
    <w:qFormat/>
    <w:rsid w:val="00CA1093"/>
    <w:pPr>
      <w:ind w:left="720"/>
      <w:contextualSpacing/>
    </w:pPr>
  </w:style>
  <w:style w:type="character" w:styleId="Kommentarhenvisning">
    <w:name w:val="annotation reference"/>
    <w:basedOn w:val="Standardskrifttypeiafsnit"/>
    <w:semiHidden/>
    <w:unhideWhenUsed/>
    <w:rsid w:val="00C67DF1"/>
    <w:rPr>
      <w:sz w:val="16"/>
      <w:szCs w:val="16"/>
    </w:rPr>
  </w:style>
  <w:style w:type="paragraph" w:styleId="Kommentartekst">
    <w:name w:val="annotation text"/>
    <w:basedOn w:val="Normal"/>
    <w:link w:val="KommentartekstTegn"/>
    <w:semiHidden/>
    <w:unhideWhenUsed/>
    <w:rsid w:val="00C67DF1"/>
    <w:rPr>
      <w:sz w:val="20"/>
    </w:rPr>
  </w:style>
  <w:style w:type="character" w:customStyle="1" w:styleId="KommentartekstTegn">
    <w:name w:val="Kommentartekst Tegn"/>
    <w:basedOn w:val="Standardskrifttypeiafsnit"/>
    <w:link w:val="Kommentartekst"/>
    <w:semiHidden/>
    <w:rsid w:val="00C67DF1"/>
    <w:rPr>
      <w:rFonts w:ascii="Arial" w:hAnsi="Arial"/>
      <w:lang w:val="da-DK"/>
    </w:rPr>
  </w:style>
  <w:style w:type="paragraph" w:styleId="Kommentaremne">
    <w:name w:val="annotation subject"/>
    <w:basedOn w:val="Kommentartekst"/>
    <w:next w:val="Kommentartekst"/>
    <w:link w:val="KommentaremneTegn"/>
    <w:semiHidden/>
    <w:unhideWhenUsed/>
    <w:rsid w:val="00C67DF1"/>
    <w:rPr>
      <w:b/>
      <w:bCs/>
    </w:rPr>
  </w:style>
  <w:style w:type="character" w:customStyle="1" w:styleId="KommentaremneTegn">
    <w:name w:val="Kommentaremne Tegn"/>
    <w:basedOn w:val="KommentartekstTegn"/>
    <w:link w:val="Kommentaremne"/>
    <w:semiHidden/>
    <w:rsid w:val="00C67DF1"/>
    <w:rPr>
      <w:rFonts w:ascii="Arial" w:hAnsi="Arial"/>
      <w:b/>
      <w:bCs/>
      <w:lang w:val="da-DK"/>
    </w:rPr>
  </w:style>
  <w:style w:type="paragraph" w:styleId="Undertitel">
    <w:name w:val="Subtitle"/>
    <w:basedOn w:val="Normal"/>
    <w:next w:val="Normal"/>
    <w:link w:val="UndertitelTegn"/>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UndertitelTegn">
    <w:name w:val="Undertitel Tegn"/>
    <w:basedOn w:val="Standardskrifttypeiafsnit"/>
    <w:link w:val="Undertitel"/>
    <w:rsid w:val="00740B3A"/>
    <w:rPr>
      <w:rFonts w:asciiTheme="majorHAnsi" w:eastAsiaTheme="majorEastAsia" w:hAnsiTheme="majorHAnsi" w:cstheme="majorBidi"/>
      <w:i/>
      <w:iCs/>
      <w:color w:val="0066A1" w:themeColor="accent1"/>
      <w:spacing w:val="15"/>
      <w:sz w:val="24"/>
      <w:szCs w:val="24"/>
      <w:lang w:val="da-DK"/>
    </w:rPr>
  </w:style>
  <w:style w:type="character" w:customStyle="1" w:styleId="Overskrift3Tegn">
    <w:name w:val="Overskrift 3 Tegn"/>
    <w:basedOn w:val="Standardskrifttypeiafsnit"/>
    <w:link w:val="Overskrift3"/>
    <w:rsid w:val="004833E1"/>
    <w:rPr>
      <w:rFonts w:ascii="Calibri" w:eastAsiaTheme="majorEastAsia" w:hAnsi="Calibri" w:cs="Arial"/>
      <w:b/>
      <w:bCs/>
      <w:sz w:val="24"/>
      <w:szCs w:val="24"/>
      <w:lang w:val="da-DK" w:eastAsia="nl-NL"/>
    </w:rPr>
  </w:style>
  <w:style w:type="paragraph" w:styleId="Ingenafstand">
    <w:name w:val="No Spacing"/>
    <w:basedOn w:val="Normal"/>
    <w:uiPriority w:val="1"/>
    <w:qFormat/>
    <w:rsid w:val="00437CEE"/>
    <w:rPr>
      <w:rFonts w:ascii="Arial" w:eastAsiaTheme="minorHAnsi" w:hAnsi="Arial"/>
      <w:sz w:val="20"/>
    </w:rPr>
  </w:style>
  <w:style w:type="character" w:customStyle="1" w:styleId="Overskrift1Tegn">
    <w:name w:val="Overskrift 1 Tegn"/>
    <w:basedOn w:val="Standardskrifttypeiafsnit"/>
    <w:link w:val="Overskrift1"/>
    <w:uiPriority w:val="9"/>
    <w:rsid w:val="00DA1E97"/>
    <w:rPr>
      <w:rFonts w:asciiTheme="minorHAnsi" w:hAnsiTheme="minorHAnsi" w:cs="Arial"/>
      <w:bCs/>
      <w:color w:val="0070C0"/>
      <w:kern w:val="32"/>
      <w:sz w:val="28"/>
      <w:szCs w:val="32"/>
      <w:lang w:eastAsia="nl-NL"/>
    </w:rPr>
  </w:style>
  <w:style w:type="character" w:customStyle="1" w:styleId="ListeafsnitTegn">
    <w:name w:val="Listeafsnit Tegn"/>
    <w:basedOn w:val="Standardskrifttypeiafsnit"/>
    <w:link w:val="Listeafsnit"/>
    <w:uiPriority w:val="34"/>
    <w:rsid w:val="00D73BCB"/>
    <w:rPr>
      <w:rFonts w:asciiTheme="minorHAnsi" w:hAnsiTheme="minorHAnsi"/>
      <w:sz w:val="22"/>
      <w:lang w:val="da-DK"/>
    </w:rPr>
  </w:style>
  <w:style w:type="paragraph" w:styleId="Korrektur">
    <w:name w:val="Revision"/>
    <w:hidden/>
    <w:uiPriority w:val="99"/>
    <w:semiHidden/>
    <w:rsid w:val="00F867AD"/>
    <w:rPr>
      <w:rFonts w:asciiTheme="minorHAnsi" w:hAnsiTheme="minorHAnsi"/>
      <w:sz w:val="22"/>
    </w:rPr>
  </w:style>
  <w:style w:type="character" w:styleId="Ulstomtale">
    <w:name w:val="Unresolved Mention"/>
    <w:basedOn w:val="Standardskrifttypeiafsnit"/>
    <w:rsid w:val="00B03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455241">
      <w:bodyDiv w:val="1"/>
      <w:marLeft w:val="0"/>
      <w:marRight w:val="0"/>
      <w:marTop w:val="0"/>
      <w:marBottom w:val="0"/>
      <w:divBdr>
        <w:top w:val="none" w:sz="0" w:space="0" w:color="auto"/>
        <w:left w:val="none" w:sz="0" w:space="0" w:color="auto"/>
        <w:bottom w:val="none" w:sz="0" w:space="0" w:color="auto"/>
        <w:right w:val="none" w:sz="0" w:space="0" w:color="auto"/>
      </w:divBdr>
    </w:div>
    <w:div w:id="335348857">
      <w:bodyDiv w:val="1"/>
      <w:marLeft w:val="0"/>
      <w:marRight w:val="0"/>
      <w:marTop w:val="0"/>
      <w:marBottom w:val="0"/>
      <w:divBdr>
        <w:top w:val="none" w:sz="0" w:space="0" w:color="auto"/>
        <w:left w:val="none" w:sz="0" w:space="0" w:color="auto"/>
        <w:bottom w:val="none" w:sz="0" w:space="0" w:color="auto"/>
        <w:right w:val="none" w:sz="0" w:space="0" w:color="auto"/>
      </w:divBdr>
    </w:div>
    <w:div w:id="335571227">
      <w:bodyDiv w:val="1"/>
      <w:marLeft w:val="0"/>
      <w:marRight w:val="0"/>
      <w:marTop w:val="0"/>
      <w:marBottom w:val="0"/>
      <w:divBdr>
        <w:top w:val="none" w:sz="0" w:space="0" w:color="auto"/>
        <w:left w:val="none" w:sz="0" w:space="0" w:color="auto"/>
        <w:bottom w:val="none" w:sz="0" w:space="0" w:color="auto"/>
        <w:right w:val="none" w:sz="0" w:space="0" w:color="auto"/>
      </w:divBdr>
    </w:div>
    <w:div w:id="189576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hilips.service@philip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co.nordic@phili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40374fb-a6cc-4854-989f-c1d94a7967ee" ContentTypeId="0x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EC947048807D94BA54DF3B0C080A3BD" ma:contentTypeVersion="6" ma:contentTypeDescription="Create a new document." ma:contentTypeScope="" ma:versionID="ee35f542f86d892eafe6906b7c1d6530">
  <xsd:schema xmlns:xsd="http://www.w3.org/2001/XMLSchema" xmlns:xs="http://www.w3.org/2001/XMLSchema" xmlns:p="http://schemas.microsoft.com/office/2006/metadata/properties" xmlns:ns2="6ee6ffb0-6469-4a4b-9ecc-37e209fac8a6" targetNamespace="http://schemas.microsoft.com/office/2006/metadata/properties" ma:root="true" ma:fieldsID="215900e6f32e137fa0778e71800186e4" ns2:_="">
    <xsd:import namespace="6ee6ffb0-6469-4a4b-9ecc-37e209fac8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ffb0-6469-4a4b-9ecc-37e209fac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3.xml><?xml version="1.0" encoding="utf-8"?>
<ds:datastoreItem xmlns:ds="http://schemas.openxmlformats.org/officeDocument/2006/customXml" ds:itemID="{210B7FE3-58B6-4831-AD72-8BF6089737DA}">
  <ds:schemaRefs>
    <ds:schemaRef ds:uri="Microsoft.SharePoint.Taxonomy.ContentTypeSync"/>
  </ds:schemaRefs>
</ds:datastoreItem>
</file>

<file path=customXml/itemProps4.xml><?xml version="1.0" encoding="utf-8"?>
<ds:datastoreItem xmlns:ds="http://schemas.openxmlformats.org/officeDocument/2006/customXml" ds:itemID="{AD29F5A5-4DD6-4C96-A661-DB626DB18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ffb0-6469-4a4b-9ecc-37e209fac8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05CBF3-EA36-44A1-A527-4EFA8A8B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Template>
  <TotalTime>0</TotalTime>
  <Pages>3</Pages>
  <Words>753</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Field Safety Notification (FSN)</vt:lpstr>
    </vt:vector>
  </TitlesOfParts>
  <Company>Philips</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creator>Philips;theo.koopmanschap@philips.com</dc:creator>
  <cp:lastModifiedBy>Rebecca Elnif Andersen</cp:lastModifiedBy>
  <cp:revision>2</cp:revision>
  <cp:lastPrinted>2008-10-31T16:37:00Z</cp:lastPrinted>
  <dcterms:created xsi:type="dcterms:W3CDTF">2021-08-27T09:21:00Z</dcterms:created>
  <dcterms:modified xsi:type="dcterms:W3CDTF">2021-08-27T09:21:00Z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04-Nov-2020</vt:lpwstr>
  </property>
  <property fmtid="{D5CDD505-2E9C-101B-9397-08002B2CF9AE}" pid="3" name="Approval year">
    <vt:lpwstr>2020</vt:lpwstr>
  </property>
  <property fmtid="{D5CDD505-2E9C-101B-9397-08002B2CF9AE}" pid="4" name="ContentTypeId">
    <vt:lpwstr>0x0101001EC947048807D94BA54DF3B0C080A3BD</vt:lpwstr>
  </property>
  <property fmtid="{D5CDD505-2E9C-101B-9397-08002B2CF9AE}" pid="5" name="Document name">
    <vt:lpwstr>Field Safety Notification (FSN) template</vt:lpwstr>
  </property>
  <property fmtid="{D5CDD505-2E9C-101B-9397-08002B2CF9AE}" pid="6" name="Status">
    <vt:lpwstr>Approved</vt:lpwstr>
  </property>
  <property fmtid="{D5CDD505-2E9C-101B-9397-08002B2CF9AE}" pid="7" name="Template Id">
    <vt:lpwstr>9010-2327</vt:lpwstr>
  </property>
  <property fmtid="{D5CDD505-2E9C-101B-9397-08002B2CF9AE}" pid="8" name="Template version">
    <vt:lpwstr>D</vt:lpwstr>
  </property>
  <property fmtid="{D5CDD505-2E9C-101B-9397-08002B2CF9AE}" pid="9" name="Version">
    <vt:lpwstr>1</vt:lpwstr>
  </property>
</Properties>
</file>