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D8F54E" w14:textId="48602C81" w:rsidR="007207C9" w:rsidRPr="001A75CD" w:rsidRDefault="00ED2E19" w:rsidP="001F3DCA">
      <w:pPr>
        <w:ind w:right="-625"/>
        <w:jc w:val="both"/>
        <w:rPr>
          <w:rFonts w:ascii="Arial" w:hAnsi="Arial" w:cs="Arial"/>
          <w:sz w:val="22"/>
          <w:szCs w:val="22"/>
          <w:lang w:val="it-IT"/>
        </w:rPr>
      </w:pPr>
      <w:r w:rsidRPr="001A75CD">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55801C5" wp14:editId="40A08919">
                <wp:simplePos x="0" y="0"/>
                <wp:positionH relativeFrom="column">
                  <wp:posOffset>4110990</wp:posOffset>
                </wp:positionH>
                <wp:positionV relativeFrom="paragraph">
                  <wp:posOffset>-663575</wp:posOffset>
                </wp:positionV>
                <wp:extent cx="1724025" cy="1266825"/>
                <wp:effectExtent l="0" t="0" r="28575" b="285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66825"/>
                        </a:xfrm>
                        <a:prstGeom prst="roundRect">
                          <a:avLst>
                            <a:gd name="adj" fmla="val 16667"/>
                          </a:avLst>
                        </a:prstGeom>
                        <a:solidFill>
                          <a:srgbClr val="FFFFFF"/>
                        </a:solidFill>
                        <a:ln w="9525">
                          <a:solidFill>
                            <a:srgbClr val="FF0000"/>
                          </a:solidFill>
                          <a:round/>
                          <a:headEnd/>
                          <a:tailEnd/>
                        </a:ln>
                      </wps:spPr>
                      <wps:txbx>
                        <w:txbxContent>
                          <w:p w14:paraId="6C488F12" w14:textId="77777777" w:rsidR="00ED2E19" w:rsidRDefault="00ED2E19" w:rsidP="00ED2E19">
                            <w:pPr>
                              <w:jc w:val="center"/>
                              <w:rPr>
                                <w:b/>
                                <w:color w:val="FF0000"/>
                                <w:sz w:val="40"/>
                                <w:szCs w:val="40"/>
                                <w:lang w:val="fr-BE"/>
                              </w:rPr>
                            </w:pPr>
                            <w:r>
                              <w:rPr>
                                <w:b/>
                                <w:color w:val="FF0000"/>
                                <w:sz w:val="40"/>
                                <w:szCs w:val="40"/>
                                <w:lang w:val="fr-BE"/>
                              </w:rPr>
                              <w:t xml:space="preserve">PRODUCT </w:t>
                            </w:r>
                          </w:p>
                          <w:p w14:paraId="36A5A1B2" w14:textId="77777777" w:rsidR="00ED2E19" w:rsidRDefault="00ED2E19" w:rsidP="00ED2E19">
                            <w:pPr>
                              <w:jc w:val="center"/>
                              <w:rPr>
                                <w:b/>
                                <w:color w:val="FF0000"/>
                                <w:sz w:val="40"/>
                                <w:szCs w:val="40"/>
                                <w:lang w:val="fr-BE"/>
                              </w:rPr>
                            </w:pPr>
                            <w:r>
                              <w:rPr>
                                <w:b/>
                                <w:color w:val="FF0000"/>
                                <w:sz w:val="40"/>
                                <w:szCs w:val="40"/>
                                <w:lang w:val="fr-BE"/>
                              </w:rPr>
                              <w:t>RECALL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155801C5" id="Rectangle: Rounded Corners 2" o:spid="_x0000_s1026" style="position:absolute;left:0;text-align:left;margin-left:323.7pt;margin-top:-52.25pt;width:135.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" strokecolor="red">
                <v:textbox>
                  <w:txbxContent>
                    <w:p w14:paraId="6C488F12" w14:textId="77777777" w:rsidR="00ED2E19" w:rsidRDefault="00ED2E19" w:rsidP="00ED2E19">
                      <w:pPr>
                        <w:jc w:val="center"/>
                        <w:rPr>
                          <w:b/>
                          <w:color w:val="FF0000"/>
                          <w:sz w:val="40"/>
                          <w:szCs w:val="40"/>
                          <w:lang w:val="fr-BE"/>
                        </w:rPr>
                      </w:pPr>
                      <w:r>
                        <w:rPr>
                          <w:b/>
                          <w:color w:val="FF0000"/>
                          <w:sz w:val="40"/>
                          <w:szCs w:val="40"/>
                          <w:lang w:val="fr-BE"/>
                        </w:rPr>
                        <w:t xml:space="preserve">PRODUCT </w:t>
                      </w:r>
                    </w:p>
                    <w:p w14:paraId="36A5A1B2" w14:textId="77777777" w:rsidR="00ED2E19" w:rsidRDefault="00ED2E19" w:rsidP="00ED2E19">
                      <w:pPr>
                        <w:jc w:val="center"/>
                        <w:rPr>
                          <w:b/>
                          <w:color w:val="FF0000"/>
                          <w:sz w:val="40"/>
                          <w:szCs w:val="40"/>
                          <w:lang w:val="fr-BE"/>
                        </w:rPr>
                      </w:pPr>
                      <w:r>
                        <w:rPr>
                          <w:b/>
                          <w:color w:val="FF0000"/>
                          <w:sz w:val="40"/>
                          <w:szCs w:val="40"/>
                          <w:lang w:val="fr-BE"/>
                        </w:rPr>
                        <w:t>RECALL</w:t>
                      </w:r>
                    </w:p>
                  </w:txbxContent>
                </v:textbox>
              </v:roundrect>
            </w:pict>
          </mc:Fallback>
        </mc:AlternateContent>
      </w:r>
      <w:r w:rsidR="001F3DCA" w:rsidRPr="001A75CD">
        <w:rPr>
          <w:rFonts w:ascii="Arial" w:hAnsi="Arial" w:cs="Arial"/>
          <w:noProof/>
          <w:sz w:val="22"/>
          <w:szCs w:val="22"/>
          <w:lang w:val="it-IT" w:eastAsia="it-IT"/>
        </w:rPr>
        <w:drawing>
          <wp:anchor distT="0" distB="0" distL="114300" distR="114300" simplePos="0" relativeHeight="251658240" behindDoc="0" locked="0" layoutInCell="1" allowOverlap="1" wp14:anchorId="3B4931F1" wp14:editId="020DBBA1">
            <wp:simplePos x="0" y="0"/>
            <wp:positionH relativeFrom="margin">
              <wp:posOffset>-80010</wp:posOffset>
            </wp:positionH>
            <wp:positionV relativeFrom="margin">
              <wp:posOffset>-164465</wp:posOffset>
            </wp:positionV>
            <wp:extent cx="1476375" cy="367030"/>
            <wp:effectExtent l="0" t="0" r="0" b="0"/>
            <wp:wrapSquare wrapText="bothSides"/>
            <wp:docPr id="3" name="Picture 3" descr="offici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2F" w:rsidRPr="001A75CD">
        <w:rPr>
          <w:rFonts w:ascii="Arial" w:hAnsi="Arial" w:cs="Arial"/>
          <w:sz w:val="22"/>
          <w:szCs w:val="22"/>
          <w:lang w:val="it-IT"/>
        </w:rPr>
        <w:tab/>
      </w:r>
      <w:r w:rsidR="00EF472F" w:rsidRPr="001A75CD">
        <w:rPr>
          <w:rFonts w:ascii="Arial" w:hAnsi="Arial" w:cs="Arial"/>
          <w:sz w:val="22"/>
          <w:szCs w:val="22"/>
          <w:lang w:val="it-IT"/>
        </w:rPr>
        <w:tab/>
      </w:r>
      <w:r w:rsidR="00EF472F" w:rsidRPr="001A75CD">
        <w:rPr>
          <w:rFonts w:ascii="Arial" w:hAnsi="Arial" w:cs="Arial"/>
          <w:sz w:val="22"/>
          <w:szCs w:val="22"/>
          <w:lang w:val="it-IT"/>
        </w:rPr>
        <w:tab/>
      </w:r>
      <w:r w:rsidR="00EF472F" w:rsidRPr="001A75CD">
        <w:rPr>
          <w:rFonts w:ascii="Arial" w:hAnsi="Arial" w:cs="Arial"/>
          <w:sz w:val="22"/>
          <w:szCs w:val="22"/>
          <w:lang w:val="it-IT"/>
        </w:rPr>
        <w:tab/>
      </w:r>
      <w:r w:rsidR="00EF472F" w:rsidRPr="001A75CD">
        <w:rPr>
          <w:rFonts w:ascii="Arial" w:hAnsi="Arial" w:cs="Arial"/>
          <w:sz w:val="22"/>
          <w:szCs w:val="22"/>
          <w:lang w:val="it-IT"/>
        </w:rPr>
        <w:tab/>
      </w:r>
    </w:p>
    <w:p w14:paraId="2E9EF13F" w14:textId="65F6CE96" w:rsidR="007207C9" w:rsidRPr="001A75CD" w:rsidRDefault="007207C9" w:rsidP="007207C9">
      <w:pPr>
        <w:ind w:right="-514"/>
        <w:jc w:val="both"/>
        <w:rPr>
          <w:rFonts w:ascii="Arial" w:hAnsi="Arial" w:cs="Arial"/>
          <w:sz w:val="22"/>
          <w:szCs w:val="22"/>
          <w:lang w:val="it-IT"/>
        </w:rPr>
      </w:pPr>
    </w:p>
    <w:p w14:paraId="226C8853" w14:textId="77777777" w:rsidR="00ED2E19" w:rsidRPr="001A75CD" w:rsidRDefault="00ED2E19" w:rsidP="00D451A4">
      <w:pPr>
        <w:ind w:right="-514"/>
        <w:jc w:val="right"/>
        <w:rPr>
          <w:rFonts w:ascii="Arial" w:hAnsi="Arial" w:cs="Arial"/>
          <w:color w:val="000000" w:themeColor="text1"/>
          <w:sz w:val="22"/>
          <w:szCs w:val="22"/>
          <w:lang w:val="en-US"/>
        </w:rPr>
      </w:pPr>
    </w:p>
    <w:p w14:paraId="4F5962AD" w14:textId="77777777" w:rsidR="00ED2E19" w:rsidRPr="001A75CD" w:rsidRDefault="00ED2E19" w:rsidP="00D451A4">
      <w:pPr>
        <w:ind w:right="-514"/>
        <w:jc w:val="right"/>
        <w:rPr>
          <w:rFonts w:ascii="Arial" w:hAnsi="Arial" w:cs="Arial"/>
          <w:color w:val="000000" w:themeColor="text1"/>
          <w:sz w:val="22"/>
          <w:szCs w:val="22"/>
          <w:lang w:val="en-US"/>
        </w:rPr>
      </w:pPr>
    </w:p>
    <w:p w14:paraId="21E9D475" w14:textId="77777777" w:rsidR="00ED2E19" w:rsidRPr="001A75CD" w:rsidRDefault="00ED2E19" w:rsidP="00D451A4">
      <w:pPr>
        <w:ind w:right="-514"/>
        <w:jc w:val="right"/>
        <w:rPr>
          <w:rFonts w:ascii="Arial" w:hAnsi="Arial" w:cs="Arial"/>
          <w:color w:val="000000" w:themeColor="text1"/>
          <w:sz w:val="22"/>
          <w:szCs w:val="22"/>
          <w:lang w:val="en-US"/>
        </w:rPr>
      </w:pPr>
    </w:p>
    <w:p w14:paraId="6210BA93" w14:textId="77777777" w:rsidR="00ED2E19" w:rsidRPr="001A75CD" w:rsidRDefault="00ED2E19" w:rsidP="00D451A4">
      <w:pPr>
        <w:ind w:right="-514"/>
        <w:jc w:val="right"/>
        <w:rPr>
          <w:rFonts w:ascii="Arial" w:hAnsi="Arial" w:cs="Arial"/>
          <w:color w:val="000000" w:themeColor="text1"/>
          <w:sz w:val="22"/>
          <w:szCs w:val="22"/>
          <w:lang w:val="en-US"/>
        </w:rPr>
      </w:pPr>
    </w:p>
    <w:p w14:paraId="090A8F6E" w14:textId="7A223C3D" w:rsidR="002C2D6E" w:rsidRPr="001A75CD" w:rsidRDefault="00DC3715" w:rsidP="00A76086">
      <w:pPr>
        <w:ind w:right="-244"/>
        <w:jc w:val="right"/>
        <w:rPr>
          <w:rFonts w:ascii="Arial" w:hAnsi="Arial" w:cs="Arial"/>
          <w:color w:val="000000" w:themeColor="text1"/>
          <w:sz w:val="22"/>
          <w:szCs w:val="22"/>
          <w:lang w:val="en-US"/>
        </w:rPr>
      </w:pPr>
      <w:r>
        <w:rPr>
          <w:rFonts w:ascii="Arial" w:hAnsi="Arial" w:cs="Arial"/>
          <w:color w:val="000000" w:themeColor="text1"/>
          <w:sz w:val="22"/>
          <w:szCs w:val="22"/>
          <w:lang w:val="en-US"/>
        </w:rPr>
        <w:t>October</w:t>
      </w:r>
      <w:r w:rsidR="00D84F90" w:rsidRPr="001A75CD">
        <w:rPr>
          <w:rFonts w:ascii="Arial" w:hAnsi="Arial" w:cs="Arial"/>
          <w:color w:val="000000" w:themeColor="text1"/>
          <w:sz w:val="22"/>
          <w:szCs w:val="22"/>
          <w:lang w:val="en-US"/>
        </w:rPr>
        <w:t>,</w:t>
      </w:r>
      <w:r w:rsidR="002C2D6E" w:rsidRPr="001A75CD">
        <w:rPr>
          <w:rFonts w:ascii="Arial" w:hAnsi="Arial" w:cs="Arial"/>
          <w:color w:val="000000" w:themeColor="text1"/>
          <w:sz w:val="22"/>
          <w:szCs w:val="22"/>
          <w:lang w:val="en-US"/>
        </w:rPr>
        <w:t xml:space="preserve"> 2021</w:t>
      </w:r>
      <w:r w:rsidR="00A96579" w:rsidRPr="001A75CD">
        <w:rPr>
          <w:rFonts w:ascii="Arial" w:hAnsi="Arial" w:cs="Arial"/>
          <w:color w:val="000000" w:themeColor="text1"/>
          <w:sz w:val="22"/>
          <w:szCs w:val="22"/>
          <w:lang w:val="en-US"/>
        </w:rPr>
        <w:t xml:space="preserve"> </w:t>
      </w:r>
    </w:p>
    <w:p w14:paraId="47FAB324" w14:textId="77777777" w:rsidR="00D07890" w:rsidRPr="001A75CD" w:rsidRDefault="00D07890" w:rsidP="001A75CD">
      <w:pPr>
        <w:ind w:left="-450" w:right="-424"/>
        <w:jc w:val="both"/>
        <w:rPr>
          <w:rFonts w:ascii="Arial" w:hAnsi="Arial" w:cs="Arial"/>
          <w:b/>
          <w:bCs/>
          <w:color w:val="000000" w:themeColor="text1"/>
          <w:sz w:val="22"/>
          <w:szCs w:val="22"/>
          <w:u w:val="single"/>
          <w:lang w:val="en-US"/>
        </w:rPr>
      </w:pPr>
      <w:bookmarkStart w:id="1" w:name="_Hlk71701614"/>
      <w:r w:rsidRPr="001A75CD">
        <w:rPr>
          <w:rFonts w:ascii="Arial" w:hAnsi="Arial" w:cs="Arial"/>
          <w:b/>
          <w:bCs/>
          <w:color w:val="000000" w:themeColor="text1"/>
          <w:sz w:val="22"/>
          <w:szCs w:val="22"/>
          <w:u w:val="single"/>
          <w:lang w:val="en-US"/>
        </w:rPr>
        <w:t>Urgent Field Safety Notice</w:t>
      </w:r>
    </w:p>
    <w:p w14:paraId="6572BE5E" w14:textId="7D64E4C1" w:rsidR="006E652D" w:rsidRPr="001A75CD" w:rsidRDefault="006E652D" w:rsidP="001A75CD">
      <w:pPr>
        <w:ind w:left="-450" w:right="-424"/>
        <w:jc w:val="both"/>
        <w:rPr>
          <w:rFonts w:ascii="Arial" w:hAnsi="Arial" w:cs="Arial"/>
          <w:b/>
          <w:bCs/>
          <w:color w:val="000000" w:themeColor="text1"/>
          <w:sz w:val="22"/>
          <w:szCs w:val="22"/>
          <w:lang w:val="en-US"/>
        </w:rPr>
      </w:pPr>
      <w:bookmarkStart w:id="2" w:name="_Hlk71701607"/>
      <w:bookmarkEnd w:id="1"/>
    </w:p>
    <w:p w14:paraId="1ECCFEBE" w14:textId="0BAC9C0A" w:rsidR="00332E87" w:rsidRPr="001A75CD" w:rsidRDefault="00ED44B8" w:rsidP="001A75CD">
      <w:pPr>
        <w:ind w:left="-450" w:right="-424"/>
        <w:rPr>
          <w:rFonts w:ascii="Arial" w:hAnsi="Arial" w:cs="Arial"/>
          <w:i/>
          <w:iCs/>
          <w:color w:val="0070C0"/>
          <w:sz w:val="22"/>
          <w:szCs w:val="22"/>
          <w:lang w:val="en"/>
        </w:rPr>
      </w:pPr>
      <w:bookmarkStart w:id="3" w:name="_Hlk71795380"/>
      <w:bookmarkStart w:id="4" w:name="_Hlk71792560"/>
      <w:bookmarkStart w:id="5" w:name="_Hlk71701681"/>
      <w:bookmarkEnd w:id="2"/>
      <w:r w:rsidRPr="001A75CD">
        <w:rPr>
          <w:rFonts w:ascii="Arial" w:hAnsi="Arial" w:cs="Arial"/>
          <w:b/>
          <w:bCs/>
          <w:color w:val="000000" w:themeColor="text1"/>
          <w:sz w:val="22"/>
          <w:szCs w:val="22"/>
          <w:lang w:val="en-US"/>
        </w:rPr>
        <w:t xml:space="preserve">Baxter </w:t>
      </w:r>
      <w:r w:rsidR="003A545F" w:rsidRPr="001A75CD">
        <w:rPr>
          <w:rFonts w:ascii="Arial" w:hAnsi="Arial" w:cs="Arial"/>
          <w:b/>
          <w:bCs/>
          <w:color w:val="000000" w:themeColor="text1"/>
          <w:sz w:val="22"/>
          <w:szCs w:val="22"/>
          <w:lang w:val="en-US"/>
        </w:rPr>
        <w:t>Medication Delivery, Nutrition</w:t>
      </w:r>
      <w:r w:rsidR="004A2000" w:rsidRPr="001A75CD">
        <w:rPr>
          <w:rFonts w:ascii="Arial" w:hAnsi="Arial" w:cs="Arial"/>
          <w:b/>
          <w:bCs/>
          <w:color w:val="000000" w:themeColor="text1"/>
          <w:sz w:val="22"/>
          <w:szCs w:val="22"/>
          <w:lang w:val="en-US"/>
        </w:rPr>
        <w:t>,</w:t>
      </w:r>
      <w:r w:rsidR="003A545F" w:rsidRPr="001A75CD">
        <w:rPr>
          <w:rFonts w:ascii="Arial" w:hAnsi="Arial" w:cs="Arial"/>
          <w:b/>
          <w:bCs/>
          <w:color w:val="000000" w:themeColor="text1"/>
          <w:sz w:val="22"/>
          <w:szCs w:val="22"/>
          <w:lang w:val="en-US"/>
        </w:rPr>
        <w:t xml:space="preserve"> </w:t>
      </w:r>
      <w:r w:rsidR="00FF1890" w:rsidRPr="001A75CD">
        <w:rPr>
          <w:rFonts w:ascii="Arial" w:hAnsi="Arial" w:cs="Arial"/>
          <w:b/>
          <w:bCs/>
          <w:color w:val="000000" w:themeColor="text1"/>
          <w:sz w:val="22"/>
          <w:szCs w:val="22"/>
          <w:lang w:val="en-US"/>
        </w:rPr>
        <w:t>and</w:t>
      </w:r>
      <w:r w:rsidR="003A545F" w:rsidRPr="001A75CD">
        <w:rPr>
          <w:rFonts w:ascii="Arial" w:hAnsi="Arial" w:cs="Arial"/>
          <w:b/>
          <w:bCs/>
          <w:color w:val="000000" w:themeColor="text1"/>
          <w:sz w:val="22"/>
          <w:szCs w:val="22"/>
          <w:lang w:val="en-US"/>
        </w:rPr>
        <w:t xml:space="preserve"> Renal Care Products</w:t>
      </w:r>
      <w:r w:rsidR="00D07890" w:rsidRPr="001A75CD">
        <w:rPr>
          <w:rFonts w:ascii="Arial" w:hAnsi="Arial" w:cs="Arial"/>
          <w:b/>
          <w:bCs/>
          <w:color w:val="000000" w:themeColor="text1"/>
          <w:sz w:val="22"/>
          <w:szCs w:val="22"/>
          <w:lang w:val="en-US"/>
        </w:rPr>
        <w:t xml:space="preserve"> – </w:t>
      </w:r>
      <w:r w:rsidR="008832D9" w:rsidRPr="001A75CD">
        <w:rPr>
          <w:rFonts w:ascii="Arial" w:hAnsi="Arial" w:cs="Arial"/>
          <w:b/>
          <w:bCs/>
          <w:color w:val="000000" w:themeColor="text1"/>
          <w:sz w:val="22"/>
          <w:szCs w:val="22"/>
          <w:lang w:val="en-US"/>
        </w:rPr>
        <w:t xml:space="preserve">Third-Party </w:t>
      </w:r>
      <w:r w:rsidR="00D07890" w:rsidRPr="001A75CD">
        <w:rPr>
          <w:rFonts w:ascii="Arial" w:hAnsi="Arial" w:cs="Arial"/>
          <w:b/>
          <w:bCs/>
          <w:color w:val="000000" w:themeColor="text1"/>
          <w:sz w:val="22"/>
          <w:szCs w:val="22"/>
          <w:lang w:val="en-US"/>
        </w:rPr>
        <w:t>Sterilization Report</w:t>
      </w:r>
      <w:bookmarkEnd w:id="3"/>
      <w:bookmarkEnd w:id="4"/>
      <w:r w:rsidR="007632F9">
        <w:rPr>
          <w:rFonts w:ascii="Arial" w:hAnsi="Arial" w:cs="Arial"/>
          <w:b/>
          <w:bCs/>
          <w:color w:val="000000" w:themeColor="text1"/>
          <w:sz w:val="22"/>
          <w:szCs w:val="22"/>
          <w:lang w:val="en-US"/>
        </w:rPr>
        <w:t xml:space="preserve"> Falsification</w:t>
      </w:r>
      <w:r w:rsidR="00D07890" w:rsidRPr="001A75CD">
        <w:rPr>
          <w:rFonts w:ascii="Arial" w:hAnsi="Arial" w:cs="Arial"/>
          <w:i/>
          <w:iCs/>
          <w:color w:val="0070C0"/>
          <w:sz w:val="22"/>
          <w:szCs w:val="22"/>
          <w:lang w:val="en"/>
        </w:rPr>
        <w:t xml:space="preserve"> </w:t>
      </w:r>
      <w:bookmarkEnd w:id="5"/>
    </w:p>
    <w:p w14:paraId="2882BC74" w14:textId="77777777" w:rsidR="00F56637" w:rsidRPr="001A75CD" w:rsidRDefault="00F56637" w:rsidP="001A75CD">
      <w:pPr>
        <w:ind w:left="-450" w:right="-424"/>
        <w:rPr>
          <w:rFonts w:ascii="Arial" w:hAnsi="Arial" w:cs="Arial"/>
          <w:color w:val="000000" w:themeColor="text1"/>
          <w:sz w:val="22"/>
          <w:szCs w:val="22"/>
          <w:lang w:val="en"/>
        </w:rPr>
      </w:pPr>
    </w:p>
    <w:p w14:paraId="2509E4E7" w14:textId="3D61C706" w:rsidR="00697F23" w:rsidRPr="001A75CD" w:rsidRDefault="00697F23" w:rsidP="001A75CD">
      <w:pPr>
        <w:ind w:left="-450" w:right="-424"/>
        <w:jc w:val="both"/>
        <w:rPr>
          <w:rFonts w:ascii="Arial" w:hAnsi="Arial" w:cs="Arial"/>
          <w:color w:val="000000" w:themeColor="text1"/>
          <w:sz w:val="22"/>
          <w:szCs w:val="22"/>
          <w:lang w:val="en-US"/>
        </w:rPr>
      </w:pPr>
      <w:r w:rsidRPr="001A75CD">
        <w:rPr>
          <w:rFonts w:ascii="Arial" w:hAnsi="Arial" w:cs="Arial"/>
          <w:color w:val="000000" w:themeColor="text1"/>
          <w:sz w:val="22"/>
          <w:szCs w:val="22"/>
          <w:lang w:val="en"/>
        </w:rPr>
        <w:t>Dear Customer</w:t>
      </w:r>
      <w:r w:rsidR="00D0253E" w:rsidRPr="001A75CD">
        <w:rPr>
          <w:rFonts w:ascii="Arial" w:hAnsi="Arial" w:cs="Arial"/>
          <w:color w:val="000000" w:themeColor="text1"/>
          <w:sz w:val="22"/>
          <w:szCs w:val="22"/>
          <w:lang w:val="en"/>
        </w:rPr>
        <w:t>,</w:t>
      </w:r>
      <w:r w:rsidR="00EF76B3" w:rsidRPr="001A75CD">
        <w:rPr>
          <w:rFonts w:ascii="Arial" w:hAnsi="Arial" w:cs="Arial"/>
          <w:color w:val="000000" w:themeColor="text1"/>
          <w:sz w:val="22"/>
          <w:szCs w:val="22"/>
          <w:lang w:val="en"/>
        </w:rPr>
        <w:t xml:space="preserve"> </w:t>
      </w:r>
    </w:p>
    <w:p w14:paraId="368B11A4" w14:textId="30298E50" w:rsidR="001062A0" w:rsidRPr="001A75CD" w:rsidRDefault="001062A0" w:rsidP="0096496A">
      <w:pPr>
        <w:tabs>
          <w:tab w:val="left" w:pos="851"/>
        </w:tabs>
        <w:ind w:right="-244"/>
        <w:jc w:val="both"/>
        <w:rPr>
          <w:rFonts w:ascii="Arial" w:hAnsi="Arial" w:cs="Arial"/>
          <w:b/>
          <w:color w:val="000000" w:themeColor="text1"/>
          <w:sz w:val="22"/>
          <w:szCs w:val="22"/>
          <w:lang w:val="en-US"/>
        </w:rPr>
      </w:pPr>
    </w:p>
    <w:tbl>
      <w:tblPr>
        <w:tblpPr w:leftFromText="180" w:rightFromText="180" w:vertAnchor="text" w:horzAnchor="margin" w:tblpXSpec="center" w:tblpY="271"/>
        <w:tblW w:w="9450" w:type="dxa"/>
        <w:tblLayout w:type="fixed"/>
        <w:tblLook w:val="04A0" w:firstRow="1" w:lastRow="0" w:firstColumn="1" w:lastColumn="0" w:noHBand="0" w:noVBand="1"/>
      </w:tblPr>
      <w:tblGrid>
        <w:gridCol w:w="1807"/>
        <w:gridCol w:w="7193"/>
        <w:gridCol w:w="450"/>
      </w:tblGrid>
      <w:tr w:rsidR="0096496A" w:rsidRPr="001A75CD" w14:paraId="7F0572F3" w14:textId="77777777" w:rsidTr="0096496A">
        <w:trPr>
          <w:trHeight w:val="630"/>
        </w:trPr>
        <w:tc>
          <w:tcPr>
            <w:tcW w:w="1807" w:type="dxa"/>
          </w:tcPr>
          <w:p w14:paraId="21C37EDC" w14:textId="77777777" w:rsidR="00643FD7" w:rsidRPr="002F03EE" w:rsidRDefault="00643FD7" w:rsidP="00643FD7">
            <w:pPr>
              <w:tabs>
                <w:tab w:val="left" w:pos="-108"/>
              </w:tabs>
              <w:spacing w:after="120"/>
              <w:ind w:left="-108" w:right="-198"/>
              <w:rPr>
                <w:rFonts w:ascii="Arial" w:hAnsi="Arial" w:cs="Arial"/>
                <w:b/>
                <w:sz w:val="21"/>
                <w:szCs w:val="21"/>
              </w:rPr>
            </w:pPr>
            <w:r w:rsidRPr="002F03EE">
              <w:rPr>
                <w:rFonts w:ascii="Arial" w:hAnsi="Arial" w:cs="Arial"/>
                <w:b/>
                <w:sz w:val="21"/>
                <w:szCs w:val="21"/>
              </w:rPr>
              <w:t>Problem Description</w:t>
            </w:r>
          </w:p>
          <w:p w14:paraId="26B114FB" w14:textId="193F0585" w:rsidR="0096496A" w:rsidRPr="001A75CD" w:rsidRDefault="0096496A" w:rsidP="00A76086">
            <w:pPr>
              <w:autoSpaceDE w:val="0"/>
              <w:autoSpaceDN w:val="0"/>
              <w:rPr>
                <w:rFonts w:ascii="Arial" w:hAnsi="Arial" w:cs="Arial"/>
                <w:b/>
                <w:bCs/>
                <w:color w:val="000000" w:themeColor="text1"/>
                <w:sz w:val="22"/>
                <w:szCs w:val="22"/>
                <w:lang w:val="en"/>
              </w:rPr>
            </w:pPr>
          </w:p>
        </w:tc>
        <w:tc>
          <w:tcPr>
            <w:tcW w:w="7643" w:type="dxa"/>
            <w:gridSpan w:val="2"/>
          </w:tcPr>
          <w:p w14:paraId="20028532" w14:textId="312B0DEB" w:rsidR="00B706EB" w:rsidRPr="00B706EB" w:rsidRDefault="00B706EB" w:rsidP="00B706EB">
            <w:pPr>
              <w:autoSpaceDE w:val="0"/>
              <w:autoSpaceDN w:val="0"/>
              <w:ind w:left="-120"/>
              <w:jc w:val="both"/>
              <w:rPr>
                <w:rFonts w:ascii="Arial" w:hAnsi="Arial" w:cs="Arial"/>
                <w:color w:val="000000" w:themeColor="text1"/>
                <w:sz w:val="22"/>
                <w:szCs w:val="22"/>
                <w:lang w:val="en"/>
              </w:rPr>
            </w:pPr>
            <w:r w:rsidRPr="00B706EB">
              <w:rPr>
                <w:rFonts w:ascii="Arial" w:hAnsi="Arial" w:cs="Arial"/>
                <w:color w:val="000000" w:themeColor="text1"/>
                <w:sz w:val="22"/>
                <w:szCs w:val="22"/>
                <w:lang w:val="en"/>
              </w:rPr>
              <w:t>Baxter Healthcare</w:t>
            </w:r>
            <w:r>
              <w:rPr>
                <w:rFonts w:ascii="Arial" w:hAnsi="Arial" w:cs="Arial"/>
                <w:color w:val="000000" w:themeColor="text1"/>
                <w:sz w:val="22"/>
                <w:szCs w:val="22"/>
                <w:lang w:val="en"/>
              </w:rPr>
              <w:t xml:space="preserve"> </w:t>
            </w:r>
            <w:r w:rsidRPr="00B706EB">
              <w:rPr>
                <w:rFonts w:ascii="Arial" w:hAnsi="Arial" w:cs="Arial"/>
                <w:color w:val="000000" w:themeColor="text1"/>
                <w:sz w:val="22"/>
                <w:szCs w:val="22"/>
                <w:lang w:val="en"/>
              </w:rPr>
              <w:t>was informed about a series of deviations and the manipulation of documentation which occurred at the provider of sterilization services</w:t>
            </w:r>
            <w:r w:rsidR="009D02D8">
              <w:rPr>
                <w:rFonts w:ascii="Arial" w:hAnsi="Arial" w:cs="Arial"/>
                <w:color w:val="000000" w:themeColor="text1"/>
                <w:sz w:val="22"/>
                <w:szCs w:val="22"/>
                <w:lang w:val="en"/>
              </w:rPr>
              <w:t>,</w:t>
            </w:r>
            <w:r w:rsidRPr="00B706EB">
              <w:rPr>
                <w:rFonts w:ascii="Arial" w:hAnsi="Arial" w:cs="Arial"/>
                <w:color w:val="000000" w:themeColor="text1"/>
                <w:sz w:val="22"/>
                <w:szCs w:val="22"/>
                <w:lang w:val="en"/>
              </w:rPr>
              <w:t xml:space="preserve"> </w:t>
            </w:r>
            <w:proofErr w:type="spellStart"/>
            <w:r w:rsidRPr="00B706EB">
              <w:rPr>
                <w:rFonts w:ascii="Arial" w:hAnsi="Arial" w:cs="Arial"/>
                <w:color w:val="000000" w:themeColor="text1"/>
                <w:sz w:val="22"/>
                <w:szCs w:val="22"/>
                <w:lang w:val="en"/>
              </w:rPr>
              <w:t>Steril</w:t>
            </w:r>
            <w:proofErr w:type="spellEnd"/>
            <w:r w:rsidRPr="00B706EB">
              <w:rPr>
                <w:rFonts w:ascii="Arial" w:hAnsi="Arial" w:cs="Arial"/>
                <w:color w:val="000000" w:themeColor="text1"/>
                <w:sz w:val="22"/>
                <w:szCs w:val="22"/>
                <w:lang w:val="en"/>
              </w:rPr>
              <w:t xml:space="preserve"> Milano SRL. These deviations are related to the parameters and processes defined for Ethylene Oxide sterilization.</w:t>
            </w:r>
          </w:p>
          <w:p w14:paraId="1BBC8005" w14:textId="77777777" w:rsidR="00B706EB" w:rsidRPr="00B706EB" w:rsidRDefault="00B706EB" w:rsidP="00B706EB">
            <w:pPr>
              <w:autoSpaceDE w:val="0"/>
              <w:autoSpaceDN w:val="0"/>
              <w:ind w:left="-120"/>
              <w:jc w:val="both"/>
              <w:rPr>
                <w:rFonts w:ascii="Arial" w:hAnsi="Arial" w:cs="Arial"/>
                <w:color w:val="000000" w:themeColor="text1"/>
                <w:sz w:val="22"/>
                <w:szCs w:val="22"/>
                <w:lang w:val="en"/>
              </w:rPr>
            </w:pPr>
          </w:p>
          <w:p w14:paraId="10A8F1B6" w14:textId="77EAEE17" w:rsidR="004269E4" w:rsidRDefault="00B706EB" w:rsidP="00B706EB">
            <w:pPr>
              <w:autoSpaceDE w:val="0"/>
              <w:autoSpaceDN w:val="0"/>
              <w:ind w:left="-120" w:right="250"/>
              <w:jc w:val="both"/>
              <w:rPr>
                <w:rFonts w:ascii="Arial" w:hAnsi="Arial" w:cs="Arial"/>
                <w:color w:val="000000" w:themeColor="text1"/>
                <w:sz w:val="22"/>
                <w:szCs w:val="22"/>
                <w:lang w:val="en"/>
              </w:rPr>
            </w:pPr>
            <w:r w:rsidRPr="00B706EB">
              <w:rPr>
                <w:rFonts w:ascii="Arial" w:hAnsi="Arial" w:cs="Arial"/>
                <w:color w:val="000000" w:themeColor="text1"/>
                <w:sz w:val="22"/>
                <w:szCs w:val="22"/>
                <w:lang w:val="en"/>
              </w:rPr>
              <w:t xml:space="preserve">Baxter has used the sterilization services of </w:t>
            </w:r>
            <w:proofErr w:type="spellStart"/>
            <w:r w:rsidRPr="00B706EB">
              <w:rPr>
                <w:rFonts w:ascii="Arial" w:hAnsi="Arial" w:cs="Arial"/>
                <w:color w:val="000000" w:themeColor="text1"/>
                <w:sz w:val="22"/>
                <w:szCs w:val="22"/>
                <w:lang w:val="en"/>
              </w:rPr>
              <w:t>Steril</w:t>
            </w:r>
            <w:proofErr w:type="spellEnd"/>
            <w:r w:rsidRPr="00B706EB">
              <w:rPr>
                <w:rFonts w:ascii="Arial" w:hAnsi="Arial" w:cs="Arial"/>
                <w:color w:val="000000" w:themeColor="text1"/>
                <w:sz w:val="22"/>
                <w:szCs w:val="22"/>
                <w:lang w:val="en"/>
              </w:rPr>
              <w:t xml:space="preserve"> Milano for the sterilization of certain lots of Medication Delivery, Nutrition, and Renal Care products. Although an internal Baxter analysis determined that sterility of the product lots listed in Annex 1 was not impacted by the documentation issue, out of an abundance of caution and in collaboration with </w:t>
            </w:r>
            <w:proofErr w:type="spellStart"/>
            <w:r w:rsidRPr="00B706EB">
              <w:rPr>
                <w:rFonts w:ascii="Arial" w:hAnsi="Arial" w:cs="Arial"/>
                <w:color w:val="000000" w:themeColor="text1"/>
                <w:sz w:val="22"/>
                <w:szCs w:val="22"/>
                <w:lang w:val="en"/>
              </w:rPr>
              <w:t>BfArM</w:t>
            </w:r>
            <w:proofErr w:type="spellEnd"/>
            <w:r w:rsidRPr="00B706EB">
              <w:rPr>
                <w:rFonts w:ascii="Arial" w:hAnsi="Arial" w:cs="Arial"/>
                <w:color w:val="000000" w:themeColor="text1"/>
                <w:sz w:val="22"/>
                <w:szCs w:val="22"/>
                <w:lang w:val="en"/>
              </w:rPr>
              <w:t>,</w:t>
            </w:r>
            <w:r w:rsidR="00A92912">
              <w:rPr>
                <w:rFonts w:ascii="Arial" w:hAnsi="Arial" w:cs="Arial"/>
                <w:color w:val="000000" w:themeColor="text1"/>
                <w:sz w:val="22"/>
                <w:szCs w:val="22"/>
                <w:lang w:val="en"/>
              </w:rPr>
              <w:t xml:space="preserve"> the coordinating competent authority,</w:t>
            </w:r>
            <w:r w:rsidRPr="00B706EB">
              <w:rPr>
                <w:rFonts w:ascii="Arial" w:hAnsi="Arial" w:cs="Arial"/>
                <w:color w:val="000000" w:themeColor="text1"/>
                <w:sz w:val="22"/>
                <w:szCs w:val="22"/>
                <w:lang w:val="en"/>
              </w:rPr>
              <w:t xml:space="preserve"> Baxter is recalling all remaining lots of product sterilized by </w:t>
            </w:r>
            <w:proofErr w:type="spellStart"/>
            <w:r w:rsidRPr="00B706EB">
              <w:rPr>
                <w:rFonts w:ascii="Arial" w:hAnsi="Arial" w:cs="Arial"/>
                <w:color w:val="000000" w:themeColor="text1"/>
                <w:sz w:val="22"/>
                <w:szCs w:val="22"/>
                <w:lang w:val="en"/>
              </w:rPr>
              <w:t>Steril</w:t>
            </w:r>
            <w:proofErr w:type="spellEnd"/>
            <w:r w:rsidRPr="00B706EB">
              <w:rPr>
                <w:rFonts w:ascii="Arial" w:hAnsi="Arial" w:cs="Arial"/>
                <w:color w:val="000000" w:themeColor="text1"/>
                <w:sz w:val="22"/>
                <w:szCs w:val="22"/>
                <w:lang w:val="en"/>
              </w:rPr>
              <w:t xml:space="preserve"> Milano from EU member states.</w:t>
            </w:r>
          </w:p>
          <w:p w14:paraId="727EA178" w14:textId="6205B977" w:rsidR="00B706EB" w:rsidRPr="001A75CD" w:rsidRDefault="00B706EB" w:rsidP="00B706EB">
            <w:pPr>
              <w:autoSpaceDE w:val="0"/>
              <w:autoSpaceDN w:val="0"/>
              <w:ind w:left="-120" w:right="250"/>
              <w:jc w:val="both"/>
              <w:rPr>
                <w:rFonts w:ascii="Arial" w:hAnsi="Arial" w:cs="Arial"/>
                <w:color w:val="000000" w:themeColor="text1"/>
                <w:sz w:val="22"/>
                <w:szCs w:val="22"/>
                <w:lang w:val="en"/>
              </w:rPr>
            </w:pPr>
          </w:p>
        </w:tc>
      </w:tr>
      <w:tr w:rsidR="00B36F1E" w:rsidRPr="001A75CD" w14:paraId="6BC1046E" w14:textId="77777777" w:rsidTr="0096496A">
        <w:trPr>
          <w:gridAfter w:val="1"/>
          <w:wAfter w:w="450" w:type="dxa"/>
          <w:trHeight w:val="630"/>
        </w:trPr>
        <w:tc>
          <w:tcPr>
            <w:tcW w:w="1807" w:type="dxa"/>
          </w:tcPr>
          <w:p w14:paraId="7ACCD77E" w14:textId="77777777" w:rsidR="00ED44B8" w:rsidRPr="001A75CD" w:rsidRDefault="00ED44B8" w:rsidP="0049773D">
            <w:pPr>
              <w:autoSpaceDE w:val="0"/>
              <w:autoSpaceDN w:val="0"/>
              <w:rPr>
                <w:rFonts w:ascii="Arial" w:hAnsi="Arial" w:cs="Arial"/>
                <w:b/>
                <w:bCs/>
                <w:color w:val="000000" w:themeColor="text1"/>
                <w:sz w:val="22"/>
                <w:szCs w:val="22"/>
                <w:lang w:val="en"/>
              </w:rPr>
            </w:pPr>
          </w:p>
          <w:p w14:paraId="399E32BD" w14:textId="77777777" w:rsidR="00ED44B8" w:rsidRPr="001A75CD" w:rsidRDefault="00ED44B8" w:rsidP="0049773D">
            <w:pPr>
              <w:autoSpaceDE w:val="0"/>
              <w:autoSpaceDN w:val="0"/>
              <w:rPr>
                <w:rFonts w:ascii="Arial" w:hAnsi="Arial" w:cs="Arial"/>
                <w:b/>
                <w:bCs/>
                <w:color w:val="000000" w:themeColor="text1"/>
                <w:sz w:val="22"/>
                <w:szCs w:val="22"/>
                <w:lang w:val="en"/>
              </w:rPr>
            </w:pPr>
          </w:p>
          <w:p w14:paraId="192DB604" w14:textId="347C0724" w:rsidR="00B36F1E" w:rsidRPr="001A75CD" w:rsidRDefault="00B36F1E" w:rsidP="0049773D">
            <w:pPr>
              <w:autoSpaceDE w:val="0"/>
              <w:autoSpaceDN w:val="0"/>
              <w:rPr>
                <w:rFonts w:ascii="Arial" w:hAnsi="Arial" w:cs="Arial"/>
                <w:b/>
                <w:bCs/>
                <w:color w:val="0000FF"/>
                <w:sz w:val="22"/>
                <w:szCs w:val="22"/>
              </w:rPr>
            </w:pPr>
            <w:r w:rsidRPr="001A75CD">
              <w:rPr>
                <w:rFonts w:ascii="Arial" w:hAnsi="Arial" w:cs="Arial"/>
                <w:b/>
                <w:bCs/>
                <w:color w:val="000000" w:themeColor="text1"/>
                <w:sz w:val="22"/>
                <w:szCs w:val="22"/>
                <w:lang w:val="en"/>
              </w:rPr>
              <w:t xml:space="preserve">Action to be taken by </w:t>
            </w:r>
            <w:r w:rsidR="00643FD7">
              <w:rPr>
                <w:rFonts w:ascii="Arial" w:hAnsi="Arial" w:cs="Arial"/>
                <w:b/>
                <w:bCs/>
                <w:color w:val="000000" w:themeColor="text1"/>
                <w:sz w:val="22"/>
                <w:szCs w:val="22"/>
                <w:lang w:val="en"/>
              </w:rPr>
              <w:t>Customers</w:t>
            </w:r>
          </w:p>
        </w:tc>
        <w:tc>
          <w:tcPr>
            <w:tcW w:w="7193" w:type="dxa"/>
          </w:tcPr>
          <w:p w14:paraId="09AC830F" w14:textId="77777777" w:rsidR="00B36F1E" w:rsidRPr="001A75CD" w:rsidRDefault="00B36F1E" w:rsidP="00D0253E">
            <w:pPr>
              <w:autoSpaceDE w:val="0"/>
              <w:autoSpaceDN w:val="0"/>
              <w:ind w:left="-120" w:right="250"/>
              <w:rPr>
                <w:rFonts w:ascii="Arial" w:hAnsi="Arial" w:cs="Arial"/>
                <w:color w:val="000000" w:themeColor="text1"/>
                <w:sz w:val="22"/>
                <w:szCs w:val="22"/>
                <w:lang w:val="en"/>
              </w:rPr>
            </w:pPr>
            <w:r w:rsidRPr="001A75CD">
              <w:rPr>
                <w:rFonts w:ascii="Arial" w:hAnsi="Arial" w:cs="Arial"/>
                <w:color w:val="000000" w:themeColor="text1"/>
                <w:sz w:val="22"/>
                <w:szCs w:val="22"/>
                <w:lang w:val="en"/>
              </w:rPr>
              <w:t>Baxter is kindly asking that you take the following actions:</w:t>
            </w:r>
          </w:p>
          <w:p w14:paraId="3A2C947E" w14:textId="77777777" w:rsidR="00B36F1E" w:rsidRPr="001A75CD" w:rsidRDefault="00B36F1E" w:rsidP="0049773D">
            <w:pPr>
              <w:autoSpaceDE w:val="0"/>
              <w:autoSpaceDN w:val="0"/>
              <w:ind w:right="250"/>
              <w:rPr>
                <w:rFonts w:ascii="Arial" w:hAnsi="Arial" w:cs="Arial"/>
                <w:color w:val="000000" w:themeColor="text1"/>
                <w:sz w:val="22"/>
                <w:szCs w:val="22"/>
                <w:lang w:val="en"/>
              </w:rPr>
            </w:pPr>
          </w:p>
          <w:p w14:paraId="744D8F01" w14:textId="6B42AA15" w:rsidR="0049773D" w:rsidRPr="001A75CD" w:rsidRDefault="00757526" w:rsidP="00D0253E">
            <w:pPr>
              <w:pStyle w:val="Listeafsnit"/>
              <w:numPr>
                <w:ilvl w:val="0"/>
                <w:numId w:val="13"/>
              </w:numPr>
              <w:spacing w:after="200"/>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t>Locate and remove all affected product from your facility. The product code and lot number can be found on the individual product and shipping carton.</w:t>
            </w:r>
          </w:p>
          <w:p w14:paraId="7783C955" w14:textId="77777777" w:rsidR="004B525B" w:rsidRPr="001A75CD" w:rsidRDefault="004B525B" w:rsidP="00D0253E">
            <w:pPr>
              <w:pStyle w:val="Listeafsnit"/>
              <w:spacing w:after="200"/>
              <w:ind w:left="360"/>
              <w:jc w:val="both"/>
              <w:rPr>
                <w:rFonts w:ascii="Arial" w:hAnsi="Arial" w:cs="Arial"/>
                <w:color w:val="000000" w:themeColor="text1"/>
                <w:sz w:val="22"/>
                <w:szCs w:val="22"/>
                <w:lang w:val="en"/>
              </w:rPr>
            </w:pPr>
          </w:p>
          <w:p w14:paraId="558A7D77" w14:textId="0DEBC8E6" w:rsidR="000A0CF2" w:rsidRPr="001A75CD" w:rsidRDefault="000A0CF2" w:rsidP="00D0253E">
            <w:pPr>
              <w:pStyle w:val="Listeafsnit"/>
              <w:numPr>
                <w:ilvl w:val="0"/>
                <w:numId w:val="13"/>
              </w:numPr>
              <w:spacing w:after="200"/>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t>Customers may continue to place orders for product lots that are not listed on Annex 1</w:t>
            </w:r>
            <w:r w:rsidR="004B525B" w:rsidRPr="001A75CD">
              <w:rPr>
                <w:rFonts w:ascii="Arial" w:hAnsi="Arial" w:cs="Arial"/>
                <w:color w:val="000000" w:themeColor="text1"/>
                <w:sz w:val="22"/>
                <w:szCs w:val="22"/>
                <w:lang w:val="en"/>
              </w:rPr>
              <w:t>.</w:t>
            </w:r>
            <w:r w:rsidR="00326408">
              <w:rPr>
                <w:rFonts w:ascii="Arial" w:hAnsi="Arial" w:cs="Arial"/>
                <w:color w:val="000000" w:themeColor="text1"/>
                <w:sz w:val="22"/>
                <w:szCs w:val="22"/>
                <w:lang w:val="en"/>
              </w:rPr>
              <w:t xml:space="preserve"> </w:t>
            </w:r>
            <w:r w:rsidR="004B525B" w:rsidRPr="001A75CD">
              <w:rPr>
                <w:rFonts w:ascii="Arial" w:hAnsi="Arial" w:cs="Arial"/>
                <w:color w:val="000000" w:themeColor="text1"/>
                <w:sz w:val="22"/>
                <w:szCs w:val="22"/>
                <w:lang w:val="en"/>
              </w:rPr>
              <w:t>Contact Baxter Healthcare Customer Service to order replacement product</w:t>
            </w:r>
            <w:r w:rsidR="00976550">
              <w:rPr>
                <w:rFonts w:ascii="Arial" w:hAnsi="Arial" w:cs="Arial"/>
                <w:color w:val="000000" w:themeColor="text1"/>
                <w:sz w:val="22"/>
                <w:szCs w:val="22"/>
                <w:lang w:val="en"/>
              </w:rPr>
              <w:t>.</w:t>
            </w:r>
          </w:p>
          <w:p w14:paraId="27EE76E0" w14:textId="77777777" w:rsidR="0049773D" w:rsidRPr="001A75CD" w:rsidRDefault="0049773D" w:rsidP="00D0253E">
            <w:pPr>
              <w:pStyle w:val="Listeafsnit"/>
              <w:spacing w:after="200"/>
              <w:ind w:left="360"/>
              <w:jc w:val="both"/>
              <w:rPr>
                <w:rFonts w:ascii="Arial" w:hAnsi="Arial" w:cs="Arial"/>
                <w:color w:val="000000" w:themeColor="text1"/>
                <w:sz w:val="22"/>
                <w:szCs w:val="22"/>
                <w:lang w:val="en"/>
              </w:rPr>
            </w:pPr>
          </w:p>
          <w:p w14:paraId="7191FE55" w14:textId="2986C5B2" w:rsidR="00643FD7" w:rsidRPr="00643FD7" w:rsidRDefault="00757526" w:rsidP="00643FD7">
            <w:pPr>
              <w:pStyle w:val="Listeafsnit"/>
              <w:numPr>
                <w:ilvl w:val="0"/>
                <w:numId w:val="13"/>
              </w:numPr>
              <w:spacing w:after="200"/>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t xml:space="preserve">Contact Baxter Healthcare </w:t>
            </w:r>
            <w:r w:rsidR="00297D3D" w:rsidRPr="001A75CD">
              <w:rPr>
                <w:rFonts w:ascii="Arial" w:hAnsi="Arial" w:cs="Arial"/>
                <w:color w:val="000000" w:themeColor="text1"/>
                <w:sz w:val="22"/>
                <w:szCs w:val="22"/>
                <w:lang w:val="en"/>
              </w:rPr>
              <w:t>Customer</w:t>
            </w:r>
            <w:r w:rsidR="00EB0F62" w:rsidRPr="001A75CD">
              <w:rPr>
                <w:rFonts w:ascii="Arial" w:hAnsi="Arial" w:cs="Arial"/>
                <w:color w:val="000000" w:themeColor="text1"/>
                <w:sz w:val="22"/>
                <w:szCs w:val="22"/>
                <w:lang w:val="en"/>
              </w:rPr>
              <w:t xml:space="preserve"> </w:t>
            </w:r>
            <w:r w:rsidRPr="001A75CD">
              <w:rPr>
                <w:rFonts w:ascii="Arial" w:hAnsi="Arial" w:cs="Arial"/>
                <w:color w:val="000000" w:themeColor="text1"/>
                <w:sz w:val="22"/>
                <w:szCs w:val="22"/>
                <w:lang w:val="en"/>
              </w:rPr>
              <w:t xml:space="preserve">Service to arrange for return </w:t>
            </w:r>
            <w:r w:rsidR="00297D3D" w:rsidRPr="001A75CD">
              <w:rPr>
                <w:rFonts w:ascii="Arial" w:hAnsi="Arial" w:cs="Arial"/>
                <w:color w:val="000000" w:themeColor="text1"/>
                <w:sz w:val="22"/>
                <w:szCs w:val="22"/>
                <w:lang w:val="en"/>
              </w:rPr>
              <w:t xml:space="preserve">of the products </w:t>
            </w:r>
            <w:r w:rsidRPr="001A75CD">
              <w:rPr>
                <w:rFonts w:ascii="Arial" w:hAnsi="Arial" w:cs="Arial"/>
                <w:color w:val="000000" w:themeColor="text1"/>
                <w:sz w:val="22"/>
                <w:szCs w:val="22"/>
                <w:lang w:val="en"/>
              </w:rPr>
              <w:t xml:space="preserve">and credit. </w:t>
            </w:r>
            <w:r w:rsidR="00357894" w:rsidRPr="001A75CD">
              <w:rPr>
                <w:rFonts w:ascii="Arial" w:hAnsi="Arial" w:cs="Arial"/>
                <w:color w:val="000000" w:themeColor="text1"/>
                <w:sz w:val="22"/>
                <w:szCs w:val="22"/>
                <w:lang w:val="en"/>
              </w:rPr>
              <w:t>Please have your ship-to account number ready when calling.</w:t>
            </w:r>
          </w:p>
          <w:p w14:paraId="3E19745E" w14:textId="77777777" w:rsidR="00643FD7" w:rsidRPr="00643FD7" w:rsidRDefault="00643FD7" w:rsidP="00643FD7">
            <w:pPr>
              <w:pStyle w:val="Listeafsnit"/>
              <w:spacing w:after="200"/>
              <w:ind w:left="360"/>
              <w:jc w:val="both"/>
              <w:rPr>
                <w:rFonts w:ascii="Arial" w:hAnsi="Arial" w:cs="Arial"/>
                <w:color w:val="000000" w:themeColor="text1"/>
                <w:sz w:val="22"/>
                <w:szCs w:val="22"/>
                <w:lang w:val="en"/>
              </w:rPr>
            </w:pPr>
          </w:p>
          <w:p w14:paraId="2A3C238B" w14:textId="540C15F0" w:rsidR="00B36F1E" w:rsidRPr="00976550" w:rsidRDefault="00976550" w:rsidP="00976550">
            <w:pPr>
              <w:pStyle w:val="Listeafsnit"/>
              <w:numPr>
                <w:ilvl w:val="0"/>
                <w:numId w:val="13"/>
              </w:numPr>
              <w:rPr>
                <w:rFonts w:ascii="Arial" w:hAnsi="Arial" w:cs="Arial"/>
                <w:color w:val="000000" w:themeColor="text1"/>
                <w:sz w:val="22"/>
                <w:szCs w:val="22"/>
                <w:lang w:val="en"/>
              </w:rPr>
            </w:pPr>
            <w:r>
              <w:rPr>
                <w:rFonts w:ascii="Arial" w:hAnsi="Arial" w:cs="Arial"/>
                <w:color w:val="000000" w:themeColor="text1"/>
                <w:sz w:val="22"/>
                <w:szCs w:val="22"/>
                <w:lang w:val="en"/>
              </w:rPr>
              <w:t>C</w:t>
            </w:r>
            <w:r w:rsidRPr="00976550">
              <w:rPr>
                <w:rFonts w:ascii="Arial" w:hAnsi="Arial" w:cs="Arial"/>
                <w:color w:val="000000" w:themeColor="text1"/>
                <w:sz w:val="22"/>
                <w:szCs w:val="22"/>
                <w:lang w:val="en"/>
              </w:rPr>
              <w:t>omplete the enclosed Baxter Customer Reply Form and return it to Baxter by faxing it or scanning and e-mailing it or sending it by post, even if you do not have any inventory. Returning the customer reply form promptly will confirm your receipt of this notification and prevent you from receiving repeat notices.</w:t>
            </w:r>
            <w:r>
              <w:rPr>
                <w:rFonts w:ascii="Arial" w:hAnsi="Arial" w:cs="Arial"/>
                <w:color w:val="000000" w:themeColor="text1"/>
                <w:sz w:val="22"/>
                <w:szCs w:val="22"/>
                <w:lang w:val="en"/>
              </w:rPr>
              <w:t xml:space="preserve"> </w:t>
            </w:r>
            <w:r w:rsidR="00ED44B8" w:rsidRPr="00976550">
              <w:rPr>
                <w:rFonts w:ascii="Arial" w:hAnsi="Arial" w:cs="Arial"/>
                <w:color w:val="000000" w:themeColor="text1"/>
                <w:sz w:val="22"/>
                <w:szCs w:val="22"/>
                <w:u w:val="single"/>
                <w:lang w:val="en"/>
              </w:rPr>
              <w:t>This step is required, per regulatory mandates.</w:t>
            </w:r>
          </w:p>
          <w:p w14:paraId="227E875F" w14:textId="77777777" w:rsidR="00976550" w:rsidRPr="00976550" w:rsidRDefault="00976550" w:rsidP="00976550">
            <w:pPr>
              <w:pStyle w:val="Listeafsnit"/>
              <w:rPr>
                <w:rFonts w:ascii="Arial" w:hAnsi="Arial" w:cs="Arial"/>
                <w:color w:val="000000" w:themeColor="text1"/>
                <w:sz w:val="22"/>
                <w:szCs w:val="22"/>
                <w:lang w:val="en"/>
              </w:rPr>
            </w:pPr>
          </w:p>
          <w:p w14:paraId="489F4DF5" w14:textId="77777777" w:rsidR="00976550" w:rsidRPr="00976550" w:rsidRDefault="00976550" w:rsidP="00976550">
            <w:pPr>
              <w:pStyle w:val="Listeafsnit"/>
              <w:ind w:left="360"/>
              <w:rPr>
                <w:rFonts w:ascii="Arial" w:hAnsi="Arial" w:cs="Arial"/>
                <w:color w:val="000000" w:themeColor="text1"/>
                <w:sz w:val="22"/>
                <w:szCs w:val="22"/>
                <w:lang w:val="en"/>
              </w:rPr>
            </w:pPr>
          </w:p>
          <w:p w14:paraId="1CE5E338" w14:textId="7A831973" w:rsidR="00B36F1E" w:rsidRPr="001A75CD" w:rsidRDefault="00B36F1E" w:rsidP="00D0253E">
            <w:pPr>
              <w:pStyle w:val="Listeafsnit"/>
              <w:numPr>
                <w:ilvl w:val="0"/>
                <w:numId w:val="13"/>
              </w:numPr>
              <w:spacing w:after="200"/>
              <w:rPr>
                <w:rFonts w:ascii="Arial" w:hAnsi="Arial" w:cs="Arial"/>
                <w:color w:val="000000" w:themeColor="text1"/>
                <w:sz w:val="22"/>
                <w:szCs w:val="22"/>
                <w:lang w:val="en"/>
              </w:rPr>
            </w:pPr>
            <w:r w:rsidRPr="001A75CD">
              <w:rPr>
                <w:rFonts w:ascii="Arial" w:hAnsi="Arial" w:cs="Arial"/>
                <w:color w:val="000000" w:themeColor="text1"/>
                <w:sz w:val="22"/>
                <w:szCs w:val="22"/>
                <w:lang w:val="en"/>
              </w:rPr>
              <w:t>If you purchased this product from a distributor, please note that the Baxter customer reply form is not applicable. If a reply form is provided by your distributor or wholesaler, please return it to the supplier per their instructions.</w:t>
            </w:r>
          </w:p>
          <w:p w14:paraId="4C5DE378" w14:textId="77777777" w:rsidR="0049773D" w:rsidRPr="001A75CD" w:rsidRDefault="0049773D" w:rsidP="00D0253E">
            <w:pPr>
              <w:pStyle w:val="Listeafsnit"/>
              <w:spacing w:after="200"/>
              <w:ind w:left="360"/>
              <w:rPr>
                <w:rFonts w:ascii="Arial" w:hAnsi="Arial" w:cs="Arial"/>
                <w:color w:val="000000" w:themeColor="text1"/>
                <w:sz w:val="22"/>
                <w:szCs w:val="22"/>
                <w:lang w:val="en"/>
              </w:rPr>
            </w:pPr>
          </w:p>
          <w:p w14:paraId="04C91BF2" w14:textId="28AF335A" w:rsidR="00496DC4" w:rsidRPr="001A75CD" w:rsidRDefault="00B36F1E" w:rsidP="00D0253E">
            <w:pPr>
              <w:pStyle w:val="Listeafsnit"/>
              <w:numPr>
                <w:ilvl w:val="0"/>
                <w:numId w:val="13"/>
              </w:numPr>
              <w:spacing w:after="200"/>
              <w:rPr>
                <w:rFonts w:ascii="Arial" w:hAnsi="Arial" w:cs="Arial"/>
                <w:color w:val="000000" w:themeColor="text1"/>
                <w:sz w:val="22"/>
                <w:szCs w:val="22"/>
                <w:lang w:val="en"/>
              </w:rPr>
            </w:pPr>
            <w:r w:rsidRPr="001A75CD">
              <w:rPr>
                <w:rFonts w:ascii="Arial" w:hAnsi="Arial" w:cs="Arial"/>
                <w:color w:val="000000" w:themeColor="text1"/>
                <w:sz w:val="22"/>
                <w:szCs w:val="22"/>
                <w:lang w:val="en"/>
              </w:rPr>
              <w:lastRenderedPageBreak/>
              <w:t>If you distribute this product to other facilities or departments within your institution, please forward a copy of this communication to them.</w:t>
            </w:r>
          </w:p>
          <w:p w14:paraId="32B57911" w14:textId="77777777" w:rsidR="00496DC4" w:rsidRPr="001A75CD" w:rsidRDefault="00496DC4" w:rsidP="00D0253E">
            <w:pPr>
              <w:pStyle w:val="Listeafsnit"/>
              <w:rPr>
                <w:rFonts w:ascii="Arial" w:hAnsi="Arial" w:cs="Arial"/>
                <w:color w:val="000000" w:themeColor="text1"/>
                <w:sz w:val="22"/>
                <w:szCs w:val="22"/>
                <w:lang w:val="en"/>
              </w:rPr>
            </w:pPr>
          </w:p>
          <w:p w14:paraId="6451D717" w14:textId="64FF5E19" w:rsidR="00496DC4" w:rsidRPr="001A75CD" w:rsidRDefault="00496DC4" w:rsidP="00D0253E">
            <w:pPr>
              <w:pStyle w:val="Listeafsnit"/>
              <w:numPr>
                <w:ilvl w:val="0"/>
                <w:numId w:val="13"/>
              </w:numPr>
              <w:spacing w:after="200"/>
              <w:rPr>
                <w:rFonts w:ascii="Arial" w:hAnsi="Arial" w:cs="Arial"/>
                <w:color w:val="000000" w:themeColor="text1"/>
                <w:sz w:val="22"/>
                <w:szCs w:val="22"/>
                <w:lang w:val="en"/>
              </w:rPr>
            </w:pPr>
            <w:r w:rsidRPr="001A75CD">
              <w:rPr>
                <w:rFonts w:ascii="Arial" w:hAnsi="Arial" w:cs="Arial"/>
                <w:color w:val="000000" w:themeColor="text1"/>
                <w:sz w:val="22"/>
                <w:szCs w:val="22"/>
                <w:lang w:val="en"/>
              </w:rPr>
              <w:t>If you are a dealer, wholesaler, distributor/reseller, or original equipment manufacturer (OEM) that distributed any affected product to other facilities, please notify your customers of this communication in accordance with your customary procedures.</w:t>
            </w:r>
          </w:p>
          <w:p w14:paraId="29FD0BF8" w14:textId="33C9CBBC" w:rsidR="0049773D" w:rsidRPr="001A75CD" w:rsidRDefault="0049773D" w:rsidP="00496DC4">
            <w:pPr>
              <w:pStyle w:val="Listeafsnit"/>
              <w:spacing w:after="200"/>
              <w:ind w:left="360" w:right="250"/>
              <w:rPr>
                <w:rFonts w:ascii="Arial" w:hAnsi="Arial" w:cs="Arial"/>
                <w:color w:val="000000" w:themeColor="text1"/>
                <w:sz w:val="22"/>
                <w:szCs w:val="22"/>
                <w:lang w:val="en"/>
              </w:rPr>
            </w:pPr>
          </w:p>
        </w:tc>
      </w:tr>
    </w:tbl>
    <w:p w14:paraId="45456795" w14:textId="6EB28774" w:rsidR="0096496A" w:rsidRPr="001A75CD" w:rsidRDefault="00F00A9F" w:rsidP="00643FD7">
      <w:pPr>
        <w:spacing w:after="120"/>
        <w:ind w:right="-244"/>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lastRenderedPageBreak/>
        <w:t xml:space="preserve">The national </w:t>
      </w:r>
      <w:r w:rsidR="00ED44B8" w:rsidRPr="001A75CD">
        <w:rPr>
          <w:rFonts w:ascii="Arial" w:hAnsi="Arial" w:cs="Arial"/>
          <w:color w:val="000000" w:themeColor="text1"/>
          <w:sz w:val="22"/>
          <w:szCs w:val="22"/>
          <w:lang w:val="en"/>
        </w:rPr>
        <w:t xml:space="preserve">regulatory </w:t>
      </w:r>
      <w:r w:rsidRPr="001A75CD">
        <w:rPr>
          <w:rFonts w:ascii="Arial" w:hAnsi="Arial" w:cs="Arial"/>
          <w:color w:val="000000" w:themeColor="text1"/>
          <w:sz w:val="22"/>
          <w:szCs w:val="22"/>
          <w:lang w:val="en"/>
        </w:rPr>
        <w:t xml:space="preserve">authority </w:t>
      </w:r>
      <w:r w:rsidR="0096496A" w:rsidRPr="001A75CD">
        <w:rPr>
          <w:rFonts w:ascii="Arial" w:hAnsi="Arial" w:cs="Arial"/>
          <w:color w:val="000000" w:themeColor="text1"/>
          <w:sz w:val="22"/>
          <w:szCs w:val="22"/>
          <w:lang w:val="en"/>
        </w:rPr>
        <w:t>is informed about this product recall.</w:t>
      </w:r>
    </w:p>
    <w:p w14:paraId="57DC71E9" w14:textId="77777777" w:rsidR="00643FD7" w:rsidRDefault="00643FD7" w:rsidP="00643FD7">
      <w:pPr>
        <w:jc w:val="both"/>
        <w:rPr>
          <w:rFonts w:ascii="Arial" w:hAnsi="Arial" w:cs="Arial"/>
          <w:color w:val="000000" w:themeColor="text1"/>
          <w:sz w:val="22"/>
          <w:szCs w:val="22"/>
          <w:lang w:val="en"/>
        </w:rPr>
      </w:pPr>
    </w:p>
    <w:p w14:paraId="4441B846" w14:textId="5203633A" w:rsidR="007D51CA" w:rsidRPr="001A75CD" w:rsidRDefault="007D51CA" w:rsidP="00643FD7">
      <w:pPr>
        <w:jc w:val="both"/>
        <w:rPr>
          <w:rFonts w:ascii="Arial" w:hAnsi="Arial" w:cs="Arial"/>
          <w:i/>
          <w:iCs/>
          <w:color w:val="0070C0"/>
          <w:sz w:val="22"/>
          <w:szCs w:val="22"/>
          <w:lang w:val="en"/>
        </w:rPr>
      </w:pPr>
      <w:r w:rsidRPr="001A75CD">
        <w:rPr>
          <w:rFonts w:ascii="Arial" w:hAnsi="Arial" w:cs="Arial"/>
          <w:color w:val="000000" w:themeColor="text1"/>
          <w:sz w:val="22"/>
          <w:szCs w:val="22"/>
          <w:lang w:val="en"/>
        </w:rPr>
        <w:t>If you have additional questions, please contact your Baxter sales representative</w:t>
      </w:r>
      <w:r w:rsidR="0049773D" w:rsidRPr="001A75CD">
        <w:rPr>
          <w:rFonts w:ascii="Arial" w:hAnsi="Arial" w:cs="Arial"/>
          <w:color w:val="000000" w:themeColor="text1"/>
          <w:sz w:val="22"/>
          <w:szCs w:val="22"/>
          <w:lang w:val="en"/>
        </w:rPr>
        <w:t>.</w:t>
      </w:r>
    </w:p>
    <w:p w14:paraId="485915F9" w14:textId="77777777" w:rsidR="0049773D" w:rsidRPr="001A75CD" w:rsidRDefault="0049773D" w:rsidP="00643FD7">
      <w:pPr>
        <w:jc w:val="both"/>
        <w:rPr>
          <w:rFonts w:ascii="Arial" w:hAnsi="Arial" w:cs="Arial"/>
          <w:i/>
          <w:color w:val="0000FF"/>
          <w:sz w:val="22"/>
          <w:szCs w:val="22"/>
        </w:rPr>
      </w:pPr>
    </w:p>
    <w:p w14:paraId="0B8B9F02" w14:textId="77777777" w:rsidR="00697F23" w:rsidRPr="001A75CD" w:rsidRDefault="00697F23" w:rsidP="0049773D">
      <w:pPr>
        <w:ind w:right="-516"/>
        <w:jc w:val="both"/>
        <w:rPr>
          <w:rFonts w:ascii="Arial" w:hAnsi="Arial" w:cs="Arial"/>
          <w:sz w:val="22"/>
          <w:szCs w:val="22"/>
          <w:lang w:val="en-US"/>
        </w:rPr>
      </w:pPr>
    </w:p>
    <w:p w14:paraId="52F5CA08" w14:textId="77777777" w:rsidR="00A76086" w:rsidRPr="001A75CD" w:rsidRDefault="00A76086" w:rsidP="0049773D">
      <w:pPr>
        <w:ind w:right="-514"/>
        <w:rPr>
          <w:rFonts w:ascii="Arial" w:hAnsi="Arial" w:cs="Arial"/>
          <w:color w:val="000000" w:themeColor="text1"/>
          <w:sz w:val="22"/>
          <w:szCs w:val="22"/>
          <w:lang w:val="en"/>
        </w:rPr>
      </w:pPr>
      <w:r w:rsidRPr="001A75CD">
        <w:rPr>
          <w:rFonts w:ascii="Arial" w:hAnsi="Arial" w:cs="Arial"/>
          <w:color w:val="000000" w:themeColor="text1"/>
          <w:sz w:val="22"/>
          <w:szCs w:val="22"/>
          <w:lang w:val="en"/>
        </w:rPr>
        <w:t>Kind regards,</w:t>
      </w:r>
    </w:p>
    <w:p w14:paraId="53DBCA8D" w14:textId="3F0AE351" w:rsidR="00A76086" w:rsidRDefault="00A76086" w:rsidP="0049773D">
      <w:pPr>
        <w:ind w:right="-514"/>
        <w:rPr>
          <w:rFonts w:ascii="Arial" w:hAnsi="Arial" w:cs="Arial"/>
          <w:color w:val="000000" w:themeColor="text1"/>
          <w:sz w:val="22"/>
          <w:szCs w:val="22"/>
          <w:lang w:val="en"/>
        </w:rPr>
      </w:pPr>
    </w:p>
    <w:p w14:paraId="1FBF74F1" w14:textId="0EF60537" w:rsidR="00643FD7" w:rsidRDefault="00643FD7" w:rsidP="0049773D">
      <w:pPr>
        <w:ind w:right="-514"/>
        <w:rPr>
          <w:rFonts w:ascii="Arial" w:hAnsi="Arial" w:cs="Arial"/>
          <w:color w:val="000000" w:themeColor="text1"/>
          <w:sz w:val="22"/>
          <w:szCs w:val="22"/>
          <w:lang w:val="en"/>
        </w:rPr>
      </w:pPr>
    </w:p>
    <w:p w14:paraId="0F32C349" w14:textId="297A72C1" w:rsidR="00643FD7" w:rsidRDefault="00643FD7" w:rsidP="0049773D">
      <w:pPr>
        <w:ind w:right="-514"/>
        <w:rPr>
          <w:rFonts w:ascii="Arial" w:hAnsi="Arial" w:cs="Arial"/>
          <w:color w:val="000000" w:themeColor="text1"/>
          <w:sz w:val="22"/>
          <w:szCs w:val="22"/>
          <w:lang w:val="en"/>
        </w:rPr>
      </w:pPr>
    </w:p>
    <w:p w14:paraId="59912888" w14:textId="77777777" w:rsidR="00643FD7" w:rsidRPr="001A75CD" w:rsidRDefault="00643FD7" w:rsidP="0049773D">
      <w:pPr>
        <w:ind w:right="-514"/>
        <w:rPr>
          <w:rFonts w:ascii="Arial" w:hAnsi="Arial" w:cs="Arial"/>
          <w:color w:val="000000" w:themeColor="text1"/>
          <w:sz w:val="22"/>
          <w:szCs w:val="22"/>
          <w:lang w:val="en"/>
        </w:rPr>
      </w:pPr>
    </w:p>
    <w:p w14:paraId="258358FB" w14:textId="1E541085" w:rsidR="00F00A9F" w:rsidRPr="001A75CD" w:rsidRDefault="00F00A9F" w:rsidP="0049773D">
      <w:pPr>
        <w:ind w:right="-514"/>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t>Baxter Hea</w:t>
      </w:r>
      <w:r w:rsidR="0049773D" w:rsidRPr="001A75CD">
        <w:rPr>
          <w:rFonts w:ascii="Arial" w:hAnsi="Arial" w:cs="Arial"/>
          <w:color w:val="000000" w:themeColor="text1"/>
          <w:sz w:val="22"/>
          <w:szCs w:val="22"/>
          <w:lang w:val="en"/>
        </w:rPr>
        <w:t>l</w:t>
      </w:r>
      <w:r w:rsidRPr="001A75CD">
        <w:rPr>
          <w:rFonts w:ascii="Arial" w:hAnsi="Arial" w:cs="Arial"/>
          <w:color w:val="000000" w:themeColor="text1"/>
          <w:sz w:val="22"/>
          <w:szCs w:val="22"/>
          <w:lang w:val="en"/>
        </w:rPr>
        <w:t xml:space="preserve">thcare </w:t>
      </w:r>
    </w:p>
    <w:p w14:paraId="6A99BA46" w14:textId="67028C19" w:rsidR="001548A5" w:rsidRDefault="001548A5" w:rsidP="0049773D">
      <w:pPr>
        <w:rPr>
          <w:rFonts w:ascii="Arial" w:hAnsi="Arial" w:cs="Arial"/>
          <w:i/>
          <w:color w:val="0000FF"/>
          <w:sz w:val="22"/>
          <w:szCs w:val="22"/>
        </w:rPr>
      </w:pPr>
    </w:p>
    <w:p w14:paraId="67C587BA" w14:textId="77777777" w:rsidR="00976550" w:rsidRPr="001A75CD" w:rsidRDefault="00976550" w:rsidP="0049773D">
      <w:pPr>
        <w:rPr>
          <w:rFonts w:ascii="Arial" w:hAnsi="Arial" w:cs="Arial"/>
          <w:i/>
          <w:color w:val="0000FF"/>
          <w:sz w:val="22"/>
          <w:szCs w:val="22"/>
        </w:rPr>
      </w:pPr>
    </w:p>
    <w:p w14:paraId="03C3ACF4" w14:textId="77777777" w:rsidR="0015612B" w:rsidRDefault="001548A5" w:rsidP="001548A5">
      <w:pPr>
        <w:autoSpaceDE w:val="0"/>
        <w:autoSpaceDN w:val="0"/>
        <w:adjustRightInd w:val="0"/>
        <w:rPr>
          <w:rFonts w:ascii="Arial" w:hAnsi="Arial" w:cs="Arial"/>
          <w:color w:val="000000" w:themeColor="text1"/>
          <w:sz w:val="22"/>
          <w:szCs w:val="22"/>
          <w:lang w:val="en"/>
        </w:rPr>
      </w:pPr>
      <w:r w:rsidRPr="001A75CD">
        <w:rPr>
          <w:rFonts w:ascii="Arial" w:hAnsi="Arial" w:cs="Arial"/>
          <w:color w:val="000000" w:themeColor="text1"/>
          <w:sz w:val="22"/>
          <w:szCs w:val="22"/>
          <w:lang w:val="en"/>
        </w:rPr>
        <w:t xml:space="preserve">Enclosure: </w:t>
      </w:r>
      <w:r w:rsidR="0015612B" w:rsidRPr="0015612B">
        <w:rPr>
          <w:rFonts w:ascii="Arial" w:hAnsi="Arial" w:cs="Arial"/>
          <w:color w:val="000000" w:themeColor="text1"/>
          <w:sz w:val="22"/>
          <w:szCs w:val="22"/>
          <w:lang w:val="en"/>
        </w:rPr>
        <w:t>Annex 1: Affected Product Table</w:t>
      </w:r>
    </w:p>
    <w:p w14:paraId="1F170CF1" w14:textId="525436B5" w:rsidR="001548A5" w:rsidRPr="001A75CD" w:rsidRDefault="001548A5" w:rsidP="0015612B">
      <w:pPr>
        <w:autoSpaceDE w:val="0"/>
        <w:autoSpaceDN w:val="0"/>
        <w:adjustRightInd w:val="0"/>
        <w:ind w:firstLine="1080"/>
        <w:rPr>
          <w:rFonts w:ascii="Arial" w:hAnsi="Arial" w:cs="Arial"/>
          <w:color w:val="000000" w:themeColor="text1"/>
          <w:sz w:val="22"/>
          <w:szCs w:val="22"/>
          <w:lang w:val="en"/>
        </w:rPr>
      </w:pPr>
      <w:r w:rsidRPr="001A75CD">
        <w:rPr>
          <w:rFonts w:ascii="Arial" w:hAnsi="Arial" w:cs="Arial"/>
          <w:color w:val="000000" w:themeColor="text1"/>
          <w:sz w:val="22"/>
          <w:szCs w:val="22"/>
          <w:lang w:val="en"/>
        </w:rPr>
        <w:t>Baxter Customer Reply Form</w:t>
      </w:r>
    </w:p>
    <w:p w14:paraId="494B50DF" w14:textId="26B3A185" w:rsidR="00D01006" w:rsidRPr="001A75CD" w:rsidRDefault="00D01006" w:rsidP="00643FD7">
      <w:pPr>
        <w:ind w:left="1080"/>
        <w:jc w:val="both"/>
        <w:rPr>
          <w:rFonts w:ascii="Arial" w:hAnsi="Arial" w:cs="Arial"/>
          <w:color w:val="000000" w:themeColor="text1"/>
          <w:sz w:val="22"/>
          <w:szCs w:val="22"/>
          <w:lang w:val="en"/>
        </w:rPr>
      </w:pPr>
      <w:r w:rsidRPr="001A75CD">
        <w:rPr>
          <w:rFonts w:ascii="Arial" w:hAnsi="Arial" w:cs="Arial"/>
          <w:color w:val="000000" w:themeColor="text1"/>
          <w:sz w:val="22"/>
          <w:szCs w:val="22"/>
          <w:lang w:val="en"/>
        </w:rPr>
        <w:t>Home Patient Customer Letter</w:t>
      </w:r>
    </w:p>
    <w:sectPr w:rsidR="00D01006" w:rsidRPr="001A75CD" w:rsidSect="00EF76B3">
      <w:headerReference w:type="default" r:id="rId12"/>
      <w:footerReference w:type="default" r:id="rId13"/>
      <w:footerReference w:type="first" r:id="rId14"/>
      <w:pgSz w:w="11906" w:h="16838"/>
      <w:pgMar w:top="1440" w:right="1800" w:bottom="1440" w:left="17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5122" w14:textId="77777777" w:rsidR="00427BAC" w:rsidRDefault="00427BAC" w:rsidP="00A811AE">
      <w:r>
        <w:separator/>
      </w:r>
    </w:p>
  </w:endnote>
  <w:endnote w:type="continuationSeparator" w:id="0">
    <w:p w14:paraId="07D4019D" w14:textId="77777777" w:rsidR="00427BAC" w:rsidRDefault="00427BAC" w:rsidP="00A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490A" w14:textId="723C93A3" w:rsidR="0015612B" w:rsidRDefault="0015612B" w:rsidP="0015612B">
    <w:pPr>
      <w:pStyle w:val="Sidefod"/>
    </w:pPr>
    <w:r w:rsidRPr="005737DB">
      <w:rPr>
        <w:rFonts w:ascii="Arial" w:hAnsi="Arial" w:cs="Arial"/>
        <w:iCs/>
        <w:sz w:val="18"/>
        <w:szCs w:val="18"/>
      </w:rPr>
      <w:t>FA-2021-</w:t>
    </w:r>
    <w:r>
      <w:rPr>
        <w:rFonts w:ascii="Arial" w:hAnsi="Arial" w:cs="Arial"/>
        <w:iCs/>
        <w:sz w:val="18"/>
        <w:szCs w:val="18"/>
      </w:rPr>
      <w:t>030</w:t>
    </w:r>
    <w:r>
      <w:ptab w:relativeTo="margin" w:alignment="center" w:leader="none"/>
    </w:r>
    <w:r w:rsidRPr="009E69A7">
      <w:rPr>
        <w:rFonts w:ascii="Arial" w:hAnsi="Arial" w:cs="Arial"/>
        <w:iCs/>
        <w:sz w:val="18"/>
        <w:szCs w:val="18"/>
      </w:rPr>
      <w:t>Baxter is a registered trademark of Baxter International, Inc.</w:t>
    </w:r>
    <w:r>
      <w:ptab w:relativeTo="margin" w:alignment="right" w:leader="none"/>
    </w:r>
    <w:r w:rsidRPr="0015612B">
      <w:rPr>
        <w:rFonts w:ascii="Arial" w:hAnsi="Arial" w:cs="Arial"/>
        <w:iCs/>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1271" w14:textId="5B98C5D5" w:rsidR="00EF76B3" w:rsidRPr="0015612B" w:rsidRDefault="0015612B" w:rsidP="0015612B">
    <w:pPr>
      <w:pStyle w:val="Sidefod"/>
    </w:pPr>
    <w:r w:rsidRPr="005737DB">
      <w:rPr>
        <w:rFonts w:ascii="Arial" w:hAnsi="Arial" w:cs="Arial"/>
        <w:iCs/>
        <w:sz w:val="18"/>
        <w:szCs w:val="18"/>
      </w:rPr>
      <w:t>FA-2021-</w:t>
    </w:r>
    <w:r>
      <w:rPr>
        <w:rFonts w:ascii="Arial" w:hAnsi="Arial" w:cs="Arial"/>
        <w:iCs/>
        <w:sz w:val="18"/>
        <w:szCs w:val="18"/>
      </w:rPr>
      <w:t>030</w:t>
    </w:r>
    <w:r>
      <w:ptab w:relativeTo="margin" w:alignment="center" w:leader="none"/>
    </w:r>
    <w:r w:rsidRPr="009E69A7">
      <w:rPr>
        <w:rFonts w:ascii="Arial" w:hAnsi="Arial" w:cs="Arial"/>
        <w:iCs/>
        <w:sz w:val="18"/>
        <w:szCs w:val="18"/>
      </w:rPr>
      <w:t>Baxter is a registered trademark of Baxter International, Inc.</w:t>
    </w:r>
    <w:r>
      <w:ptab w:relativeTo="margin" w:alignment="right" w:leader="none"/>
    </w:r>
    <w:r w:rsidRPr="0015612B">
      <w:rPr>
        <w:rFonts w:ascii="Arial" w:hAnsi="Arial" w:cs="Arial"/>
        <w:iCs/>
        <w:sz w:val="18"/>
        <w:szCs w:val="18"/>
      </w:rPr>
      <w:t xml:space="preserve">Page </w:t>
    </w:r>
    <w:r>
      <w:rPr>
        <w:rFonts w:ascii="Arial" w:hAnsi="Arial" w:cs="Arial"/>
        <w:iCs/>
        <w:sz w:val="18"/>
        <w:szCs w:val="18"/>
      </w:rPr>
      <w:t>1</w:t>
    </w:r>
    <w:r w:rsidRPr="0015612B">
      <w:rPr>
        <w:rFonts w:ascii="Arial" w:hAnsi="Arial" w:cs="Arial"/>
        <w:iCs/>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6FBB" w14:textId="77777777" w:rsidR="00427BAC" w:rsidRDefault="00427BAC" w:rsidP="00A811AE">
      <w:r>
        <w:separator/>
      </w:r>
    </w:p>
  </w:footnote>
  <w:footnote w:type="continuationSeparator" w:id="0">
    <w:p w14:paraId="69BAB71E" w14:textId="77777777" w:rsidR="00427BAC" w:rsidRDefault="00427BAC" w:rsidP="00A8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85B5" w14:textId="4E7EC4E2" w:rsidR="00514833" w:rsidRDefault="00514833">
    <w:pPr>
      <w:pStyle w:val="Sidehoved"/>
    </w:pPr>
    <w:r>
      <w:rPr>
        <w:noProof/>
        <w:lang w:val="it-IT" w:eastAsia="it-IT"/>
      </w:rPr>
      <w:drawing>
        <wp:anchor distT="0" distB="0" distL="114300" distR="114300" simplePos="0" relativeHeight="251659264" behindDoc="0" locked="0" layoutInCell="1" allowOverlap="1" wp14:anchorId="7053E9C4" wp14:editId="551852B4">
          <wp:simplePos x="0" y="0"/>
          <wp:positionH relativeFrom="margin">
            <wp:posOffset>-47625</wp:posOffset>
          </wp:positionH>
          <wp:positionV relativeFrom="margin">
            <wp:posOffset>-555625</wp:posOffset>
          </wp:positionV>
          <wp:extent cx="1476375" cy="367030"/>
          <wp:effectExtent l="0" t="0" r="0" b="0"/>
          <wp:wrapSquare wrapText="bothSides"/>
          <wp:docPr id="1" name="Picture 3" descr="offici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C7B"/>
    <w:multiLevelType w:val="hybridMultilevel"/>
    <w:tmpl w:val="3EA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3A38"/>
    <w:multiLevelType w:val="hybridMultilevel"/>
    <w:tmpl w:val="7788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0F28"/>
    <w:multiLevelType w:val="hybridMultilevel"/>
    <w:tmpl w:val="51D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B6FB7"/>
    <w:multiLevelType w:val="hybridMultilevel"/>
    <w:tmpl w:val="0A6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F23DB"/>
    <w:multiLevelType w:val="hybridMultilevel"/>
    <w:tmpl w:val="A5B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62CDB"/>
    <w:multiLevelType w:val="hybridMultilevel"/>
    <w:tmpl w:val="A274D0E6"/>
    <w:lvl w:ilvl="0" w:tplc="B14C39AA">
      <w:start w:val="1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E1A6A"/>
    <w:multiLevelType w:val="hybridMultilevel"/>
    <w:tmpl w:val="0E566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E558F"/>
    <w:multiLevelType w:val="hybridMultilevel"/>
    <w:tmpl w:val="0A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97095"/>
    <w:multiLevelType w:val="hybridMultilevel"/>
    <w:tmpl w:val="C1100A96"/>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13E03"/>
    <w:multiLevelType w:val="multilevel"/>
    <w:tmpl w:val="92901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CB4E98"/>
    <w:multiLevelType w:val="hybridMultilevel"/>
    <w:tmpl w:val="AA4C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B6B72"/>
    <w:multiLevelType w:val="hybridMultilevel"/>
    <w:tmpl w:val="75D04650"/>
    <w:lvl w:ilvl="0" w:tplc="E0580A0A">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514452"/>
    <w:multiLevelType w:val="hybridMultilevel"/>
    <w:tmpl w:val="23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5F4A"/>
    <w:multiLevelType w:val="hybridMultilevel"/>
    <w:tmpl w:val="6A42FDF6"/>
    <w:lvl w:ilvl="0" w:tplc="9CE68F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07007"/>
    <w:multiLevelType w:val="hybridMultilevel"/>
    <w:tmpl w:val="2696A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293349"/>
    <w:multiLevelType w:val="hybridMultilevel"/>
    <w:tmpl w:val="60E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5"/>
  </w:num>
  <w:num w:numId="6">
    <w:abstractNumId w:val="1"/>
  </w:num>
  <w:num w:numId="7">
    <w:abstractNumId w:val="7"/>
  </w:num>
  <w:num w:numId="8">
    <w:abstractNumId w:val="12"/>
  </w:num>
  <w:num w:numId="9">
    <w:abstractNumId w:val="0"/>
  </w:num>
  <w:num w:numId="10">
    <w:abstractNumId w:val="10"/>
  </w:num>
  <w:num w:numId="11">
    <w:abstractNumId w:val="13"/>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B7"/>
    <w:rsid w:val="0002133B"/>
    <w:rsid w:val="0003296F"/>
    <w:rsid w:val="000503A6"/>
    <w:rsid w:val="000530DB"/>
    <w:rsid w:val="00064A58"/>
    <w:rsid w:val="00067359"/>
    <w:rsid w:val="0007465D"/>
    <w:rsid w:val="000751AE"/>
    <w:rsid w:val="00085EE5"/>
    <w:rsid w:val="0009170E"/>
    <w:rsid w:val="00092D2F"/>
    <w:rsid w:val="00095CD8"/>
    <w:rsid w:val="00096277"/>
    <w:rsid w:val="000A0CF2"/>
    <w:rsid w:val="000A4805"/>
    <w:rsid w:val="000B6970"/>
    <w:rsid w:val="000B6F46"/>
    <w:rsid w:val="000C1A61"/>
    <w:rsid w:val="000C6998"/>
    <w:rsid w:val="000D543E"/>
    <w:rsid w:val="000E290B"/>
    <w:rsid w:val="000E7F98"/>
    <w:rsid w:val="000F6ACD"/>
    <w:rsid w:val="000F7A3C"/>
    <w:rsid w:val="00101085"/>
    <w:rsid w:val="001062A0"/>
    <w:rsid w:val="0011340D"/>
    <w:rsid w:val="00117AB4"/>
    <w:rsid w:val="001256CB"/>
    <w:rsid w:val="00125FCD"/>
    <w:rsid w:val="00126039"/>
    <w:rsid w:val="00127F09"/>
    <w:rsid w:val="0013349F"/>
    <w:rsid w:val="00142F7D"/>
    <w:rsid w:val="0014375E"/>
    <w:rsid w:val="00144178"/>
    <w:rsid w:val="00153764"/>
    <w:rsid w:val="00153B17"/>
    <w:rsid w:val="001548A5"/>
    <w:rsid w:val="00154DD0"/>
    <w:rsid w:val="00155760"/>
    <w:rsid w:val="0015612B"/>
    <w:rsid w:val="0015721A"/>
    <w:rsid w:val="00157F7C"/>
    <w:rsid w:val="00173BE4"/>
    <w:rsid w:val="00181381"/>
    <w:rsid w:val="00184110"/>
    <w:rsid w:val="00195C93"/>
    <w:rsid w:val="001A5F48"/>
    <w:rsid w:val="001A75CD"/>
    <w:rsid w:val="001B09BD"/>
    <w:rsid w:val="001C4637"/>
    <w:rsid w:val="001C4687"/>
    <w:rsid w:val="001C617F"/>
    <w:rsid w:val="001D629E"/>
    <w:rsid w:val="001D62FF"/>
    <w:rsid w:val="001E3999"/>
    <w:rsid w:val="001E415C"/>
    <w:rsid w:val="001F3DCA"/>
    <w:rsid w:val="001F6612"/>
    <w:rsid w:val="002003CA"/>
    <w:rsid w:val="0020076B"/>
    <w:rsid w:val="002063F7"/>
    <w:rsid w:val="002073CE"/>
    <w:rsid w:val="0021099F"/>
    <w:rsid w:val="0021415F"/>
    <w:rsid w:val="002172C7"/>
    <w:rsid w:val="0021772E"/>
    <w:rsid w:val="00220EA1"/>
    <w:rsid w:val="00221D50"/>
    <w:rsid w:val="00232145"/>
    <w:rsid w:val="00235920"/>
    <w:rsid w:val="00237144"/>
    <w:rsid w:val="00240320"/>
    <w:rsid w:val="0024202D"/>
    <w:rsid w:val="002454A2"/>
    <w:rsid w:val="00252243"/>
    <w:rsid w:val="00253668"/>
    <w:rsid w:val="00267AE4"/>
    <w:rsid w:val="00281FE6"/>
    <w:rsid w:val="00282481"/>
    <w:rsid w:val="00283DEC"/>
    <w:rsid w:val="0029260F"/>
    <w:rsid w:val="002936D0"/>
    <w:rsid w:val="002958E8"/>
    <w:rsid w:val="002961B8"/>
    <w:rsid w:val="00296236"/>
    <w:rsid w:val="00297D3D"/>
    <w:rsid w:val="002A7F22"/>
    <w:rsid w:val="002B6618"/>
    <w:rsid w:val="002C0FAC"/>
    <w:rsid w:val="002C1685"/>
    <w:rsid w:val="002C2D6E"/>
    <w:rsid w:val="002C7A00"/>
    <w:rsid w:val="002D7112"/>
    <w:rsid w:val="002E2E30"/>
    <w:rsid w:val="002E5B7A"/>
    <w:rsid w:val="002F1804"/>
    <w:rsid w:val="00304413"/>
    <w:rsid w:val="00305C04"/>
    <w:rsid w:val="0030703F"/>
    <w:rsid w:val="00310391"/>
    <w:rsid w:val="003138D4"/>
    <w:rsid w:val="003215D7"/>
    <w:rsid w:val="00326408"/>
    <w:rsid w:val="00332939"/>
    <w:rsid w:val="00332E87"/>
    <w:rsid w:val="00334C9E"/>
    <w:rsid w:val="003561C1"/>
    <w:rsid w:val="0035770D"/>
    <w:rsid w:val="00357894"/>
    <w:rsid w:val="00357A8B"/>
    <w:rsid w:val="0036079F"/>
    <w:rsid w:val="00367507"/>
    <w:rsid w:val="0037481B"/>
    <w:rsid w:val="00376323"/>
    <w:rsid w:val="00381AED"/>
    <w:rsid w:val="0038695C"/>
    <w:rsid w:val="003914FC"/>
    <w:rsid w:val="003A144B"/>
    <w:rsid w:val="003A2919"/>
    <w:rsid w:val="003A545F"/>
    <w:rsid w:val="003B1205"/>
    <w:rsid w:val="003B3050"/>
    <w:rsid w:val="003B3A51"/>
    <w:rsid w:val="003C0E2B"/>
    <w:rsid w:val="003C25DE"/>
    <w:rsid w:val="003D19E2"/>
    <w:rsid w:val="003D1B3A"/>
    <w:rsid w:val="003D36F8"/>
    <w:rsid w:val="003D6118"/>
    <w:rsid w:val="003E1B90"/>
    <w:rsid w:val="003E2862"/>
    <w:rsid w:val="003E573F"/>
    <w:rsid w:val="003E6AF1"/>
    <w:rsid w:val="003F1F58"/>
    <w:rsid w:val="003F4A7A"/>
    <w:rsid w:val="003F56F0"/>
    <w:rsid w:val="004016CD"/>
    <w:rsid w:val="004043DB"/>
    <w:rsid w:val="00417090"/>
    <w:rsid w:val="0042074E"/>
    <w:rsid w:val="004269E4"/>
    <w:rsid w:val="00426EA5"/>
    <w:rsid w:val="00427036"/>
    <w:rsid w:val="00427BAC"/>
    <w:rsid w:val="00427F61"/>
    <w:rsid w:val="004305C8"/>
    <w:rsid w:val="004368CF"/>
    <w:rsid w:val="00447242"/>
    <w:rsid w:val="00450170"/>
    <w:rsid w:val="00455063"/>
    <w:rsid w:val="004576DC"/>
    <w:rsid w:val="00462DAA"/>
    <w:rsid w:val="004705E6"/>
    <w:rsid w:val="00472F19"/>
    <w:rsid w:val="00477097"/>
    <w:rsid w:val="00480DE0"/>
    <w:rsid w:val="004951D9"/>
    <w:rsid w:val="0049592E"/>
    <w:rsid w:val="00496699"/>
    <w:rsid w:val="00496DC4"/>
    <w:rsid w:val="0049773D"/>
    <w:rsid w:val="004A2000"/>
    <w:rsid w:val="004A5413"/>
    <w:rsid w:val="004B525B"/>
    <w:rsid w:val="004B5630"/>
    <w:rsid w:val="004B6C1D"/>
    <w:rsid w:val="004D04E8"/>
    <w:rsid w:val="004D19D5"/>
    <w:rsid w:val="004E0D9B"/>
    <w:rsid w:val="004E3A95"/>
    <w:rsid w:val="004E7810"/>
    <w:rsid w:val="004F3ABF"/>
    <w:rsid w:val="005066AC"/>
    <w:rsid w:val="00512FB3"/>
    <w:rsid w:val="005136DD"/>
    <w:rsid w:val="00514833"/>
    <w:rsid w:val="00515C38"/>
    <w:rsid w:val="00525678"/>
    <w:rsid w:val="0052674D"/>
    <w:rsid w:val="0053292B"/>
    <w:rsid w:val="005403A9"/>
    <w:rsid w:val="005419A7"/>
    <w:rsid w:val="0055085C"/>
    <w:rsid w:val="0055306A"/>
    <w:rsid w:val="0056251F"/>
    <w:rsid w:val="00566CC4"/>
    <w:rsid w:val="00574B1D"/>
    <w:rsid w:val="005838BA"/>
    <w:rsid w:val="005956ED"/>
    <w:rsid w:val="005A0FF5"/>
    <w:rsid w:val="005A2383"/>
    <w:rsid w:val="005B052C"/>
    <w:rsid w:val="005B6820"/>
    <w:rsid w:val="005B7BD0"/>
    <w:rsid w:val="005C3B2F"/>
    <w:rsid w:val="005C60F4"/>
    <w:rsid w:val="005D4335"/>
    <w:rsid w:val="005E6ACF"/>
    <w:rsid w:val="005E7191"/>
    <w:rsid w:val="005F045E"/>
    <w:rsid w:val="005F254D"/>
    <w:rsid w:val="005F2C8C"/>
    <w:rsid w:val="005F50B2"/>
    <w:rsid w:val="006131F9"/>
    <w:rsid w:val="00622B40"/>
    <w:rsid w:val="006277D3"/>
    <w:rsid w:val="00627806"/>
    <w:rsid w:val="00627A0B"/>
    <w:rsid w:val="0063227A"/>
    <w:rsid w:val="00635533"/>
    <w:rsid w:val="006436D4"/>
    <w:rsid w:val="00643FD7"/>
    <w:rsid w:val="00645AB5"/>
    <w:rsid w:val="0065125B"/>
    <w:rsid w:val="0066483B"/>
    <w:rsid w:val="0067039F"/>
    <w:rsid w:val="0067050D"/>
    <w:rsid w:val="006723B7"/>
    <w:rsid w:val="00672E95"/>
    <w:rsid w:val="00673FC8"/>
    <w:rsid w:val="006744A8"/>
    <w:rsid w:val="006777A0"/>
    <w:rsid w:val="00682E88"/>
    <w:rsid w:val="00683A39"/>
    <w:rsid w:val="00685089"/>
    <w:rsid w:val="00685A2C"/>
    <w:rsid w:val="00686EDE"/>
    <w:rsid w:val="006928EB"/>
    <w:rsid w:val="006945F6"/>
    <w:rsid w:val="00697F23"/>
    <w:rsid w:val="006A1F46"/>
    <w:rsid w:val="006A43D0"/>
    <w:rsid w:val="006A49B5"/>
    <w:rsid w:val="006A7380"/>
    <w:rsid w:val="006A7F24"/>
    <w:rsid w:val="006B0AB4"/>
    <w:rsid w:val="006B184E"/>
    <w:rsid w:val="006C5C23"/>
    <w:rsid w:val="006E3A7B"/>
    <w:rsid w:val="006E652D"/>
    <w:rsid w:val="006F091A"/>
    <w:rsid w:val="00714AB6"/>
    <w:rsid w:val="007207C9"/>
    <w:rsid w:val="00726FA1"/>
    <w:rsid w:val="00727564"/>
    <w:rsid w:val="00730B1C"/>
    <w:rsid w:val="007319DA"/>
    <w:rsid w:val="00733075"/>
    <w:rsid w:val="00742F2E"/>
    <w:rsid w:val="007479BB"/>
    <w:rsid w:val="00755797"/>
    <w:rsid w:val="007571ED"/>
    <w:rsid w:val="00757526"/>
    <w:rsid w:val="007632F9"/>
    <w:rsid w:val="00764B53"/>
    <w:rsid w:val="007723DA"/>
    <w:rsid w:val="007746D7"/>
    <w:rsid w:val="007820B0"/>
    <w:rsid w:val="007A177A"/>
    <w:rsid w:val="007A3C3B"/>
    <w:rsid w:val="007A5779"/>
    <w:rsid w:val="007C29C7"/>
    <w:rsid w:val="007D51CA"/>
    <w:rsid w:val="007E312F"/>
    <w:rsid w:val="007F2305"/>
    <w:rsid w:val="007F677A"/>
    <w:rsid w:val="007F697F"/>
    <w:rsid w:val="0080251C"/>
    <w:rsid w:val="00802B24"/>
    <w:rsid w:val="008069E9"/>
    <w:rsid w:val="00811DD2"/>
    <w:rsid w:val="00812EDB"/>
    <w:rsid w:val="00815EED"/>
    <w:rsid w:val="008217E9"/>
    <w:rsid w:val="00832DA1"/>
    <w:rsid w:val="00850C32"/>
    <w:rsid w:val="00854325"/>
    <w:rsid w:val="0086257E"/>
    <w:rsid w:val="00872758"/>
    <w:rsid w:val="00881C8A"/>
    <w:rsid w:val="008832D9"/>
    <w:rsid w:val="00884939"/>
    <w:rsid w:val="00885B08"/>
    <w:rsid w:val="00886F58"/>
    <w:rsid w:val="00887A25"/>
    <w:rsid w:val="00894B3F"/>
    <w:rsid w:val="008A3610"/>
    <w:rsid w:val="008A4627"/>
    <w:rsid w:val="008A6785"/>
    <w:rsid w:val="008B75BF"/>
    <w:rsid w:val="008B7606"/>
    <w:rsid w:val="008C4FE9"/>
    <w:rsid w:val="008D5150"/>
    <w:rsid w:val="008D5300"/>
    <w:rsid w:val="008E5D22"/>
    <w:rsid w:val="008F5A44"/>
    <w:rsid w:val="008F619F"/>
    <w:rsid w:val="008F6A64"/>
    <w:rsid w:val="00900711"/>
    <w:rsid w:val="00900784"/>
    <w:rsid w:val="009129BA"/>
    <w:rsid w:val="0091423F"/>
    <w:rsid w:val="00924E88"/>
    <w:rsid w:val="0092607E"/>
    <w:rsid w:val="00940614"/>
    <w:rsid w:val="00947139"/>
    <w:rsid w:val="009553FA"/>
    <w:rsid w:val="009570D1"/>
    <w:rsid w:val="0096496A"/>
    <w:rsid w:val="0096595D"/>
    <w:rsid w:val="00974470"/>
    <w:rsid w:val="0097605C"/>
    <w:rsid w:val="00976550"/>
    <w:rsid w:val="009816ED"/>
    <w:rsid w:val="00987719"/>
    <w:rsid w:val="009A1B22"/>
    <w:rsid w:val="009A3452"/>
    <w:rsid w:val="009A4E24"/>
    <w:rsid w:val="009A6512"/>
    <w:rsid w:val="009B1E24"/>
    <w:rsid w:val="009B27B4"/>
    <w:rsid w:val="009C1921"/>
    <w:rsid w:val="009C39BC"/>
    <w:rsid w:val="009C7F64"/>
    <w:rsid w:val="009D02D8"/>
    <w:rsid w:val="009D5CFA"/>
    <w:rsid w:val="009E54D3"/>
    <w:rsid w:val="009E590A"/>
    <w:rsid w:val="009F1723"/>
    <w:rsid w:val="00A025DC"/>
    <w:rsid w:val="00A057C4"/>
    <w:rsid w:val="00A16958"/>
    <w:rsid w:val="00A26A49"/>
    <w:rsid w:val="00A33CCC"/>
    <w:rsid w:val="00A36210"/>
    <w:rsid w:val="00A41DF2"/>
    <w:rsid w:val="00A45054"/>
    <w:rsid w:val="00A473DE"/>
    <w:rsid w:val="00A47805"/>
    <w:rsid w:val="00A536B4"/>
    <w:rsid w:val="00A76086"/>
    <w:rsid w:val="00A811AE"/>
    <w:rsid w:val="00A90434"/>
    <w:rsid w:val="00A92912"/>
    <w:rsid w:val="00A93177"/>
    <w:rsid w:val="00A938E3"/>
    <w:rsid w:val="00A9390C"/>
    <w:rsid w:val="00A96009"/>
    <w:rsid w:val="00A96579"/>
    <w:rsid w:val="00A9761E"/>
    <w:rsid w:val="00AB4FB4"/>
    <w:rsid w:val="00AB745F"/>
    <w:rsid w:val="00AC0206"/>
    <w:rsid w:val="00AD2EB1"/>
    <w:rsid w:val="00AF26CC"/>
    <w:rsid w:val="00B05EA7"/>
    <w:rsid w:val="00B05FB8"/>
    <w:rsid w:val="00B22760"/>
    <w:rsid w:val="00B31C1F"/>
    <w:rsid w:val="00B35283"/>
    <w:rsid w:val="00B355DA"/>
    <w:rsid w:val="00B36F1E"/>
    <w:rsid w:val="00B4333F"/>
    <w:rsid w:val="00B434B4"/>
    <w:rsid w:val="00B47433"/>
    <w:rsid w:val="00B4799B"/>
    <w:rsid w:val="00B526E8"/>
    <w:rsid w:val="00B55746"/>
    <w:rsid w:val="00B562AB"/>
    <w:rsid w:val="00B66987"/>
    <w:rsid w:val="00B706EB"/>
    <w:rsid w:val="00B92795"/>
    <w:rsid w:val="00BA12B9"/>
    <w:rsid w:val="00BA735C"/>
    <w:rsid w:val="00BB2959"/>
    <w:rsid w:val="00BB3BA8"/>
    <w:rsid w:val="00BC22FB"/>
    <w:rsid w:val="00BC2C0E"/>
    <w:rsid w:val="00BC2FE3"/>
    <w:rsid w:val="00BC5BC8"/>
    <w:rsid w:val="00BD09C7"/>
    <w:rsid w:val="00BD59D0"/>
    <w:rsid w:val="00BD74B4"/>
    <w:rsid w:val="00BF44E1"/>
    <w:rsid w:val="00BF4892"/>
    <w:rsid w:val="00C06258"/>
    <w:rsid w:val="00C1332A"/>
    <w:rsid w:val="00C17FB4"/>
    <w:rsid w:val="00C23A29"/>
    <w:rsid w:val="00C35D64"/>
    <w:rsid w:val="00C551DB"/>
    <w:rsid w:val="00C559DD"/>
    <w:rsid w:val="00C55AEA"/>
    <w:rsid w:val="00C60834"/>
    <w:rsid w:val="00C65EFB"/>
    <w:rsid w:val="00C73AB8"/>
    <w:rsid w:val="00C73BD5"/>
    <w:rsid w:val="00C74548"/>
    <w:rsid w:val="00C82728"/>
    <w:rsid w:val="00C94FFB"/>
    <w:rsid w:val="00C9746F"/>
    <w:rsid w:val="00CA3EAF"/>
    <w:rsid w:val="00CB05AB"/>
    <w:rsid w:val="00CC6BE4"/>
    <w:rsid w:val="00CC78B9"/>
    <w:rsid w:val="00CF10F7"/>
    <w:rsid w:val="00CF6D05"/>
    <w:rsid w:val="00D01006"/>
    <w:rsid w:val="00D0253E"/>
    <w:rsid w:val="00D02BF2"/>
    <w:rsid w:val="00D02CD6"/>
    <w:rsid w:val="00D058C8"/>
    <w:rsid w:val="00D07890"/>
    <w:rsid w:val="00D13BB9"/>
    <w:rsid w:val="00D15C0B"/>
    <w:rsid w:val="00D20410"/>
    <w:rsid w:val="00D25700"/>
    <w:rsid w:val="00D300F2"/>
    <w:rsid w:val="00D508A4"/>
    <w:rsid w:val="00D50BEA"/>
    <w:rsid w:val="00D6180A"/>
    <w:rsid w:val="00D72728"/>
    <w:rsid w:val="00D84F90"/>
    <w:rsid w:val="00D944C5"/>
    <w:rsid w:val="00DC3715"/>
    <w:rsid w:val="00DC7835"/>
    <w:rsid w:val="00DC7880"/>
    <w:rsid w:val="00DD0D3E"/>
    <w:rsid w:val="00DD6CC6"/>
    <w:rsid w:val="00DE5523"/>
    <w:rsid w:val="00DF6194"/>
    <w:rsid w:val="00E05E32"/>
    <w:rsid w:val="00E12A14"/>
    <w:rsid w:val="00E1525A"/>
    <w:rsid w:val="00E21A23"/>
    <w:rsid w:val="00E22A4A"/>
    <w:rsid w:val="00E25E6B"/>
    <w:rsid w:val="00E27962"/>
    <w:rsid w:val="00E27A97"/>
    <w:rsid w:val="00E369E8"/>
    <w:rsid w:val="00E36AB5"/>
    <w:rsid w:val="00E375B8"/>
    <w:rsid w:val="00E40B14"/>
    <w:rsid w:val="00E4197D"/>
    <w:rsid w:val="00E45B23"/>
    <w:rsid w:val="00E45F48"/>
    <w:rsid w:val="00E47D71"/>
    <w:rsid w:val="00E50C3D"/>
    <w:rsid w:val="00E60F8B"/>
    <w:rsid w:val="00E83804"/>
    <w:rsid w:val="00E94891"/>
    <w:rsid w:val="00EA68E6"/>
    <w:rsid w:val="00EB01A6"/>
    <w:rsid w:val="00EB0F62"/>
    <w:rsid w:val="00EB64D7"/>
    <w:rsid w:val="00ED2E19"/>
    <w:rsid w:val="00ED3E61"/>
    <w:rsid w:val="00ED440F"/>
    <w:rsid w:val="00ED44B8"/>
    <w:rsid w:val="00EE0CDA"/>
    <w:rsid w:val="00EE12F6"/>
    <w:rsid w:val="00EE18EA"/>
    <w:rsid w:val="00EE2E65"/>
    <w:rsid w:val="00EE761D"/>
    <w:rsid w:val="00EF472F"/>
    <w:rsid w:val="00EF76B3"/>
    <w:rsid w:val="00EF79F8"/>
    <w:rsid w:val="00F00A9F"/>
    <w:rsid w:val="00F02272"/>
    <w:rsid w:val="00F0258A"/>
    <w:rsid w:val="00F03A65"/>
    <w:rsid w:val="00F055C9"/>
    <w:rsid w:val="00F11080"/>
    <w:rsid w:val="00F128A1"/>
    <w:rsid w:val="00F15452"/>
    <w:rsid w:val="00F15F66"/>
    <w:rsid w:val="00F168AF"/>
    <w:rsid w:val="00F256EF"/>
    <w:rsid w:val="00F311B0"/>
    <w:rsid w:val="00F3596E"/>
    <w:rsid w:val="00F368B9"/>
    <w:rsid w:val="00F41787"/>
    <w:rsid w:val="00F42394"/>
    <w:rsid w:val="00F55377"/>
    <w:rsid w:val="00F56637"/>
    <w:rsid w:val="00F57E86"/>
    <w:rsid w:val="00F61F1C"/>
    <w:rsid w:val="00F62791"/>
    <w:rsid w:val="00F631CC"/>
    <w:rsid w:val="00F756E2"/>
    <w:rsid w:val="00F8204C"/>
    <w:rsid w:val="00F8215C"/>
    <w:rsid w:val="00F83906"/>
    <w:rsid w:val="00F853F8"/>
    <w:rsid w:val="00F87F6A"/>
    <w:rsid w:val="00F95D45"/>
    <w:rsid w:val="00FA55AB"/>
    <w:rsid w:val="00FA59C2"/>
    <w:rsid w:val="00FB2E3E"/>
    <w:rsid w:val="00FC00C3"/>
    <w:rsid w:val="00FC1594"/>
    <w:rsid w:val="00FC497C"/>
    <w:rsid w:val="00FE046C"/>
    <w:rsid w:val="00FE6857"/>
    <w:rsid w:val="00FE6EC2"/>
    <w:rsid w:val="00FE7288"/>
    <w:rsid w:val="00FF1890"/>
    <w:rsid w:val="00FF2C5B"/>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D51DC"/>
  <w15:docId w15:val="{250D15AB-429D-4103-A547-3FD61038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FC"/>
    <w:rPr>
      <w:rFonts w:ascii="Arial Unicode MS" w:hAnsi="Arial Unicode MS" w:cs="Arial Unicode MS"/>
      <w:sz w:val="24"/>
      <w:szCs w:val="24"/>
      <w:lang w:val="en-GB"/>
    </w:rPr>
  </w:style>
  <w:style w:type="paragraph" w:styleId="Overskrift1">
    <w:name w:val="heading 1"/>
    <w:basedOn w:val="Normal"/>
    <w:next w:val="Normal"/>
    <w:qFormat/>
    <w:rsid w:val="003914FC"/>
    <w:pPr>
      <w:keepNext/>
      <w:jc w:val="both"/>
      <w:outlineLvl w:val="0"/>
    </w:pPr>
    <w:rPr>
      <w:rFonts w:ascii="Times New Roman" w:hAnsi="Times New Roman" w:cs="Times New Roman"/>
      <w:b/>
      <w:lang w:val="it-IT"/>
    </w:rPr>
  </w:style>
  <w:style w:type="paragraph" w:styleId="Overskrift2">
    <w:name w:val="heading 2"/>
    <w:basedOn w:val="Normal"/>
    <w:next w:val="Normal"/>
    <w:qFormat/>
    <w:rsid w:val="003914FC"/>
    <w:pPr>
      <w:keepNext/>
      <w:tabs>
        <w:tab w:val="left" w:pos="1080"/>
      </w:tabs>
      <w:ind w:right="-1414"/>
      <w:jc w:val="both"/>
      <w:outlineLvl w:val="1"/>
    </w:pPr>
    <w:rPr>
      <w:rFonts w:ascii="Times New Roman" w:hAnsi="Times New Roman" w:cs="Times New Roman"/>
      <w:b/>
      <w:bCs/>
      <w:lang w:val="it-IT"/>
    </w:rPr>
  </w:style>
  <w:style w:type="paragraph" w:styleId="Overskrift3">
    <w:name w:val="heading 3"/>
    <w:basedOn w:val="Normal"/>
    <w:next w:val="Normal"/>
    <w:qFormat/>
    <w:rsid w:val="003914FC"/>
    <w:pPr>
      <w:keepNext/>
      <w:tabs>
        <w:tab w:val="left" w:pos="1080"/>
      </w:tabs>
      <w:outlineLvl w:val="2"/>
    </w:pPr>
    <w:rPr>
      <w:rFonts w:ascii="Times New Roman" w:hAnsi="Times New Roman" w:cs="Times New Roman"/>
      <w:b/>
      <w:bCs/>
      <w:lang w:val="it-IT"/>
    </w:rPr>
  </w:style>
  <w:style w:type="paragraph" w:styleId="Overskrift4">
    <w:name w:val="heading 4"/>
    <w:basedOn w:val="Normal"/>
    <w:next w:val="Normal"/>
    <w:qFormat/>
    <w:rsid w:val="003914FC"/>
    <w:pPr>
      <w:keepNext/>
      <w:ind w:right="-1414"/>
      <w:jc w:val="center"/>
      <w:outlineLvl w:val="3"/>
    </w:pPr>
    <w:rPr>
      <w:rFonts w:ascii="Times New Roman" w:hAnsi="Times New Roman" w:cs="Times New Roman"/>
      <w:b/>
      <w:bCs/>
      <w:lang w:val="it-IT"/>
    </w:rPr>
  </w:style>
  <w:style w:type="paragraph" w:styleId="Overskrift5">
    <w:name w:val="heading 5"/>
    <w:basedOn w:val="Normal"/>
    <w:next w:val="Normal"/>
    <w:qFormat/>
    <w:rsid w:val="003914FC"/>
    <w:pPr>
      <w:keepNext/>
      <w:ind w:right="-694"/>
      <w:jc w:val="center"/>
      <w:outlineLvl w:val="4"/>
    </w:pPr>
    <w:rPr>
      <w:rFonts w:ascii="Times New Roman" w:hAnsi="Times New Roman" w:cs="Times New Roman"/>
      <w:b/>
      <w:bCs/>
      <w:lang w:val="it-IT"/>
    </w:rPr>
  </w:style>
  <w:style w:type="paragraph" w:styleId="Overskrift6">
    <w:name w:val="heading 6"/>
    <w:basedOn w:val="Normal"/>
    <w:next w:val="Normal"/>
    <w:qFormat/>
    <w:rsid w:val="003914FC"/>
    <w:pPr>
      <w:keepNext/>
      <w:jc w:val="center"/>
      <w:outlineLvl w:val="5"/>
    </w:pPr>
    <w:rPr>
      <w:rFonts w:ascii="Times New Roman" w:hAnsi="Times New Roman" w:cs="Times New Roman"/>
      <w:b/>
      <w:bCs/>
      <w:lang w:val="it-IT"/>
    </w:rPr>
  </w:style>
  <w:style w:type="paragraph" w:styleId="Overskrift7">
    <w:name w:val="heading 7"/>
    <w:basedOn w:val="Normal"/>
    <w:next w:val="Normal"/>
    <w:qFormat/>
    <w:rsid w:val="003914FC"/>
    <w:pPr>
      <w:keepNext/>
      <w:ind w:right="-514"/>
      <w:jc w:val="both"/>
      <w:outlineLvl w:val="6"/>
    </w:pPr>
    <w:rPr>
      <w:rFonts w:ascii="Times New Roman" w:hAnsi="Times New Roman" w:cs="Times New Roman"/>
      <w:b/>
      <w:bCs/>
      <w:lang w:val="it-I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semiHidden/>
    <w:rsid w:val="003914FC"/>
    <w:pPr>
      <w:ind w:right="-1414"/>
      <w:jc w:val="both"/>
    </w:pPr>
    <w:rPr>
      <w:rFonts w:ascii="Times New Roman" w:hAnsi="Times New Roman" w:cs="Times New Roman"/>
      <w:b/>
      <w:bCs/>
      <w:lang w:val="it-IT"/>
    </w:rPr>
  </w:style>
  <w:style w:type="paragraph" w:styleId="Bloktekst">
    <w:name w:val="Block Text"/>
    <w:basedOn w:val="Normal"/>
    <w:semiHidden/>
    <w:rsid w:val="003914FC"/>
    <w:pPr>
      <w:tabs>
        <w:tab w:val="left" w:pos="3060"/>
      </w:tabs>
      <w:ind w:left="3060" w:right="-694" w:hanging="3060"/>
      <w:jc w:val="both"/>
    </w:pPr>
    <w:rPr>
      <w:rFonts w:ascii="Times New Roman" w:hAnsi="Times New Roman" w:cs="Times New Roman"/>
      <w:lang w:val="it-IT"/>
    </w:rPr>
  </w:style>
  <w:style w:type="paragraph" w:styleId="Brdtekst">
    <w:name w:val="Body Text"/>
    <w:basedOn w:val="Normal"/>
    <w:semiHidden/>
    <w:rsid w:val="003914FC"/>
    <w:pPr>
      <w:ind w:right="-514"/>
      <w:jc w:val="both"/>
    </w:pPr>
    <w:rPr>
      <w:rFonts w:ascii="Times New Roman" w:hAnsi="Times New Roman" w:cs="Times New Roman"/>
      <w:b/>
      <w:bCs/>
      <w:lang w:val="it-IT"/>
    </w:rPr>
  </w:style>
  <w:style w:type="paragraph" w:styleId="Brdtekst3">
    <w:name w:val="Body Text 3"/>
    <w:basedOn w:val="Normal"/>
    <w:semiHidden/>
    <w:rsid w:val="003914FC"/>
    <w:pPr>
      <w:ind w:right="-514"/>
      <w:jc w:val="both"/>
    </w:pPr>
    <w:rPr>
      <w:rFonts w:ascii="Times New Roman" w:hAnsi="Times New Roman" w:cs="Times New Roman"/>
      <w:lang w:val="it-IT"/>
    </w:rPr>
  </w:style>
  <w:style w:type="paragraph" w:styleId="Sidehoved">
    <w:name w:val="header"/>
    <w:basedOn w:val="Normal"/>
    <w:link w:val="SidehovedTegn"/>
    <w:rsid w:val="003914FC"/>
    <w:pPr>
      <w:tabs>
        <w:tab w:val="center" w:pos="4320"/>
        <w:tab w:val="right" w:pos="8640"/>
      </w:tabs>
    </w:pPr>
    <w:rPr>
      <w:rFonts w:ascii="Times New Roman" w:hAnsi="Times New Roman" w:cs="Times New Roman"/>
      <w:lang w:val="en-US"/>
    </w:rPr>
  </w:style>
  <w:style w:type="paragraph" w:styleId="Brdtekstindrykning2">
    <w:name w:val="Body Text Indent 2"/>
    <w:basedOn w:val="Normal"/>
    <w:semiHidden/>
    <w:rsid w:val="003914FC"/>
    <w:pPr>
      <w:spacing w:after="120"/>
      <w:ind w:firstLine="360"/>
      <w:jc w:val="both"/>
    </w:pPr>
    <w:rPr>
      <w:rFonts w:ascii="Arial" w:hAnsi="Arial" w:cs="Arial"/>
      <w:sz w:val="22"/>
      <w:lang w:val="en-US"/>
    </w:rPr>
  </w:style>
  <w:style w:type="paragraph" w:styleId="Brdtekstindrykning3">
    <w:name w:val="Body Text Indent 3"/>
    <w:basedOn w:val="Normal"/>
    <w:semiHidden/>
    <w:rsid w:val="003914FC"/>
    <w:pPr>
      <w:spacing w:after="120"/>
      <w:ind w:left="360"/>
      <w:jc w:val="both"/>
    </w:pPr>
    <w:rPr>
      <w:rFonts w:ascii="Arial" w:hAnsi="Arial" w:cs="Arial"/>
      <w:sz w:val="22"/>
      <w:lang w:val="en-US"/>
    </w:rPr>
  </w:style>
  <w:style w:type="paragraph" w:styleId="Markeringsbobletekst">
    <w:name w:val="Balloon Text"/>
    <w:basedOn w:val="Normal"/>
    <w:link w:val="MarkeringsbobletekstTegn"/>
    <w:uiPriority w:val="99"/>
    <w:semiHidden/>
    <w:unhideWhenUsed/>
    <w:rsid w:val="006723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23B7"/>
    <w:rPr>
      <w:rFonts w:ascii="Tahoma" w:hAnsi="Tahoma" w:cs="Tahoma"/>
      <w:sz w:val="16"/>
      <w:szCs w:val="16"/>
      <w:lang w:val="en-GB"/>
    </w:rPr>
  </w:style>
  <w:style w:type="paragraph" w:styleId="Brdtekstindrykning">
    <w:name w:val="Body Text Indent"/>
    <w:basedOn w:val="Normal"/>
    <w:link w:val="BrdtekstindrykningTegn"/>
    <w:uiPriority w:val="99"/>
    <w:semiHidden/>
    <w:unhideWhenUsed/>
    <w:rsid w:val="007207C9"/>
    <w:pPr>
      <w:spacing w:after="120"/>
      <w:ind w:left="283"/>
    </w:pPr>
  </w:style>
  <w:style w:type="character" w:customStyle="1" w:styleId="BrdtekstindrykningTegn">
    <w:name w:val="Brødtekstindrykning Tegn"/>
    <w:basedOn w:val="Standardskrifttypeiafsnit"/>
    <w:link w:val="Brdtekstindrykning"/>
    <w:uiPriority w:val="99"/>
    <w:semiHidden/>
    <w:rsid w:val="007207C9"/>
    <w:rPr>
      <w:rFonts w:ascii="Arial Unicode MS" w:hAnsi="Arial Unicode MS" w:cs="Arial Unicode MS"/>
      <w:sz w:val="24"/>
      <w:szCs w:val="24"/>
      <w:lang w:val="en-GB"/>
    </w:rPr>
  </w:style>
  <w:style w:type="paragraph" w:styleId="Sidefod">
    <w:name w:val="footer"/>
    <w:basedOn w:val="Normal"/>
    <w:link w:val="SidefodTegn"/>
    <w:uiPriority w:val="99"/>
    <w:unhideWhenUsed/>
    <w:rsid w:val="00A811AE"/>
    <w:pPr>
      <w:tabs>
        <w:tab w:val="center" w:pos="4680"/>
        <w:tab w:val="right" w:pos="9360"/>
      </w:tabs>
    </w:pPr>
  </w:style>
  <w:style w:type="character" w:customStyle="1" w:styleId="SidefodTegn">
    <w:name w:val="Sidefod Tegn"/>
    <w:basedOn w:val="Standardskrifttypeiafsnit"/>
    <w:link w:val="Sidefod"/>
    <w:uiPriority w:val="99"/>
    <w:rsid w:val="00A811AE"/>
    <w:rPr>
      <w:rFonts w:ascii="Arial Unicode MS" w:hAnsi="Arial Unicode MS" w:cs="Arial Unicode MS"/>
      <w:sz w:val="24"/>
      <w:szCs w:val="24"/>
      <w:lang w:val="en-GB"/>
    </w:rPr>
  </w:style>
  <w:style w:type="paragraph" w:styleId="Listeafsnit">
    <w:name w:val="List Paragraph"/>
    <w:basedOn w:val="Normal"/>
    <w:uiPriority w:val="34"/>
    <w:qFormat/>
    <w:rsid w:val="006777A0"/>
    <w:pPr>
      <w:ind w:left="720"/>
      <w:contextualSpacing/>
    </w:pPr>
  </w:style>
  <w:style w:type="character" w:styleId="Hyperlink">
    <w:name w:val="Hyperlink"/>
    <w:uiPriority w:val="99"/>
    <w:unhideWhenUsed/>
    <w:rsid w:val="00F11080"/>
    <w:rPr>
      <w:color w:val="0000FF"/>
      <w:u w:val="single"/>
    </w:rPr>
  </w:style>
  <w:style w:type="paragraph" w:styleId="FormateretHTML">
    <w:name w:val="HTML Preformatted"/>
    <w:basedOn w:val="Normal"/>
    <w:link w:val="FormateretHTMLTegn"/>
    <w:uiPriority w:val="99"/>
    <w:unhideWhenUsed/>
    <w:rsid w:val="002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FormateretHTMLTegn">
    <w:name w:val="Formateret HTML Tegn"/>
    <w:basedOn w:val="Standardskrifttypeiafsnit"/>
    <w:link w:val="FormateretHTML"/>
    <w:uiPriority w:val="99"/>
    <w:rsid w:val="00267AE4"/>
    <w:rPr>
      <w:rFonts w:ascii="Courier New" w:hAnsi="Courier New" w:cs="Courier New"/>
    </w:rPr>
  </w:style>
  <w:style w:type="character" w:styleId="Kommentarhenvisning">
    <w:name w:val="annotation reference"/>
    <w:basedOn w:val="Standardskrifttypeiafsnit"/>
    <w:uiPriority w:val="99"/>
    <w:semiHidden/>
    <w:unhideWhenUsed/>
    <w:rsid w:val="00815EED"/>
    <w:rPr>
      <w:sz w:val="16"/>
      <w:szCs w:val="16"/>
    </w:rPr>
  </w:style>
  <w:style w:type="paragraph" w:styleId="Kommentartekst">
    <w:name w:val="annotation text"/>
    <w:basedOn w:val="Normal"/>
    <w:link w:val="KommentartekstTegn"/>
    <w:uiPriority w:val="99"/>
    <w:semiHidden/>
    <w:unhideWhenUsed/>
    <w:rsid w:val="00815EED"/>
    <w:rPr>
      <w:sz w:val="20"/>
      <w:szCs w:val="20"/>
    </w:rPr>
  </w:style>
  <w:style w:type="character" w:customStyle="1" w:styleId="KommentartekstTegn">
    <w:name w:val="Kommentartekst Tegn"/>
    <w:basedOn w:val="Standardskrifttypeiafsnit"/>
    <w:link w:val="Kommentartekst"/>
    <w:uiPriority w:val="99"/>
    <w:semiHidden/>
    <w:rsid w:val="00815EED"/>
    <w:rPr>
      <w:rFonts w:ascii="Arial Unicode MS" w:hAnsi="Arial Unicode MS" w:cs="Arial Unicode MS"/>
      <w:lang w:val="en-GB"/>
    </w:rPr>
  </w:style>
  <w:style w:type="paragraph" w:customStyle="1" w:styleId="Default">
    <w:name w:val="Default"/>
    <w:rsid w:val="00FC1594"/>
    <w:pPr>
      <w:autoSpaceDE w:val="0"/>
      <w:autoSpaceDN w:val="0"/>
      <w:adjustRightInd w:val="0"/>
    </w:pPr>
    <w:rPr>
      <w:color w:val="000000"/>
      <w:sz w:val="24"/>
      <w:szCs w:val="24"/>
      <w:lang w:val="it-IT"/>
    </w:rPr>
  </w:style>
  <w:style w:type="paragraph" w:styleId="Kommentaremne">
    <w:name w:val="annotation subject"/>
    <w:basedOn w:val="Kommentartekst"/>
    <w:next w:val="Kommentartekst"/>
    <w:link w:val="KommentaremneTegn"/>
    <w:uiPriority w:val="99"/>
    <w:semiHidden/>
    <w:unhideWhenUsed/>
    <w:rsid w:val="00C73BD5"/>
    <w:rPr>
      <w:b/>
      <w:bCs/>
    </w:rPr>
  </w:style>
  <w:style w:type="character" w:customStyle="1" w:styleId="KommentaremneTegn">
    <w:name w:val="Kommentaremne Tegn"/>
    <w:basedOn w:val="KommentartekstTegn"/>
    <w:link w:val="Kommentaremne"/>
    <w:uiPriority w:val="99"/>
    <w:semiHidden/>
    <w:rsid w:val="00C73BD5"/>
    <w:rPr>
      <w:rFonts w:ascii="Arial Unicode MS" w:hAnsi="Arial Unicode MS" w:cs="Arial Unicode MS"/>
      <w:b/>
      <w:bCs/>
      <w:lang w:val="en-GB"/>
    </w:rPr>
  </w:style>
  <w:style w:type="character" w:customStyle="1" w:styleId="SidehovedTegn">
    <w:name w:val="Sidehoved Tegn"/>
    <w:basedOn w:val="Standardskrifttypeiafsnit"/>
    <w:link w:val="Sidehoved"/>
    <w:rsid w:val="00EF76B3"/>
    <w:rPr>
      <w:sz w:val="24"/>
      <w:szCs w:val="24"/>
    </w:rPr>
  </w:style>
  <w:style w:type="paragraph" w:styleId="Korrektur">
    <w:name w:val="Revision"/>
    <w:hidden/>
    <w:uiPriority w:val="99"/>
    <w:semiHidden/>
    <w:rsid w:val="00ED44B8"/>
    <w:rPr>
      <w:rFonts w:ascii="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152">
      <w:bodyDiv w:val="1"/>
      <w:marLeft w:val="0"/>
      <w:marRight w:val="0"/>
      <w:marTop w:val="0"/>
      <w:marBottom w:val="0"/>
      <w:divBdr>
        <w:top w:val="none" w:sz="0" w:space="0" w:color="auto"/>
        <w:left w:val="none" w:sz="0" w:space="0" w:color="auto"/>
        <w:bottom w:val="none" w:sz="0" w:space="0" w:color="auto"/>
        <w:right w:val="none" w:sz="0" w:space="0" w:color="auto"/>
      </w:divBdr>
    </w:div>
    <w:div w:id="61149631">
      <w:bodyDiv w:val="1"/>
      <w:marLeft w:val="0"/>
      <w:marRight w:val="0"/>
      <w:marTop w:val="0"/>
      <w:marBottom w:val="0"/>
      <w:divBdr>
        <w:top w:val="none" w:sz="0" w:space="0" w:color="auto"/>
        <w:left w:val="none" w:sz="0" w:space="0" w:color="auto"/>
        <w:bottom w:val="none" w:sz="0" w:space="0" w:color="auto"/>
        <w:right w:val="none" w:sz="0" w:space="0" w:color="auto"/>
      </w:divBdr>
    </w:div>
    <w:div w:id="149248493">
      <w:bodyDiv w:val="1"/>
      <w:marLeft w:val="0"/>
      <w:marRight w:val="0"/>
      <w:marTop w:val="0"/>
      <w:marBottom w:val="0"/>
      <w:divBdr>
        <w:top w:val="none" w:sz="0" w:space="0" w:color="auto"/>
        <w:left w:val="none" w:sz="0" w:space="0" w:color="auto"/>
        <w:bottom w:val="none" w:sz="0" w:space="0" w:color="auto"/>
        <w:right w:val="none" w:sz="0" w:space="0" w:color="auto"/>
      </w:divBdr>
      <w:divsChild>
        <w:div w:id="794372149">
          <w:marLeft w:val="0"/>
          <w:marRight w:val="0"/>
          <w:marTop w:val="0"/>
          <w:marBottom w:val="0"/>
          <w:divBdr>
            <w:top w:val="none" w:sz="0" w:space="0" w:color="auto"/>
            <w:left w:val="none" w:sz="0" w:space="0" w:color="auto"/>
            <w:bottom w:val="none" w:sz="0" w:space="0" w:color="auto"/>
            <w:right w:val="none" w:sz="0" w:space="0" w:color="auto"/>
          </w:divBdr>
          <w:divsChild>
            <w:div w:id="1338462668">
              <w:marLeft w:val="0"/>
              <w:marRight w:val="0"/>
              <w:marTop w:val="0"/>
              <w:marBottom w:val="0"/>
              <w:divBdr>
                <w:top w:val="none" w:sz="0" w:space="0" w:color="auto"/>
                <w:left w:val="none" w:sz="0" w:space="0" w:color="auto"/>
                <w:bottom w:val="none" w:sz="0" w:space="0" w:color="auto"/>
                <w:right w:val="none" w:sz="0" w:space="0" w:color="auto"/>
              </w:divBdr>
              <w:divsChild>
                <w:div w:id="667177048">
                  <w:marLeft w:val="0"/>
                  <w:marRight w:val="0"/>
                  <w:marTop w:val="0"/>
                  <w:marBottom w:val="0"/>
                  <w:divBdr>
                    <w:top w:val="none" w:sz="0" w:space="0" w:color="auto"/>
                    <w:left w:val="none" w:sz="0" w:space="0" w:color="auto"/>
                    <w:bottom w:val="none" w:sz="0" w:space="0" w:color="auto"/>
                    <w:right w:val="none" w:sz="0" w:space="0" w:color="auto"/>
                  </w:divBdr>
                  <w:divsChild>
                    <w:div w:id="1736590772">
                      <w:marLeft w:val="0"/>
                      <w:marRight w:val="0"/>
                      <w:marTop w:val="0"/>
                      <w:marBottom w:val="0"/>
                      <w:divBdr>
                        <w:top w:val="none" w:sz="0" w:space="0" w:color="auto"/>
                        <w:left w:val="none" w:sz="0" w:space="0" w:color="auto"/>
                        <w:bottom w:val="none" w:sz="0" w:space="0" w:color="auto"/>
                        <w:right w:val="none" w:sz="0" w:space="0" w:color="auto"/>
                      </w:divBdr>
                      <w:divsChild>
                        <w:div w:id="2127501930">
                          <w:marLeft w:val="2700"/>
                          <w:marRight w:val="3960"/>
                          <w:marTop w:val="0"/>
                          <w:marBottom w:val="0"/>
                          <w:divBdr>
                            <w:top w:val="none" w:sz="0" w:space="0" w:color="auto"/>
                            <w:left w:val="none" w:sz="0" w:space="0" w:color="auto"/>
                            <w:bottom w:val="none" w:sz="0" w:space="0" w:color="auto"/>
                            <w:right w:val="none" w:sz="0" w:space="0" w:color="auto"/>
                          </w:divBdr>
                          <w:divsChild>
                            <w:div w:id="553857614">
                              <w:marLeft w:val="0"/>
                              <w:marRight w:val="0"/>
                              <w:marTop w:val="0"/>
                              <w:marBottom w:val="0"/>
                              <w:divBdr>
                                <w:top w:val="none" w:sz="0" w:space="0" w:color="auto"/>
                                <w:left w:val="none" w:sz="0" w:space="0" w:color="auto"/>
                                <w:bottom w:val="none" w:sz="0" w:space="0" w:color="auto"/>
                                <w:right w:val="none" w:sz="0" w:space="0" w:color="auto"/>
                              </w:divBdr>
                              <w:divsChild>
                                <w:div w:id="2110225935">
                                  <w:marLeft w:val="0"/>
                                  <w:marRight w:val="0"/>
                                  <w:marTop w:val="0"/>
                                  <w:marBottom w:val="0"/>
                                  <w:divBdr>
                                    <w:top w:val="none" w:sz="0" w:space="0" w:color="auto"/>
                                    <w:left w:val="none" w:sz="0" w:space="0" w:color="auto"/>
                                    <w:bottom w:val="none" w:sz="0" w:space="0" w:color="auto"/>
                                    <w:right w:val="none" w:sz="0" w:space="0" w:color="auto"/>
                                  </w:divBdr>
                                  <w:divsChild>
                                    <w:div w:id="52311374">
                                      <w:marLeft w:val="0"/>
                                      <w:marRight w:val="0"/>
                                      <w:marTop w:val="0"/>
                                      <w:marBottom w:val="0"/>
                                      <w:divBdr>
                                        <w:top w:val="none" w:sz="0" w:space="0" w:color="auto"/>
                                        <w:left w:val="none" w:sz="0" w:space="0" w:color="auto"/>
                                        <w:bottom w:val="none" w:sz="0" w:space="0" w:color="auto"/>
                                        <w:right w:val="none" w:sz="0" w:space="0" w:color="auto"/>
                                      </w:divBdr>
                                      <w:divsChild>
                                        <w:div w:id="1732925039">
                                          <w:marLeft w:val="0"/>
                                          <w:marRight w:val="0"/>
                                          <w:marTop w:val="90"/>
                                          <w:marBottom w:val="0"/>
                                          <w:divBdr>
                                            <w:top w:val="none" w:sz="0" w:space="0" w:color="auto"/>
                                            <w:left w:val="none" w:sz="0" w:space="0" w:color="auto"/>
                                            <w:bottom w:val="none" w:sz="0" w:space="0" w:color="auto"/>
                                            <w:right w:val="none" w:sz="0" w:space="0" w:color="auto"/>
                                          </w:divBdr>
                                          <w:divsChild>
                                            <w:div w:id="1103304341">
                                              <w:marLeft w:val="0"/>
                                              <w:marRight w:val="0"/>
                                              <w:marTop w:val="0"/>
                                              <w:marBottom w:val="0"/>
                                              <w:divBdr>
                                                <w:top w:val="none" w:sz="0" w:space="0" w:color="auto"/>
                                                <w:left w:val="none" w:sz="0" w:space="0" w:color="auto"/>
                                                <w:bottom w:val="none" w:sz="0" w:space="0" w:color="auto"/>
                                                <w:right w:val="none" w:sz="0" w:space="0" w:color="auto"/>
                                              </w:divBdr>
                                              <w:divsChild>
                                                <w:div w:id="1414618524">
                                                  <w:marLeft w:val="0"/>
                                                  <w:marRight w:val="0"/>
                                                  <w:marTop w:val="0"/>
                                                  <w:marBottom w:val="420"/>
                                                  <w:divBdr>
                                                    <w:top w:val="none" w:sz="0" w:space="0" w:color="auto"/>
                                                    <w:left w:val="none" w:sz="0" w:space="0" w:color="auto"/>
                                                    <w:bottom w:val="none" w:sz="0" w:space="0" w:color="auto"/>
                                                    <w:right w:val="none" w:sz="0" w:space="0" w:color="auto"/>
                                                  </w:divBdr>
                                                  <w:divsChild>
                                                    <w:div w:id="1771242635">
                                                      <w:marLeft w:val="0"/>
                                                      <w:marRight w:val="0"/>
                                                      <w:marTop w:val="0"/>
                                                      <w:marBottom w:val="0"/>
                                                      <w:divBdr>
                                                        <w:top w:val="none" w:sz="0" w:space="0" w:color="auto"/>
                                                        <w:left w:val="none" w:sz="0" w:space="0" w:color="auto"/>
                                                        <w:bottom w:val="none" w:sz="0" w:space="0" w:color="auto"/>
                                                        <w:right w:val="none" w:sz="0" w:space="0" w:color="auto"/>
                                                      </w:divBdr>
                                                      <w:divsChild>
                                                        <w:div w:id="1364090119">
                                                          <w:marLeft w:val="0"/>
                                                          <w:marRight w:val="0"/>
                                                          <w:marTop w:val="0"/>
                                                          <w:marBottom w:val="0"/>
                                                          <w:divBdr>
                                                            <w:top w:val="none" w:sz="0" w:space="0" w:color="auto"/>
                                                            <w:left w:val="none" w:sz="0" w:space="0" w:color="auto"/>
                                                            <w:bottom w:val="none" w:sz="0" w:space="0" w:color="auto"/>
                                                            <w:right w:val="none" w:sz="0" w:space="0" w:color="auto"/>
                                                          </w:divBdr>
                                                          <w:divsChild>
                                                            <w:div w:id="1044137287">
                                                              <w:marLeft w:val="0"/>
                                                              <w:marRight w:val="0"/>
                                                              <w:marTop w:val="0"/>
                                                              <w:marBottom w:val="0"/>
                                                              <w:divBdr>
                                                                <w:top w:val="none" w:sz="0" w:space="0" w:color="auto"/>
                                                                <w:left w:val="none" w:sz="0" w:space="0" w:color="auto"/>
                                                                <w:bottom w:val="none" w:sz="0" w:space="0" w:color="auto"/>
                                                                <w:right w:val="none" w:sz="0" w:space="0" w:color="auto"/>
                                                              </w:divBdr>
                                                              <w:divsChild>
                                                                <w:div w:id="1554777727">
                                                                  <w:marLeft w:val="0"/>
                                                                  <w:marRight w:val="0"/>
                                                                  <w:marTop w:val="0"/>
                                                                  <w:marBottom w:val="0"/>
                                                                  <w:divBdr>
                                                                    <w:top w:val="none" w:sz="0" w:space="0" w:color="auto"/>
                                                                    <w:left w:val="none" w:sz="0" w:space="0" w:color="auto"/>
                                                                    <w:bottom w:val="none" w:sz="0" w:space="0" w:color="auto"/>
                                                                    <w:right w:val="none" w:sz="0" w:space="0" w:color="auto"/>
                                                                  </w:divBdr>
                                                                  <w:divsChild>
                                                                    <w:div w:id="546644056">
                                                                      <w:marLeft w:val="0"/>
                                                                      <w:marRight w:val="0"/>
                                                                      <w:marTop w:val="0"/>
                                                                      <w:marBottom w:val="0"/>
                                                                      <w:divBdr>
                                                                        <w:top w:val="none" w:sz="0" w:space="0" w:color="auto"/>
                                                                        <w:left w:val="none" w:sz="0" w:space="0" w:color="auto"/>
                                                                        <w:bottom w:val="none" w:sz="0" w:space="0" w:color="auto"/>
                                                                        <w:right w:val="none" w:sz="0" w:space="0" w:color="auto"/>
                                                                      </w:divBdr>
                                                                      <w:divsChild>
                                                                        <w:div w:id="244266535">
                                                                          <w:marLeft w:val="0"/>
                                                                          <w:marRight w:val="0"/>
                                                                          <w:marTop w:val="0"/>
                                                                          <w:marBottom w:val="0"/>
                                                                          <w:divBdr>
                                                                            <w:top w:val="none" w:sz="0" w:space="0" w:color="auto"/>
                                                                            <w:left w:val="none" w:sz="0" w:space="0" w:color="auto"/>
                                                                            <w:bottom w:val="none" w:sz="0" w:space="0" w:color="auto"/>
                                                                            <w:right w:val="none" w:sz="0" w:space="0" w:color="auto"/>
                                                                          </w:divBdr>
                                                                          <w:divsChild>
                                                                            <w:div w:id="1493720428">
                                                                              <w:marLeft w:val="0"/>
                                                                              <w:marRight w:val="0"/>
                                                                              <w:marTop w:val="0"/>
                                                                              <w:marBottom w:val="0"/>
                                                                              <w:divBdr>
                                                                                <w:top w:val="none" w:sz="0" w:space="0" w:color="auto"/>
                                                                                <w:left w:val="none" w:sz="0" w:space="0" w:color="auto"/>
                                                                                <w:bottom w:val="none" w:sz="0" w:space="0" w:color="auto"/>
                                                                                <w:right w:val="none" w:sz="0" w:space="0" w:color="auto"/>
                                                                              </w:divBdr>
                                                                              <w:divsChild>
                                                                                <w:div w:id="452986342">
                                                                                  <w:marLeft w:val="0"/>
                                                                                  <w:marRight w:val="0"/>
                                                                                  <w:marTop w:val="0"/>
                                                                                  <w:marBottom w:val="0"/>
                                                                                  <w:divBdr>
                                                                                    <w:top w:val="none" w:sz="0" w:space="0" w:color="auto"/>
                                                                                    <w:left w:val="none" w:sz="0" w:space="0" w:color="auto"/>
                                                                                    <w:bottom w:val="none" w:sz="0" w:space="0" w:color="auto"/>
                                                                                    <w:right w:val="none" w:sz="0" w:space="0" w:color="auto"/>
                                                                                  </w:divBdr>
                                                                                  <w:divsChild>
                                                                                    <w:div w:id="942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3372">
      <w:bodyDiv w:val="1"/>
      <w:marLeft w:val="0"/>
      <w:marRight w:val="0"/>
      <w:marTop w:val="0"/>
      <w:marBottom w:val="0"/>
      <w:divBdr>
        <w:top w:val="none" w:sz="0" w:space="0" w:color="auto"/>
        <w:left w:val="none" w:sz="0" w:space="0" w:color="auto"/>
        <w:bottom w:val="none" w:sz="0" w:space="0" w:color="auto"/>
        <w:right w:val="none" w:sz="0" w:space="0" w:color="auto"/>
      </w:divBdr>
    </w:div>
    <w:div w:id="290866867">
      <w:bodyDiv w:val="1"/>
      <w:marLeft w:val="0"/>
      <w:marRight w:val="0"/>
      <w:marTop w:val="0"/>
      <w:marBottom w:val="0"/>
      <w:divBdr>
        <w:top w:val="none" w:sz="0" w:space="0" w:color="auto"/>
        <w:left w:val="none" w:sz="0" w:space="0" w:color="auto"/>
        <w:bottom w:val="none" w:sz="0" w:space="0" w:color="auto"/>
        <w:right w:val="none" w:sz="0" w:space="0" w:color="auto"/>
      </w:divBdr>
      <w:divsChild>
        <w:div w:id="2121104640">
          <w:marLeft w:val="0"/>
          <w:marRight w:val="0"/>
          <w:marTop w:val="0"/>
          <w:marBottom w:val="0"/>
          <w:divBdr>
            <w:top w:val="none" w:sz="0" w:space="0" w:color="auto"/>
            <w:left w:val="none" w:sz="0" w:space="0" w:color="auto"/>
            <w:bottom w:val="none" w:sz="0" w:space="0" w:color="auto"/>
            <w:right w:val="none" w:sz="0" w:space="0" w:color="auto"/>
          </w:divBdr>
          <w:divsChild>
            <w:div w:id="31662576">
              <w:marLeft w:val="0"/>
              <w:marRight w:val="0"/>
              <w:marTop w:val="0"/>
              <w:marBottom w:val="0"/>
              <w:divBdr>
                <w:top w:val="none" w:sz="0" w:space="0" w:color="auto"/>
                <w:left w:val="none" w:sz="0" w:space="0" w:color="auto"/>
                <w:bottom w:val="none" w:sz="0" w:space="0" w:color="auto"/>
                <w:right w:val="none" w:sz="0" w:space="0" w:color="auto"/>
              </w:divBdr>
              <w:divsChild>
                <w:div w:id="1026561052">
                  <w:marLeft w:val="0"/>
                  <w:marRight w:val="0"/>
                  <w:marTop w:val="0"/>
                  <w:marBottom w:val="0"/>
                  <w:divBdr>
                    <w:top w:val="none" w:sz="0" w:space="0" w:color="auto"/>
                    <w:left w:val="none" w:sz="0" w:space="0" w:color="auto"/>
                    <w:bottom w:val="none" w:sz="0" w:space="0" w:color="auto"/>
                    <w:right w:val="none" w:sz="0" w:space="0" w:color="auto"/>
                  </w:divBdr>
                  <w:divsChild>
                    <w:div w:id="1012877215">
                      <w:marLeft w:val="0"/>
                      <w:marRight w:val="0"/>
                      <w:marTop w:val="0"/>
                      <w:marBottom w:val="0"/>
                      <w:divBdr>
                        <w:top w:val="none" w:sz="0" w:space="0" w:color="auto"/>
                        <w:left w:val="none" w:sz="0" w:space="0" w:color="auto"/>
                        <w:bottom w:val="none" w:sz="0" w:space="0" w:color="auto"/>
                        <w:right w:val="none" w:sz="0" w:space="0" w:color="auto"/>
                      </w:divBdr>
                      <w:divsChild>
                        <w:div w:id="314726998">
                          <w:marLeft w:val="2700"/>
                          <w:marRight w:val="3960"/>
                          <w:marTop w:val="0"/>
                          <w:marBottom w:val="0"/>
                          <w:divBdr>
                            <w:top w:val="none" w:sz="0" w:space="0" w:color="auto"/>
                            <w:left w:val="none" w:sz="0" w:space="0" w:color="auto"/>
                            <w:bottom w:val="none" w:sz="0" w:space="0" w:color="auto"/>
                            <w:right w:val="none" w:sz="0" w:space="0" w:color="auto"/>
                          </w:divBdr>
                          <w:divsChild>
                            <w:div w:id="1611006439">
                              <w:marLeft w:val="0"/>
                              <w:marRight w:val="0"/>
                              <w:marTop w:val="0"/>
                              <w:marBottom w:val="0"/>
                              <w:divBdr>
                                <w:top w:val="none" w:sz="0" w:space="0" w:color="auto"/>
                                <w:left w:val="none" w:sz="0" w:space="0" w:color="auto"/>
                                <w:bottom w:val="none" w:sz="0" w:space="0" w:color="auto"/>
                                <w:right w:val="none" w:sz="0" w:space="0" w:color="auto"/>
                              </w:divBdr>
                              <w:divsChild>
                                <w:div w:id="1720130397">
                                  <w:marLeft w:val="0"/>
                                  <w:marRight w:val="0"/>
                                  <w:marTop w:val="0"/>
                                  <w:marBottom w:val="0"/>
                                  <w:divBdr>
                                    <w:top w:val="none" w:sz="0" w:space="0" w:color="auto"/>
                                    <w:left w:val="none" w:sz="0" w:space="0" w:color="auto"/>
                                    <w:bottom w:val="none" w:sz="0" w:space="0" w:color="auto"/>
                                    <w:right w:val="none" w:sz="0" w:space="0" w:color="auto"/>
                                  </w:divBdr>
                                  <w:divsChild>
                                    <w:div w:id="392581572">
                                      <w:marLeft w:val="0"/>
                                      <w:marRight w:val="0"/>
                                      <w:marTop w:val="0"/>
                                      <w:marBottom w:val="0"/>
                                      <w:divBdr>
                                        <w:top w:val="none" w:sz="0" w:space="0" w:color="auto"/>
                                        <w:left w:val="none" w:sz="0" w:space="0" w:color="auto"/>
                                        <w:bottom w:val="none" w:sz="0" w:space="0" w:color="auto"/>
                                        <w:right w:val="none" w:sz="0" w:space="0" w:color="auto"/>
                                      </w:divBdr>
                                      <w:divsChild>
                                        <w:div w:id="126439774">
                                          <w:marLeft w:val="0"/>
                                          <w:marRight w:val="0"/>
                                          <w:marTop w:val="90"/>
                                          <w:marBottom w:val="0"/>
                                          <w:divBdr>
                                            <w:top w:val="none" w:sz="0" w:space="0" w:color="auto"/>
                                            <w:left w:val="none" w:sz="0" w:space="0" w:color="auto"/>
                                            <w:bottom w:val="none" w:sz="0" w:space="0" w:color="auto"/>
                                            <w:right w:val="none" w:sz="0" w:space="0" w:color="auto"/>
                                          </w:divBdr>
                                          <w:divsChild>
                                            <w:div w:id="550847673">
                                              <w:marLeft w:val="0"/>
                                              <w:marRight w:val="0"/>
                                              <w:marTop w:val="0"/>
                                              <w:marBottom w:val="0"/>
                                              <w:divBdr>
                                                <w:top w:val="none" w:sz="0" w:space="0" w:color="auto"/>
                                                <w:left w:val="none" w:sz="0" w:space="0" w:color="auto"/>
                                                <w:bottom w:val="none" w:sz="0" w:space="0" w:color="auto"/>
                                                <w:right w:val="none" w:sz="0" w:space="0" w:color="auto"/>
                                              </w:divBdr>
                                              <w:divsChild>
                                                <w:div w:id="1037510836">
                                                  <w:marLeft w:val="0"/>
                                                  <w:marRight w:val="0"/>
                                                  <w:marTop w:val="0"/>
                                                  <w:marBottom w:val="420"/>
                                                  <w:divBdr>
                                                    <w:top w:val="none" w:sz="0" w:space="0" w:color="auto"/>
                                                    <w:left w:val="none" w:sz="0" w:space="0" w:color="auto"/>
                                                    <w:bottom w:val="none" w:sz="0" w:space="0" w:color="auto"/>
                                                    <w:right w:val="none" w:sz="0" w:space="0" w:color="auto"/>
                                                  </w:divBdr>
                                                  <w:divsChild>
                                                    <w:div w:id="1925143527">
                                                      <w:marLeft w:val="0"/>
                                                      <w:marRight w:val="0"/>
                                                      <w:marTop w:val="0"/>
                                                      <w:marBottom w:val="0"/>
                                                      <w:divBdr>
                                                        <w:top w:val="none" w:sz="0" w:space="0" w:color="auto"/>
                                                        <w:left w:val="none" w:sz="0" w:space="0" w:color="auto"/>
                                                        <w:bottom w:val="none" w:sz="0" w:space="0" w:color="auto"/>
                                                        <w:right w:val="none" w:sz="0" w:space="0" w:color="auto"/>
                                                      </w:divBdr>
                                                      <w:divsChild>
                                                        <w:div w:id="804617601">
                                                          <w:marLeft w:val="0"/>
                                                          <w:marRight w:val="0"/>
                                                          <w:marTop w:val="0"/>
                                                          <w:marBottom w:val="0"/>
                                                          <w:divBdr>
                                                            <w:top w:val="none" w:sz="0" w:space="0" w:color="auto"/>
                                                            <w:left w:val="none" w:sz="0" w:space="0" w:color="auto"/>
                                                            <w:bottom w:val="none" w:sz="0" w:space="0" w:color="auto"/>
                                                            <w:right w:val="none" w:sz="0" w:space="0" w:color="auto"/>
                                                          </w:divBdr>
                                                          <w:divsChild>
                                                            <w:div w:id="1222249477">
                                                              <w:marLeft w:val="0"/>
                                                              <w:marRight w:val="0"/>
                                                              <w:marTop w:val="0"/>
                                                              <w:marBottom w:val="0"/>
                                                              <w:divBdr>
                                                                <w:top w:val="none" w:sz="0" w:space="0" w:color="auto"/>
                                                                <w:left w:val="none" w:sz="0" w:space="0" w:color="auto"/>
                                                                <w:bottom w:val="none" w:sz="0" w:space="0" w:color="auto"/>
                                                                <w:right w:val="none" w:sz="0" w:space="0" w:color="auto"/>
                                                              </w:divBdr>
                                                              <w:divsChild>
                                                                <w:div w:id="1090203743">
                                                                  <w:marLeft w:val="0"/>
                                                                  <w:marRight w:val="0"/>
                                                                  <w:marTop w:val="0"/>
                                                                  <w:marBottom w:val="0"/>
                                                                  <w:divBdr>
                                                                    <w:top w:val="none" w:sz="0" w:space="0" w:color="auto"/>
                                                                    <w:left w:val="none" w:sz="0" w:space="0" w:color="auto"/>
                                                                    <w:bottom w:val="none" w:sz="0" w:space="0" w:color="auto"/>
                                                                    <w:right w:val="none" w:sz="0" w:space="0" w:color="auto"/>
                                                                  </w:divBdr>
                                                                  <w:divsChild>
                                                                    <w:div w:id="1682123500">
                                                                      <w:marLeft w:val="0"/>
                                                                      <w:marRight w:val="0"/>
                                                                      <w:marTop w:val="0"/>
                                                                      <w:marBottom w:val="0"/>
                                                                      <w:divBdr>
                                                                        <w:top w:val="none" w:sz="0" w:space="0" w:color="auto"/>
                                                                        <w:left w:val="none" w:sz="0" w:space="0" w:color="auto"/>
                                                                        <w:bottom w:val="none" w:sz="0" w:space="0" w:color="auto"/>
                                                                        <w:right w:val="none" w:sz="0" w:space="0" w:color="auto"/>
                                                                      </w:divBdr>
                                                                      <w:divsChild>
                                                                        <w:div w:id="1677465167">
                                                                          <w:marLeft w:val="0"/>
                                                                          <w:marRight w:val="0"/>
                                                                          <w:marTop w:val="0"/>
                                                                          <w:marBottom w:val="0"/>
                                                                          <w:divBdr>
                                                                            <w:top w:val="none" w:sz="0" w:space="0" w:color="auto"/>
                                                                            <w:left w:val="none" w:sz="0" w:space="0" w:color="auto"/>
                                                                            <w:bottom w:val="none" w:sz="0" w:space="0" w:color="auto"/>
                                                                            <w:right w:val="none" w:sz="0" w:space="0" w:color="auto"/>
                                                                          </w:divBdr>
                                                                          <w:divsChild>
                                                                            <w:div w:id="1246457316">
                                                                              <w:marLeft w:val="0"/>
                                                                              <w:marRight w:val="0"/>
                                                                              <w:marTop w:val="0"/>
                                                                              <w:marBottom w:val="0"/>
                                                                              <w:divBdr>
                                                                                <w:top w:val="none" w:sz="0" w:space="0" w:color="auto"/>
                                                                                <w:left w:val="none" w:sz="0" w:space="0" w:color="auto"/>
                                                                                <w:bottom w:val="none" w:sz="0" w:space="0" w:color="auto"/>
                                                                                <w:right w:val="none" w:sz="0" w:space="0" w:color="auto"/>
                                                                              </w:divBdr>
                                                                              <w:divsChild>
                                                                                <w:div w:id="1225794651">
                                                                                  <w:marLeft w:val="0"/>
                                                                                  <w:marRight w:val="0"/>
                                                                                  <w:marTop w:val="0"/>
                                                                                  <w:marBottom w:val="0"/>
                                                                                  <w:divBdr>
                                                                                    <w:top w:val="none" w:sz="0" w:space="0" w:color="auto"/>
                                                                                    <w:left w:val="none" w:sz="0" w:space="0" w:color="auto"/>
                                                                                    <w:bottom w:val="none" w:sz="0" w:space="0" w:color="auto"/>
                                                                                    <w:right w:val="none" w:sz="0" w:space="0" w:color="auto"/>
                                                                                  </w:divBdr>
                                                                                  <w:divsChild>
                                                                                    <w:div w:id="809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640678">
      <w:bodyDiv w:val="1"/>
      <w:marLeft w:val="0"/>
      <w:marRight w:val="0"/>
      <w:marTop w:val="0"/>
      <w:marBottom w:val="0"/>
      <w:divBdr>
        <w:top w:val="none" w:sz="0" w:space="0" w:color="auto"/>
        <w:left w:val="none" w:sz="0" w:space="0" w:color="auto"/>
        <w:bottom w:val="none" w:sz="0" w:space="0" w:color="auto"/>
        <w:right w:val="none" w:sz="0" w:space="0" w:color="auto"/>
      </w:divBdr>
    </w:div>
    <w:div w:id="538787186">
      <w:bodyDiv w:val="1"/>
      <w:marLeft w:val="0"/>
      <w:marRight w:val="0"/>
      <w:marTop w:val="0"/>
      <w:marBottom w:val="0"/>
      <w:divBdr>
        <w:top w:val="none" w:sz="0" w:space="0" w:color="auto"/>
        <w:left w:val="none" w:sz="0" w:space="0" w:color="auto"/>
        <w:bottom w:val="none" w:sz="0" w:space="0" w:color="auto"/>
        <w:right w:val="none" w:sz="0" w:space="0" w:color="auto"/>
      </w:divBdr>
    </w:div>
    <w:div w:id="564032813">
      <w:bodyDiv w:val="1"/>
      <w:marLeft w:val="0"/>
      <w:marRight w:val="0"/>
      <w:marTop w:val="0"/>
      <w:marBottom w:val="0"/>
      <w:divBdr>
        <w:top w:val="none" w:sz="0" w:space="0" w:color="auto"/>
        <w:left w:val="none" w:sz="0" w:space="0" w:color="auto"/>
        <w:bottom w:val="none" w:sz="0" w:space="0" w:color="auto"/>
        <w:right w:val="none" w:sz="0" w:space="0" w:color="auto"/>
      </w:divBdr>
    </w:div>
    <w:div w:id="833495843">
      <w:bodyDiv w:val="1"/>
      <w:marLeft w:val="0"/>
      <w:marRight w:val="0"/>
      <w:marTop w:val="0"/>
      <w:marBottom w:val="0"/>
      <w:divBdr>
        <w:top w:val="none" w:sz="0" w:space="0" w:color="auto"/>
        <w:left w:val="none" w:sz="0" w:space="0" w:color="auto"/>
        <w:bottom w:val="none" w:sz="0" w:space="0" w:color="auto"/>
        <w:right w:val="none" w:sz="0" w:space="0" w:color="auto"/>
      </w:divBdr>
    </w:div>
    <w:div w:id="842400163">
      <w:bodyDiv w:val="1"/>
      <w:marLeft w:val="0"/>
      <w:marRight w:val="0"/>
      <w:marTop w:val="0"/>
      <w:marBottom w:val="0"/>
      <w:divBdr>
        <w:top w:val="none" w:sz="0" w:space="0" w:color="auto"/>
        <w:left w:val="none" w:sz="0" w:space="0" w:color="auto"/>
        <w:bottom w:val="none" w:sz="0" w:space="0" w:color="auto"/>
        <w:right w:val="none" w:sz="0" w:space="0" w:color="auto"/>
      </w:divBdr>
    </w:div>
    <w:div w:id="869804130">
      <w:bodyDiv w:val="1"/>
      <w:marLeft w:val="0"/>
      <w:marRight w:val="0"/>
      <w:marTop w:val="0"/>
      <w:marBottom w:val="0"/>
      <w:divBdr>
        <w:top w:val="none" w:sz="0" w:space="0" w:color="auto"/>
        <w:left w:val="none" w:sz="0" w:space="0" w:color="auto"/>
        <w:bottom w:val="none" w:sz="0" w:space="0" w:color="auto"/>
        <w:right w:val="none" w:sz="0" w:space="0" w:color="auto"/>
      </w:divBdr>
    </w:div>
    <w:div w:id="1088502541">
      <w:bodyDiv w:val="1"/>
      <w:marLeft w:val="0"/>
      <w:marRight w:val="0"/>
      <w:marTop w:val="0"/>
      <w:marBottom w:val="0"/>
      <w:divBdr>
        <w:top w:val="none" w:sz="0" w:space="0" w:color="auto"/>
        <w:left w:val="none" w:sz="0" w:space="0" w:color="auto"/>
        <w:bottom w:val="none" w:sz="0" w:space="0" w:color="auto"/>
        <w:right w:val="none" w:sz="0" w:space="0" w:color="auto"/>
      </w:divBdr>
      <w:divsChild>
        <w:div w:id="1456866579">
          <w:marLeft w:val="0"/>
          <w:marRight w:val="0"/>
          <w:marTop w:val="0"/>
          <w:marBottom w:val="0"/>
          <w:divBdr>
            <w:top w:val="none" w:sz="0" w:space="0" w:color="auto"/>
            <w:left w:val="none" w:sz="0" w:space="0" w:color="auto"/>
            <w:bottom w:val="none" w:sz="0" w:space="0" w:color="auto"/>
            <w:right w:val="none" w:sz="0" w:space="0" w:color="auto"/>
          </w:divBdr>
          <w:divsChild>
            <w:div w:id="21053160">
              <w:marLeft w:val="0"/>
              <w:marRight w:val="0"/>
              <w:marTop w:val="0"/>
              <w:marBottom w:val="0"/>
              <w:divBdr>
                <w:top w:val="none" w:sz="0" w:space="0" w:color="auto"/>
                <w:left w:val="none" w:sz="0" w:space="0" w:color="auto"/>
                <w:bottom w:val="none" w:sz="0" w:space="0" w:color="auto"/>
                <w:right w:val="none" w:sz="0" w:space="0" w:color="auto"/>
              </w:divBdr>
              <w:divsChild>
                <w:div w:id="11615593">
                  <w:marLeft w:val="0"/>
                  <w:marRight w:val="0"/>
                  <w:marTop w:val="0"/>
                  <w:marBottom w:val="0"/>
                  <w:divBdr>
                    <w:top w:val="none" w:sz="0" w:space="0" w:color="auto"/>
                    <w:left w:val="none" w:sz="0" w:space="0" w:color="auto"/>
                    <w:bottom w:val="none" w:sz="0" w:space="0" w:color="auto"/>
                    <w:right w:val="none" w:sz="0" w:space="0" w:color="auto"/>
                  </w:divBdr>
                  <w:divsChild>
                    <w:div w:id="357896166">
                      <w:marLeft w:val="0"/>
                      <w:marRight w:val="0"/>
                      <w:marTop w:val="0"/>
                      <w:marBottom w:val="0"/>
                      <w:divBdr>
                        <w:top w:val="none" w:sz="0" w:space="0" w:color="auto"/>
                        <w:left w:val="none" w:sz="0" w:space="0" w:color="auto"/>
                        <w:bottom w:val="none" w:sz="0" w:space="0" w:color="auto"/>
                        <w:right w:val="none" w:sz="0" w:space="0" w:color="auto"/>
                      </w:divBdr>
                      <w:divsChild>
                        <w:div w:id="946087115">
                          <w:marLeft w:val="2700"/>
                          <w:marRight w:val="3960"/>
                          <w:marTop w:val="0"/>
                          <w:marBottom w:val="0"/>
                          <w:divBdr>
                            <w:top w:val="none" w:sz="0" w:space="0" w:color="auto"/>
                            <w:left w:val="none" w:sz="0" w:space="0" w:color="auto"/>
                            <w:bottom w:val="none" w:sz="0" w:space="0" w:color="auto"/>
                            <w:right w:val="none" w:sz="0" w:space="0" w:color="auto"/>
                          </w:divBdr>
                          <w:divsChild>
                            <w:div w:id="1779791548">
                              <w:marLeft w:val="0"/>
                              <w:marRight w:val="0"/>
                              <w:marTop w:val="0"/>
                              <w:marBottom w:val="0"/>
                              <w:divBdr>
                                <w:top w:val="none" w:sz="0" w:space="0" w:color="auto"/>
                                <w:left w:val="none" w:sz="0" w:space="0" w:color="auto"/>
                                <w:bottom w:val="none" w:sz="0" w:space="0" w:color="auto"/>
                                <w:right w:val="none" w:sz="0" w:space="0" w:color="auto"/>
                              </w:divBdr>
                              <w:divsChild>
                                <w:div w:id="1434669204">
                                  <w:marLeft w:val="0"/>
                                  <w:marRight w:val="0"/>
                                  <w:marTop w:val="0"/>
                                  <w:marBottom w:val="0"/>
                                  <w:divBdr>
                                    <w:top w:val="none" w:sz="0" w:space="0" w:color="auto"/>
                                    <w:left w:val="none" w:sz="0" w:space="0" w:color="auto"/>
                                    <w:bottom w:val="none" w:sz="0" w:space="0" w:color="auto"/>
                                    <w:right w:val="none" w:sz="0" w:space="0" w:color="auto"/>
                                  </w:divBdr>
                                  <w:divsChild>
                                    <w:div w:id="1744991002">
                                      <w:marLeft w:val="0"/>
                                      <w:marRight w:val="0"/>
                                      <w:marTop w:val="0"/>
                                      <w:marBottom w:val="0"/>
                                      <w:divBdr>
                                        <w:top w:val="none" w:sz="0" w:space="0" w:color="auto"/>
                                        <w:left w:val="none" w:sz="0" w:space="0" w:color="auto"/>
                                        <w:bottom w:val="none" w:sz="0" w:space="0" w:color="auto"/>
                                        <w:right w:val="none" w:sz="0" w:space="0" w:color="auto"/>
                                      </w:divBdr>
                                      <w:divsChild>
                                        <w:div w:id="2084638173">
                                          <w:marLeft w:val="0"/>
                                          <w:marRight w:val="0"/>
                                          <w:marTop w:val="90"/>
                                          <w:marBottom w:val="0"/>
                                          <w:divBdr>
                                            <w:top w:val="none" w:sz="0" w:space="0" w:color="auto"/>
                                            <w:left w:val="none" w:sz="0" w:space="0" w:color="auto"/>
                                            <w:bottom w:val="none" w:sz="0" w:space="0" w:color="auto"/>
                                            <w:right w:val="none" w:sz="0" w:space="0" w:color="auto"/>
                                          </w:divBdr>
                                          <w:divsChild>
                                            <w:div w:id="627318129">
                                              <w:marLeft w:val="0"/>
                                              <w:marRight w:val="0"/>
                                              <w:marTop w:val="0"/>
                                              <w:marBottom w:val="0"/>
                                              <w:divBdr>
                                                <w:top w:val="none" w:sz="0" w:space="0" w:color="auto"/>
                                                <w:left w:val="none" w:sz="0" w:space="0" w:color="auto"/>
                                                <w:bottom w:val="none" w:sz="0" w:space="0" w:color="auto"/>
                                                <w:right w:val="none" w:sz="0" w:space="0" w:color="auto"/>
                                              </w:divBdr>
                                              <w:divsChild>
                                                <w:div w:id="506363370">
                                                  <w:marLeft w:val="0"/>
                                                  <w:marRight w:val="0"/>
                                                  <w:marTop w:val="0"/>
                                                  <w:marBottom w:val="420"/>
                                                  <w:divBdr>
                                                    <w:top w:val="none" w:sz="0" w:space="0" w:color="auto"/>
                                                    <w:left w:val="none" w:sz="0" w:space="0" w:color="auto"/>
                                                    <w:bottom w:val="none" w:sz="0" w:space="0" w:color="auto"/>
                                                    <w:right w:val="none" w:sz="0" w:space="0" w:color="auto"/>
                                                  </w:divBdr>
                                                  <w:divsChild>
                                                    <w:div w:id="338047454">
                                                      <w:marLeft w:val="0"/>
                                                      <w:marRight w:val="0"/>
                                                      <w:marTop w:val="0"/>
                                                      <w:marBottom w:val="0"/>
                                                      <w:divBdr>
                                                        <w:top w:val="none" w:sz="0" w:space="0" w:color="auto"/>
                                                        <w:left w:val="none" w:sz="0" w:space="0" w:color="auto"/>
                                                        <w:bottom w:val="none" w:sz="0" w:space="0" w:color="auto"/>
                                                        <w:right w:val="none" w:sz="0" w:space="0" w:color="auto"/>
                                                      </w:divBdr>
                                                      <w:divsChild>
                                                        <w:div w:id="1098865220">
                                                          <w:marLeft w:val="0"/>
                                                          <w:marRight w:val="0"/>
                                                          <w:marTop w:val="0"/>
                                                          <w:marBottom w:val="0"/>
                                                          <w:divBdr>
                                                            <w:top w:val="none" w:sz="0" w:space="0" w:color="auto"/>
                                                            <w:left w:val="none" w:sz="0" w:space="0" w:color="auto"/>
                                                            <w:bottom w:val="none" w:sz="0" w:space="0" w:color="auto"/>
                                                            <w:right w:val="none" w:sz="0" w:space="0" w:color="auto"/>
                                                          </w:divBdr>
                                                          <w:divsChild>
                                                            <w:div w:id="236743903">
                                                              <w:marLeft w:val="0"/>
                                                              <w:marRight w:val="0"/>
                                                              <w:marTop w:val="0"/>
                                                              <w:marBottom w:val="0"/>
                                                              <w:divBdr>
                                                                <w:top w:val="none" w:sz="0" w:space="0" w:color="auto"/>
                                                                <w:left w:val="none" w:sz="0" w:space="0" w:color="auto"/>
                                                                <w:bottom w:val="none" w:sz="0" w:space="0" w:color="auto"/>
                                                                <w:right w:val="none" w:sz="0" w:space="0" w:color="auto"/>
                                                              </w:divBdr>
                                                              <w:divsChild>
                                                                <w:div w:id="1484928094">
                                                                  <w:marLeft w:val="0"/>
                                                                  <w:marRight w:val="0"/>
                                                                  <w:marTop w:val="0"/>
                                                                  <w:marBottom w:val="0"/>
                                                                  <w:divBdr>
                                                                    <w:top w:val="none" w:sz="0" w:space="0" w:color="auto"/>
                                                                    <w:left w:val="none" w:sz="0" w:space="0" w:color="auto"/>
                                                                    <w:bottom w:val="none" w:sz="0" w:space="0" w:color="auto"/>
                                                                    <w:right w:val="none" w:sz="0" w:space="0" w:color="auto"/>
                                                                  </w:divBdr>
                                                                  <w:divsChild>
                                                                    <w:div w:id="268394595">
                                                                      <w:marLeft w:val="0"/>
                                                                      <w:marRight w:val="0"/>
                                                                      <w:marTop w:val="0"/>
                                                                      <w:marBottom w:val="0"/>
                                                                      <w:divBdr>
                                                                        <w:top w:val="none" w:sz="0" w:space="0" w:color="auto"/>
                                                                        <w:left w:val="none" w:sz="0" w:space="0" w:color="auto"/>
                                                                        <w:bottom w:val="none" w:sz="0" w:space="0" w:color="auto"/>
                                                                        <w:right w:val="none" w:sz="0" w:space="0" w:color="auto"/>
                                                                      </w:divBdr>
                                                                      <w:divsChild>
                                                                        <w:div w:id="761606761">
                                                                          <w:marLeft w:val="0"/>
                                                                          <w:marRight w:val="0"/>
                                                                          <w:marTop w:val="0"/>
                                                                          <w:marBottom w:val="0"/>
                                                                          <w:divBdr>
                                                                            <w:top w:val="none" w:sz="0" w:space="0" w:color="auto"/>
                                                                            <w:left w:val="none" w:sz="0" w:space="0" w:color="auto"/>
                                                                            <w:bottom w:val="none" w:sz="0" w:space="0" w:color="auto"/>
                                                                            <w:right w:val="none" w:sz="0" w:space="0" w:color="auto"/>
                                                                          </w:divBdr>
                                                                          <w:divsChild>
                                                                            <w:div w:id="580215205">
                                                                              <w:marLeft w:val="0"/>
                                                                              <w:marRight w:val="0"/>
                                                                              <w:marTop w:val="0"/>
                                                                              <w:marBottom w:val="0"/>
                                                                              <w:divBdr>
                                                                                <w:top w:val="none" w:sz="0" w:space="0" w:color="auto"/>
                                                                                <w:left w:val="none" w:sz="0" w:space="0" w:color="auto"/>
                                                                                <w:bottom w:val="none" w:sz="0" w:space="0" w:color="auto"/>
                                                                                <w:right w:val="none" w:sz="0" w:space="0" w:color="auto"/>
                                                                              </w:divBdr>
                                                                              <w:divsChild>
                                                                                <w:div w:id="1062289156">
                                                                                  <w:marLeft w:val="0"/>
                                                                                  <w:marRight w:val="0"/>
                                                                                  <w:marTop w:val="0"/>
                                                                                  <w:marBottom w:val="0"/>
                                                                                  <w:divBdr>
                                                                                    <w:top w:val="none" w:sz="0" w:space="0" w:color="auto"/>
                                                                                    <w:left w:val="none" w:sz="0" w:space="0" w:color="auto"/>
                                                                                    <w:bottom w:val="none" w:sz="0" w:space="0" w:color="auto"/>
                                                                                    <w:right w:val="none" w:sz="0" w:space="0" w:color="auto"/>
                                                                                  </w:divBdr>
                                                                                  <w:divsChild>
                                                                                    <w:div w:id="12737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931253">
      <w:bodyDiv w:val="1"/>
      <w:marLeft w:val="0"/>
      <w:marRight w:val="0"/>
      <w:marTop w:val="0"/>
      <w:marBottom w:val="0"/>
      <w:divBdr>
        <w:top w:val="none" w:sz="0" w:space="0" w:color="auto"/>
        <w:left w:val="none" w:sz="0" w:space="0" w:color="auto"/>
        <w:bottom w:val="none" w:sz="0" w:space="0" w:color="auto"/>
        <w:right w:val="none" w:sz="0" w:space="0" w:color="auto"/>
      </w:divBdr>
      <w:divsChild>
        <w:div w:id="818232440">
          <w:marLeft w:val="0"/>
          <w:marRight w:val="0"/>
          <w:marTop w:val="0"/>
          <w:marBottom w:val="0"/>
          <w:divBdr>
            <w:top w:val="none" w:sz="0" w:space="0" w:color="auto"/>
            <w:left w:val="none" w:sz="0" w:space="0" w:color="auto"/>
            <w:bottom w:val="none" w:sz="0" w:space="0" w:color="auto"/>
            <w:right w:val="none" w:sz="0" w:space="0" w:color="auto"/>
          </w:divBdr>
        </w:div>
      </w:divsChild>
    </w:div>
    <w:div w:id="1566573253">
      <w:bodyDiv w:val="1"/>
      <w:marLeft w:val="0"/>
      <w:marRight w:val="0"/>
      <w:marTop w:val="0"/>
      <w:marBottom w:val="0"/>
      <w:divBdr>
        <w:top w:val="none" w:sz="0" w:space="0" w:color="auto"/>
        <w:left w:val="none" w:sz="0" w:space="0" w:color="auto"/>
        <w:bottom w:val="none" w:sz="0" w:space="0" w:color="auto"/>
        <w:right w:val="none" w:sz="0" w:space="0" w:color="auto"/>
      </w:divBdr>
    </w:div>
    <w:div w:id="1756826300">
      <w:bodyDiv w:val="1"/>
      <w:marLeft w:val="0"/>
      <w:marRight w:val="0"/>
      <w:marTop w:val="0"/>
      <w:marBottom w:val="0"/>
      <w:divBdr>
        <w:top w:val="none" w:sz="0" w:space="0" w:color="auto"/>
        <w:left w:val="none" w:sz="0" w:space="0" w:color="auto"/>
        <w:bottom w:val="none" w:sz="0" w:space="0" w:color="auto"/>
        <w:right w:val="none" w:sz="0" w:space="0" w:color="auto"/>
      </w:divBdr>
    </w:div>
    <w:div w:id="18260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3D190B3800641BABD64E0FC450F18" ma:contentTypeVersion="13" ma:contentTypeDescription="Create a new document." ma:contentTypeScope="" ma:versionID="ae0c54e86a82baeab77c781b61a52692">
  <xsd:schema xmlns:xsd="http://www.w3.org/2001/XMLSchema" xmlns:xs="http://www.w3.org/2001/XMLSchema" xmlns:p="http://schemas.microsoft.com/office/2006/metadata/properties" xmlns:ns3="817c6798-6694-4c71-ab08-ee22293c73d0" xmlns:ns4="7338c6db-1479-4754-8fdd-b7e4da486be7" targetNamespace="http://schemas.microsoft.com/office/2006/metadata/properties" ma:root="true" ma:fieldsID="a4df6e71b4196c412734fbebb94db728" ns3:_="" ns4:_="">
    <xsd:import namespace="817c6798-6694-4c71-ab08-ee22293c73d0"/>
    <xsd:import namespace="7338c6db-1479-4754-8fdd-b7e4da486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c6798-6694-4c71-ab08-ee22293c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8c6db-1479-4754-8fdd-b7e4da486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BE24-8B1C-42BD-9AFE-7580BA3759D8}">
  <ds:schemaRefs>
    <ds:schemaRef ds:uri="http://schemas.microsoft.com/sharepoint/v3/contenttype/forms"/>
  </ds:schemaRefs>
</ds:datastoreItem>
</file>

<file path=customXml/itemProps2.xml><?xml version="1.0" encoding="utf-8"?>
<ds:datastoreItem xmlns:ds="http://schemas.openxmlformats.org/officeDocument/2006/customXml" ds:itemID="{C1118EB2-8C12-494C-A702-0BEA7F93E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E0CF6-07A4-45DA-B7A6-A4C2C8CA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c6798-6694-4c71-ab08-ee22293c73d0"/>
    <ds:schemaRef ds:uri="7338c6db-1479-4754-8fdd-b7e4da486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AF9E5-732A-468C-A5E0-8771D7B6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2456</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Baxter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dc:creator>
  <cp:keywords/>
  <dc:description/>
  <cp:lastModifiedBy>Rebecca Elnif Andersen</cp:lastModifiedBy>
  <cp:revision>2</cp:revision>
  <cp:lastPrinted>2021-05-04T14:23:00Z</cp:lastPrinted>
  <dcterms:created xsi:type="dcterms:W3CDTF">2021-11-16T14:36:00Z</dcterms:created>
  <dcterms:modified xsi:type="dcterms:W3CDTF">2021-11-16T14:36:00Z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0x0101009A63D190B3800641BABD64E0FC450F18</vt:lpwstr>
  </property>
</Properties>
</file>