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26B1" w14:textId="2A47024B" w:rsidR="008E3416" w:rsidRPr="009608E1" w:rsidRDefault="009608E1" w:rsidP="00D875AF">
      <w:pPr>
        <w:pStyle w:val="Sidehoved"/>
        <w:tabs>
          <w:tab w:val="clear" w:pos="4536"/>
          <w:tab w:val="clear" w:pos="9072"/>
          <w:tab w:val="left" w:pos="709"/>
          <w:tab w:val="left" w:pos="1187"/>
        </w:tabs>
        <w:spacing w:before="280"/>
        <w:jc w:val="center"/>
        <w:rPr>
          <w:rFonts w:eastAsia="Times New Roman" w:cs="Arial"/>
          <w:color w:val="FF0000"/>
          <w:spacing w:val="-20"/>
          <w:sz w:val="40"/>
          <w:szCs w:val="36"/>
          <w:u w:val="single"/>
        </w:rPr>
      </w:pPr>
      <w:r w:rsidRPr="00D875AF">
        <w:rPr>
          <w:rFonts w:eastAsia="Times New Roman" w:cs="Arial"/>
          <w:color w:val="FF0000"/>
          <w:spacing w:val="-20"/>
          <w:sz w:val="40"/>
          <w:szCs w:val="36"/>
          <w:u w:val="single"/>
        </w:rPr>
        <w:t>Urgent Field Safety Notice</w:t>
      </w:r>
      <w:r w:rsidR="0081381C" w:rsidRPr="009608E1">
        <w:rPr>
          <w:rFonts w:eastAsia="Times New Roman" w:cs="Arial"/>
          <w:color w:val="FF0000"/>
          <w:spacing w:val="-20"/>
          <w:sz w:val="40"/>
          <w:szCs w:val="36"/>
          <w:u w:val="single"/>
        </w:rPr>
        <w:t xml:space="preserve"> – </w:t>
      </w:r>
    </w:p>
    <w:p w14:paraId="7F7C2DBC" w14:textId="0151D258" w:rsidR="0081381C" w:rsidRPr="009608E1" w:rsidRDefault="0081381C" w:rsidP="00D875AF">
      <w:pPr>
        <w:pStyle w:val="Sidehoved"/>
        <w:tabs>
          <w:tab w:val="clear" w:pos="4536"/>
          <w:tab w:val="clear" w:pos="9072"/>
          <w:tab w:val="left" w:pos="709"/>
          <w:tab w:val="left" w:pos="1187"/>
        </w:tabs>
        <w:spacing w:before="280"/>
        <w:jc w:val="center"/>
        <w:rPr>
          <w:rFonts w:eastAsia="Times New Roman" w:cs="Arial"/>
          <w:color w:val="FF0000"/>
          <w:spacing w:val="-20"/>
          <w:sz w:val="40"/>
          <w:szCs w:val="36"/>
          <w:u w:val="single"/>
        </w:rPr>
      </w:pPr>
      <w:r w:rsidRPr="009608E1">
        <w:rPr>
          <w:rFonts w:eastAsia="Times New Roman" w:cs="Arial"/>
          <w:color w:val="FF0000"/>
          <w:spacing w:val="-20"/>
          <w:sz w:val="40"/>
          <w:szCs w:val="36"/>
          <w:u w:val="single"/>
        </w:rPr>
        <w:t>Me</w:t>
      </w:r>
      <w:r w:rsidR="009608E1" w:rsidRPr="00D875AF">
        <w:rPr>
          <w:rFonts w:eastAsia="Times New Roman" w:cs="Arial"/>
          <w:color w:val="FF0000"/>
          <w:spacing w:val="-20"/>
          <w:sz w:val="40"/>
          <w:szCs w:val="36"/>
          <w:u w:val="single"/>
        </w:rPr>
        <w:t>dical D</w:t>
      </w:r>
      <w:r w:rsidR="009608E1" w:rsidRPr="009608E1">
        <w:rPr>
          <w:rFonts w:eastAsia="Times New Roman" w:cs="Arial"/>
          <w:color w:val="FF0000"/>
          <w:spacing w:val="-20"/>
          <w:sz w:val="40"/>
          <w:szCs w:val="36"/>
          <w:u w:val="single"/>
        </w:rPr>
        <w:t>e</w:t>
      </w:r>
      <w:r w:rsidR="009608E1">
        <w:rPr>
          <w:rFonts w:eastAsia="Times New Roman" w:cs="Arial"/>
          <w:color w:val="FF0000"/>
          <w:spacing w:val="-20"/>
          <w:sz w:val="40"/>
          <w:szCs w:val="36"/>
          <w:u w:val="single"/>
        </w:rPr>
        <w:t xml:space="preserve">vice Recall </w:t>
      </w:r>
    </w:p>
    <w:p w14:paraId="41E9843A" w14:textId="77777777" w:rsidR="0081381C" w:rsidRPr="009608E1" w:rsidRDefault="0081381C" w:rsidP="00D875AF">
      <w:pPr>
        <w:tabs>
          <w:tab w:val="left" w:pos="9717"/>
          <w:tab w:val="left" w:pos="10206"/>
        </w:tabs>
        <w:autoSpaceDE w:val="0"/>
        <w:autoSpaceDN w:val="0"/>
        <w:adjustRightInd w:val="0"/>
        <w:spacing w:before="120" w:line="240" w:lineRule="atLeast"/>
        <w:jc w:val="center"/>
        <w:rPr>
          <w:rFonts w:eastAsia="Times New Roman" w:cs="Arial"/>
          <w:color w:val="787878"/>
          <w:sz w:val="28"/>
          <w:szCs w:val="28"/>
        </w:rPr>
      </w:pPr>
    </w:p>
    <w:p w14:paraId="7EEC5087" w14:textId="35BFF619" w:rsidR="008E3416" w:rsidRPr="003E4BD1" w:rsidRDefault="00C36B4D" w:rsidP="00D875AF">
      <w:pPr>
        <w:tabs>
          <w:tab w:val="left" w:pos="9717"/>
          <w:tab w:val="left" w:pos="10206"/>
        </w:tabs>
        <w:autoSpaceDE w:val="0"/>
        <w:autoSpaceDN w:val="0"/>
        <w:adjustRightInd w:val="0"/>
        <w:spacing w:before="120" w:line="240" w:lineRule="atLeast"/>
        <w:jc w:val="center"/>
        <w:rPr>
          <w:rFonts w:eastAsia="Times New Roman" w:cs="Arial"/>
          <w:color w:val="787878"/>
          <w:sz w:val="28"/>
          <w:szCs w:val="28"/>
        </w:rPr>
      </w:pPr>
      <w:r w:rsidRPr="00C36B4D">
        <w:rPr>
          <w:rFonts w:eastAsia="Times New Roman" w:cs="Arial"/>
          <w:color w:val="787878"/>
          <w:sz w:val="28"/>
          <w:szCs w:val="28"/>
        </w:rPr>
        <w:t>FEB</w:t>
      </w:r>
      <w:r w:rsidR="008E3416" w:rsidRPr="00C36B4D">
        <w:rPr>
          <w:rFonts w:eastAsia="Times New Roman" w:cs="Arial"/>
          <w:color w:val="787878"/>
          <w:sz w:val="28"/>
          <w:szCs w:val="28"/>
        </w:rPr>
        <w:t>-</w:t>
      </w:r>
      <w:r w:rsidRPr="00C36B4D">
        <w:rPr>
          <w:rFonts w:eastAsia="Times New Roman" w:cs="Arial"/>
          <w:color w:val="787878"/>
          <w:sz w:val="28"/>
          <w:szCs w:val="28"/>
        </w:rPr>
        <w:t>01</w:t>
      </w:r>
      <w:r w:rsidR="008E3416" w:rsidRPr="00C36B4D">
        <w:rPr>
          <w:rFonts w:eastAsia="Times New Roman" w:cs="Arial"/>
          <w:color w:val="787878"/>
          <w:sz w:val="28"/>
          <w:szCs w:val="28"/>
        </w:rPr>
        <w:t>-</w:t>
      </w:r>
      <w:r w:rsidR="00BC7793" w:rsidRPr="00C36B4D">
        <w:rPr>
          <w:rFonts w:eastAsia="Times New Roman" w:cs="Arial"/>
          <w:color w:val="787878"/>
          <w:sz w:val="28"/>
          <w:szCs w:val="28"/>
        </w:rPr>
        <w:t>2022</w:t>
      </w:r>
      <w:r w:rsidR="008E3416" w:rsidRPr="003E4BD1">
        <w:rPr>
          <w:rFonts w:eastAsia="Times New Roman" w:cs="Arial"/>
          <w:color w:val="787878"/>
          <w:sz w:val="28"/>
          <w:szCs w:val="28"/>
        </w:rPr>
        <w:t xml:space="preserve"> | REF</w:t>
      </w:r>
      <w:r w:rsidR="00AF6BD6">
        <w:rPr>
          <w:rFonts w:eastAsia="Times New Roman" w:cs="Arial"/>
          <w:color w:val="787878"/>
          <w:sz w:val="28"/>
          <w:szCs w:val="28"/>
        </w:rPr>
        <w:t xml:space="preserve"> 574697 </w:t>
      </w:r>
      <w:r w:rsidR="008E3416" w:rsidRPr="003E4BD1">
        <w:rPr>
          <w:rFonts w:eastAsia="Times New Roman" w:cs="Arial"/>
          <w:color w:val="787878"/>
          <w:sz w:val="28"/>
          <w:szCs w:val="28"/>
        </w:rPr>
        <w:t>| Rev 01</w:t>
      </w:r>
    </w:p>
    <w:p w14:paraId="4ADA518A" w14:textId="77777777" w:rsidR="008E3416" w:rsidRPr="003E4BD1" w:rsidRDefault="008E3416" w:rsidP="008E3416">
      <w:pPr>
        <w:pStyle w:val="Sidehoved"/>
        <w:rPr>
          <w:i/>
          <w:vanish/>
          <w:color w:val="FF0000"/>
          <w:szCs w:val="20"/>
        </w:rPr>
      </w:pPr>
      <w:r w:rsidRPr="003E4BD1">
        <w:rPr>
          <w:i/>
          <w:vanish/>
          <w:color w:val="FF0000"/>
          <w:szCs w:val="20"/>
        </w:rPr>
        <w:t xml:space="preserve">For the US. market it should be called Device Correction or Decive Removal </w:t>
      </w:r>
      <w:r w:rsidRPr="003E4BD1">
        <w:rPr>
          <w:i/>
          <w:vanish/>
          <w:color w:val="FF0000"/>
          <w:szCs w:val="20"/>
        </w:rPr>
        <w:br/>
        <w:t>and to the rest of the world it should be called Field Safety Notice</w:t>
      </w:r>
    </w:p>
    <w:p w14:paraId="3476F6C5" w14:textId="77777777" w:rsidR="008E3416" w:rsidRPr="003E4BD1" w:rsidRDefault="008E3416" w:rsidP="008E3416">
      <w:pPr>
        <w:tabs>
          <w:tab w:val="left" w:pos="9717"/>
          <w:tab w:val="left" w:pos="10206"/>
        </w:tabs>
        <w:autoSpaceDE w:val="0"/>
        <w:autoSpaceDN w:val="0"/>
        <w:adjustRightInd w:val="0"/>
        <w:spacing w:before="120" w:line="240" w:lineRule="atLeast"/>
        <w:rPr>
          <w:rFonts w:eastAsia="Times New Roman" w:cs="Arial"/>
          <w:color w:val="0046AD"/>
          <w:sz w:val="36"/>
          <w:szCs w:val="16"/>
        </w:rPr>
      </w:pPr>
    </w:p>
    <w:p w14:paraId="2795A5EC" w14:textId="7D0C1C75" w:rsidR="00944B47" w:rsidRDefault="009608E1" w:rsidP="00D875AF">
      <w:pPr>
        <w:tabs>
          <w:tab w:val="left" w:pos="9717"/>
          <w:tab w:val="left" w:pos="10206"/>
        </w:tabs>
        <w:autoSpaceDE w:val="0"/>
        <w:autoSpaceDN w:val="0"/>
        <w:adjustRightInd w:val="0"/>
        <w:spacing w:before="120" w:line="240" w:lineRule="atLeast"/>
        <w:rPr>
          <w:rFonts w:eastAsia="Times New Roman" w:cs="Arial"/>
          <w:color w:val="787878"/>
          <w:sz w:val="36"/>
          <w:szCs w:val="36"/>
        </w:rPr>
      </w:pPr>
      <w:r>
        <w:rPr>
          <w:rFonts w:eastAsia="Times New Roman" w:cs="Arial"/>
          <w:b/>
          <w:color w:val="787878"/>
          <w:szCs w:val="20"/>
        </w:rPr>
        <w:t>Subject</w:t>
      </w:r>
      <w:r w:rsidR="008E3416" w:rsidRPr="00D875AF">
        <w:rPr>
          <w:rFonts w:eastAsia="Times New Roman" w:cs="Arial"/>
          <w:b/>
          <w:color w:val="787878"/>
          <w:szCs w:val="20"/>
        </w:rPr>
        <w:t>:</w:t>
      </w:r>
      <w:r w:rsidR="008E3416" w:rsidRPr="00D51A7E">
        <w:rPr>
          <w:rFonts w:eastAsia="Times New Roman" w:cs="Arial"/>
          <w:color w:val="787878"/>
          <w:sz w:val="36"/>
          <w:szCs w:val="36"/>
        </w:rPr>
        <w:t xml:space="preserve"> </w:t>
      </w:r>
      <w:r w:rsidR="00AF6BD6" w:rsidRPr="00D875AF">
        <w:rPr>
          <w:rFonts w:eastAsia="Times New Roman" w:cs="Arial"/>
          <w:color w:val="787878"/>
          <w:szCs w:val="20"/>
        </w:rPr>
        <w:t>574697</w:t>
      </w:r>
      <w:r w:rsidR="00AF6BD6">
        <w:rPr>
          <w:rFonts w:eastAsia="Times New Roman" w:cs="Arial"/>
          <w:color w:val="787878"/>
          <w:szCs w:val="20"/>
        </w:rPr>
        <w:t xml:space="preserve"> – Field Action Tyvek Issue</w:t>
      </w:r>
    </w:p>
    <w:p w14:paraId="7AEBC62A" w14:textId="77777777" w:rsidR="009608E1" w:rsidRDefault="009608E1" w:rsidP="00D875AF">
      <w:pPr>
        <w:tabs>
          <w:tab w:val="left" w:pos="9717"/>
          <w:tab w:val="left" w:pos="10206"/>
        </w:tabs>
        <w:autoSpaceDE w:val="0"/>
        <w:autoSpaceDN w:val="0"/>
        <w:adjustRightInd w:val="0"/>
        <w:spacing w:before="120" w:line="240" w:lineRule="atLeast"/>
        <w:rPr>
          <w:rFonts w:eastAsia="Times New Roman" w:cs="Arial"/>
          <w:b/>
          <w:color w:val="787878"/>
          <w:szCs w:val="20"/>
        </w:rPr>
      </w:pPr>
    </w:p>
    <w:p w14:paraId="7F579329" w14:textId="77777777" w:rsidR="00612587" w:rsidRDefault="009608E1" w:rsidP="00D875AF">
      <w:pPr>
        <w:tabs>
          <w:tab w:val="left" w:pos="9717"/>
          <w:tab w:val="left" w:pos="10206"/>
        </w:tabs>
        <w:autoSpaceDE w:val="0"/>
        <w:autoSpaceDN w:val="0"/>
        <w:adjustRightInd w:val="0"/>
        <w:spacing w:before="120" w:line="240" w:lineRule="atLeast"/>
        <w:rPr>
          <w:rFonts w:eastAsia="Times New Roman" w:cs="Arial"/>
          <w:b/>
          <w:color w:val="787878"/>
          <w:szCs w:val="20"/>
        </w:rPr>
      </w:pPr>
      <w:r w:rsidRPr="00D875AF">
        <w:rPr>
          <w:rFonts w:eastAsia="Times New Roman" w:cs="Arial"/>
          <w:b/>
          <w:color w:val="787878"/>
          <w:szCs w:val="20"/>
        </w:rPr>
        <w:t>Pro</w:t>
      </w:r>
      <w:r>
        <w:rPr>
          <w:rFonts w:eastAsia="Times New Roman" w:cs="Arial"/>
          <w:b/>
          <w:color w:val="787878"/>
          <w:szCs w:val="20"/>
        </w:rPr>
        <w:t>ducts affected</w:t>
      </w:r>
      <w:r w:rsidR="008E3416" w:rsidRPr="00D875AF">
        <w:rPr>
          <w:rFonts w:eastAsia="Times New Roman" w:cs="Arial"/>
          <w:b/>
          <w:color w:val="787878"/>
          <w:szCs w:val="20"/>
        </w:rPr>
        <w:t>:</w:t>
      </w:r>
      <w:r w:rsidR="00170CC4">
        <w:rPr>
          <w:rFonts w:eastAsia="Times New Roman" w:cs="Arial"/>
          <w:b/>
          <w:color w:val="787878"/>
          <w:szCs w:val="20"/>
        </w:rPr>
        <w:t xml:space="preserve">    </w:t>
      </w:r>
    </w:p>
    <w:tbl>
      <w:tblPr>
        <w:tblStyle w:val="Tabel-Gitter"/>
        <w:tblW w:w="0" w:type="auto"/>
        <w:tblLook w:val="04A0" w:firstRow="1" w:lastRow="0" w:firstColumn="1" w:lastColumn="0" w:noHBand="0" w:noVBand="1"/>
      </w:tblPr>
      <w:tblGrid>
        <w:gridCol w:w="2122"/>
        <w:gridCol w:w="6649"/>
      </w:tblGrid>
      <w:tr w:rsidR="00612587" w14:paraId="2ADB9C04" w14:textId="77777777" w:rsidTr="002A0E4C">
        <w:tc>
          <w:tcPr>
            <w:tcW w:w="2122" w:type="dxa"/>
          </w:tcPr>
          <w:p w14:paraId="4290611B" w14:textId="0038360D" w:rsidR="00612587" w:rsidRDefault="00612587" w:rsidP="00D875AF">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Monitoring Kit</w:t>
            </w:r>
            <w:r w:rsidRPr="009608E1">
              <w:rPr>
                <w:rFonts w:eastAsia="Times New Roman" w:cs="Arial"/>
                <w:color w:val="787878"/>
                <w:szCs w:val="20"/>
              </w:rPr>
              <w:t xml:space="preserve"> </w:t>
            </w:r>
            <w:r>
              <w:rPr>
                <w:rFonts w:eastAsia="Times New Roman" w:cs="Arial"/>
                <w:color w:val="787878"/>
                <w:szCs w:val="20"/>
              </w:rPr>
              <w:t xml:space="preserve">                                                                                         </w:t>
            </w:r>
          </w:p>
        </w:tc>
        <w:tc>
          <w:tcPr>
            <w:tcW w:w="6649" w:type="dxa"/>
          </w:tcPr>
          <w:p w14:paraId="37EA195B" w14:textId="0BF2ACB5" w:rsidR="00612587" w:rsidRDefault="00612587" w:rsidP="00D875AF">
            <w:pPr>
              <w:tabs>
                <w:tab w:val="left" w:pos="9717"/>
                <w:tab w:val="left" w:pos="10206"/>
              </w:tabs>
              <w:autoSpaceDE w:val="0"/>
              <w:autoSpaceDN w:val="0"/>
              <w:adjustRightInd w:val="0"/>
              <w:spacing w:before="120" w:line="240" w:lineRule="atLeast"/>
              <w:rPr>
                <w:rFonts w:eastAsia="Times New Roman" w:cs="Arial"/>
                <w:b/>
                <w:bCs/>
                <w:szCs w:val="20"/>
              </w:rPr>
            </w:pPr>
            <w:r>
              <w:rPr>
                <w:rFonts w:eastAsia="Times New Roman" w:cs="Arial"/>
                <w:color w:val="787878"/>
                <w:szCs w:val="20"/>
              </w:rPr>
              <w:t xml:space="preserve">catalogue #: </w:t>
            </w:r>
            <w:bookmarkStart w:id="0" w:name="_GoBack"/>
            <w:r w:rsidRPr="00B81514">
              <w:rPr>
                <w:rFonts w:eastAsia="Times New Roman" w:cs="Arial"/>
                <w:color w:val="787878"/>
                <w:szCs w:val="20"/>
              </w:rPr>
              <w:t>6882815</w:t>
            </w:r>
            <w:bookmarkEnd w:id="0"/>
            <w:r w:rsidRPr="00B81514">
              <w:rPr>
                <w:rFonts w:eastAsia="Times New Roman" w:cs="Arial"/>
                <w:color w:val="787878"/>
                <w:szCs w:val="20"/>
              </w:rPr>
              <w:t>, 6882817, 6882818, 6886184, 6886185</w:t>
            </w:r>
          </w:p>
        </w:tc>
      </w:tr>
      <w:tr w:rsidR="00612587" w14:paraId="7C431076" w14:textId="77777777" w:rsidTr="002A0E4C">
        <w:tc>
          <w:tcPr>
            <w:tcW w:w="2122" w:type="dxa"/>
          </w:tcPr>
          <w:p w14:paraId="45FD04C4" w14:textId="3C56D347" w:rsidR="00612587" w:rsidRDefault="00612587" w:rsidP="00D875AF">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ProAQT</w:t>
            </w:r>
            <w:proofErr w:type="spellEnd"/>
            <w:r w:rsidRPr="00D875AF">
              <w:rPr>
                <w:rFonts w:eastAsia="Times New Roman" w:cs="Arial"/>
                <w:color w:val="787878"/>
                <w:szCs w:val="20"/>
              </w:rPr>
              <w:t xml:space="preserve"> Sensor   </w:t>
            </w:r>
          </w:p>
        </w:tc>
        <w:tc>
          <w:tcPr>
            <w:tcW w:w="6649" w:type="dxa"/>
          </w:tcPr>
          <w:p w14:paraId="16ACBFB4" w14:textId="252A9262" w:rsidR="00612587" w:rsidRDefault="00612587" w:rsidP="00D875AF">
            <w:pPr>
              <w:tabs>
                <w:tab w:val="left" w:pos="9717"/>
                <w:tab w:val="left" w:pos="10206"/>
              </w:tabs>
              <w:autoSpaceDE w:val="0"/>
              <w:autoSpaceDN w:val="0"/>
              <w:adjustRightInd w:val="0"/>
              <w:spacing w:before="120" w:line="240" w:lineRule="atLeast"/>
              <w:rPr>
                <w:rFonts w:eastAsia="Times New Roman" w:cs="Arial"/>
                <w:b/>
                <w:bCs/>
                <w:szCs w:val="20"/>
              </w:rPr>
            </w:pPr>
            <w:r>
              <w:rPr>
                <w:rFonts w:eastAsia="Times New Roman" w:cs="Arial"/>
                <w:color w:val="787878"/>
                <w:szCs w:val="20"/>
              </w:rPr>
              <w:t xml:space="preserve">catalogue #: </w:t>
            </w:r>
            <w:r w:rsidRPr="00B81514">
              <w:rPr>
                <w:rFonts w:eastAsia="Times New Roman" w:cs="Arial"/>
                <w:color w:val="787878"/>
                <w:szCs w:val="20"/>
              </w:rPr>
              <w:t>6882824, 6886188</w:t>
            </w:r>
          </w:p>
        </w:tc>
      </w:tr>
      <w:tr w:rsidR="00612587" w14:paraId="3E443C4D" w14:textId="77777777" w:rsidTr="002A0E4C">
        <w:trPr>
          <w:trHeight w:val="737"/>
        </w:trPr>
        <w:tc>
          <w:tcPr>
            <w:tcW w:w="2122" w:type="dxa"/>
          </w:tcPr>
          <w:p w14:paraId="33DB8849" w14:textId="7BF7400A" w:rsidR="00612587" w:rsidRDefault="00612587" w:rsidP="00D875AF">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K</w:t>
            </w:r>
            <w:r w:rsidRPr="003E4BD1">
              <w:rPr>
                <w:rFonts w:eastAsia="Times New Roman" w:cs="Arial"/>
                <w:color w:val="787878"/>
                <w:szCs w:val="20"/>
              </w:rPr>
              <w:t>it</w:t>
            </w:r>
          </w:p>
        </w:tc>
        <w:tc>
          <w:tcPr>
            <w:tcW w:w="6649" w:type="dxa"/>
          </w:tcPr>
          <w:p w14:paraId="08083775" w14:textId="59C545FC" w:rsidR="00612587" w:rsidRPr="002A0E4C" w:rsidRDefault="00612587" w:rsidP="00D875AF">
            <w:pPr>
              <w:tabs>
                <w:tab w:val="left" w:pos="9717"/>
                <w:tab w:val="left" w:pos="10206"/>
              </w:tabs>
              <w:autoSpaceDE w:val="0"/>
              <w:autoSpaceDN w:val="0"/>
              <w:adjustRightInd w:val="0"/>
              <w:spacing w:before="120" w:line="240" w:lineRule="atLeast"/>
              <w:rPr>
                <w:rFonts w:eastAsia="Times New Roman" w:cs="Arial"/>
                <w:color w:val="787878"/>
                <w:szCs w:val="20"/>
              </w:rPr>
            </w:pPr>
            <w:r>
              <w:rPr>
                <w:rFonts w:eastAsia="Times New Roman" w:cs="Arial"/>
                <w:color w:val="787878"/>
                <w:szCs w:val="20"/>
              </w:rPr>
              <w:t>catalogue #:</w:t>
            </w:r>
            <w:r w:rsidRPr="00B81514">
              <w:rPr>
                <w:rFonts w:eastAsia="Times New Roman" w:cs="Arial"/>
                <w:color w:val="787878"/>
                <w:szCs w:val="20"/>
              </w:rPr>
              <w:t xml:space="preserve"> 6885056, 6885059, 6885060, 6885062, 6885063, 6885065, 6885082, 6885083, 6885084, 6885085, </w:t>
            </w:r>
            <w:r>
              <w:rPr>
                <w:rFonts w:eastAsia="Times New Roman" w:cs="Arial"/>
                <w:color w:val="787878"/>
                <w:szCs w:val="20"/>
              </w:rPr>
              <w:t>6886153</w:t>
            </w:r>
            <w:r w:rsidRPr="009608E1">
              <w:rPr>
                <w:rFonts w:eastAsia="Times New Roman" w:cs="Arial"/>
                <w:color w:val="787878"/>
                <w:szCs w:val="20"/>
              </w:rPr>
              <w:t xml:space="preserve">                                                                                               </w:t>
            </w:r>
          </w:p>
        </w:tc>
      </w:tr>
    </w:tbl>
    <w:p w14:paraId="3B15D74C" w14:textId="339F32B2" w:rsidR="00612587" w:rsidRPr="00D875AF" w:rsidRDefault="008E3416" w:rsidP="002A0E4C">
      <w:pPr>
        <w:tabs>
          <w:tab w:val="left" w:pos="9717"/>
          <w:tab w:val="left" w:pos="10206"/>
        </w:tabs>
        <w:autoSpaceDE w:val="0"/>
        <w:autoSpaceDN w:val="0"/>
        <w:adjustRightInd w:val="0"/>
        <w:spacing w:before="120" w:line="240" w:lineRule="atLeast"/>
        <w:rPr>
          <w:rFonts w:eastAsia="Times New Roman" w:cs="Arial"/>
          <w:color w:val="787878"/>
          <w:szCs w:val="20"/>
        </w:rPr>
      </w:pPr>
      <w:r w:rsidRPr="00D875AF">
        <w:rPr>
          <w:rFonts w:eastAsia="Times New Roman" w:cs="Arial"/>
          <w:b/>
          <w:bCs/>
          <w:szCs w:val="20"/>
        </w:rPr>
        <w:t xml:space="preserve"> </w:t>
      </w:r>
      <w:r w:rsidR="00612587">
        <w:rPr>
          <w:rFonts w:eastAsia="Times New Roman" w:cs="Arial"/>
          <w:color w:val="787878"/>
          <w:szCs w:val="20"/>
        </w:rPr>
        <w:t xml:space="preserve">         </w:t>
      </w:r>
    </w:p>
    <w:p w14:paraId="30B3324A" w14:textId="77777777" w:rsidR="00C304DB" w:rsidRDefault="00C304DB">
      <w:pPr>
        <w:spacing w:after="0" w:line="240" w:lineRule="auto"/>
        <w:rPr>
          <w:rFonts w:eastAsia="Times New Roman" w:cs="Arial"/>
          <w:b/>
          <w:color w:val="787878"/>
          <w:szCs w:val="20"/>
        </w:rPr>
      </w:pPr>
      <w:r>
        <w:rPr>
          <w:rFonts w:eastAsia="Times New Roman" w:cs="Arial"/>
          <w:b/>
          <w:color w:val="787878"/>
          <w:szCs w:val="20"/>
        </w:rPr>
        <w:br w:type="page"/>
      </w:r>
    </w:p>
    <w:p w14:paraId="22C258F6" w14:textId="77777777" w:rsidR="00643002" w:rsidRPr="009608E1" w:rsidRDefault="00643002" w:rsidP="00643002">
      <w:pPr>
        <w:pBdr>
          <w:bottom w:val="single" w:sz="6" w:space="1" w:color="auto"/>
        </w:pBdr>
        <w:spacing w:before="100" w:beforeAutospacing="1" w:line="360" w:lineRule="auto"/>
        <w:rPr>
          <w:rFonts w:eastAsia="Times New Roman" w:cs="Arial"/>
          <w:b/>
          <w:color w:val="787878"/>
          <w:szCs w:val="20"/>
        </w:rPr>
      </w:pPr>
      <w:r w:rsidRPr="009608E1">
        <w:rPr>
          <w:rFonts w:eastAsia="Times New Roman" w:cs="Arial"/>
          <w:b/>
          <w:color w:val="787878"/>
          <w:szCs w:val="20"/>
        </w:rPr>
        <w:lastRenderedPageBreak/>
        <w:t>Description of the issue</w:t>
      </w:r>
      <w:r w:rsidRPr="00D875AF">
        <w:rPr>
          <w:rFonts w:eastAsia="Times New Roman" w:cs="Arial"/>
          <w:b/>
          <w:color w:val="787878"/>
          <w:szCs w:val="20"/>
        </w:rPr>
        <w:t xml:space="preserve"> and root cause</w:t>
      </w:r>
    </w:p>
    <w:p w14:paraId="14DBA060" w14:textId="407D2326" w:rsidR="00643002" w:rsidRPr="00E27C5E" w:rsidRDefault="00643002" w:rsidP="00643002">
      <w:pPr>
        <w:spacing w:line="360" w:lineRule="auto"/>
        <w:rPr>
          <w:rFonts w:cs="Arial"/>
          <w:color w:val="787878"/>
          <w:szCs w:val="20"/>
        </w:rPr>
      </w:pPr>
      <w:r w:rsidRPr="00E27C5E">
        <w:rPr>
          <w:rFonts w:eastAsia="Times New Roman" w:cs="Arial"/>
          <w:color w:val="787878"/>
          <w:szCs w:val="20"/>
        </w:rPr>
        <w:t>We have identified that the listed products have been produced with</w:t>
      </w:r>
      <w:r>
        <w:rPr>
          <w:rFonts w:eastAsia="Times New Roman" w:cs="Arial"/>
          <w:color w:val="787878"/>
          <w:szCs w:val="20"/>
        </w:rPr>
        <w:t xml:space="preserve"> packaging material that</w:t>
      </w:r>
      <w:r w:rsidRPr="00E27C5E">
        <w:rPr>
          <w:rFonts w:eastAsia="Times New Roman" w:cs="Arial"/>
          <w:color w:val="787878"/>
          <w:szCs w:val="20"/>
        </w:rPr>
        <w:t xml:space="preserve"> </w:t>
      </w:r>
      <w:r>
        <w:rPr>
          <w:rFonts w:eastAsia="Times New Roman" w:cs="Arial"/>
          <w:color w:val="787878"/>
          <w:szCs w:val="20"/>
        </w:rPr>
        <w:t>is</w:t>
      </w:r>
      <w:r w:rsidRPr="00E27C5E">
        <w:rPr>
          <w:rFonts w:eastAsia="Times New Roman" w:cs="Arial"/>
          <w:color w:val="787878"/>
          <w:szCs w:val="20"/>
        </w:rPr>
        <w:t xml:space="preserve"> suspected to have an uncoated area. </w:t>
      </w:r>
      <w:r>
        <w:rPr>
          <w:rFonts w:eastAsia="Times New Roman" w:cs="Arial"/>
          <w:color w:val="787878"/>
          <w:szCs w:val="20"/>
        </w:rPr>
        <w:t>The absence of</w:t>
      </w:r>
      <w:r w:rsidRPr="00D875AF">
        <w:rPr>
          <w:rFonts w:eastAsia="Times New Roman" w:cs="Arial"/>
          <w:bCs/>
          <w:color w:val="787878"/>
          <w:szCs w:val="20"/>
        </w:rPr>
        <w:t xml:space="preserve"> coating on the inner</w:t>
      </w:r>
      <w:r>
        <w:rPr>
          <w:rFonts w:eastAsia="Times New Roman" w:cs="Arial"/>
          <w:bCs/>
          <w:color w:val="787878"/>
          <w:szCs w:val="20"/>
        </w:rPr>
        <w:t xml:space="preserve"> material</w:t>
      </w:r>
      <w:r w:rsidRPr="00D875AF">
        <w:rPr>
          <w:rFonts w:eastAsia="Times New Roman" w:cs="Arial"/>
          <w:bCs/>
          <w:color w:val="787878"/>
          <w:szCs w:val="20"/>
        </w:rPr>
        <w:t xml:space="preserve"> surface</w:t>
      </w:r>
      <w:r w:rsidRPr="00E27C5E">
        <w:rPr>
          <w:rFonts w:eastAsia="Times New Roman" w:cs="Arial"/>
          <w:b/>
          <w:bCs/>
          <w:color w:val="787878"/>
          <w:szCs w:val="20"/>
        </w:rPr>
        <w:t xml:space="preserve"> </w:t>
      </w:r>
      <w:r w:rsidRPr="00E27C5E">
        <w:rPr>
          <w:rFonts w:eastAsia="Times New Roman" w:cs="Arial"/>
          <w:color w:val="787878"/>
          <w:szCs w:val="20"/>
        </w:rPr>
        <w:t>lead</w:t>
      </w:r>
      <w:r>
        <w:rPr>
          <w:rFonts w:eastAsia="Times New Roman" w:cs="Arial"/>
          <w:color w:val="787878"/>
          <w:szCs w:val="20"/>
        </w:rPr>
        <w:t>s</w:t>
      </w:r>
      <w:r w:rsidRPr="00E27C5E">
        <w:rPr>
          <w:rFonts w:eastAsia="Times New Roman" w:cs="Arial"/>
          <w:color w:val="787878"/>
          <w:szCs w:val="20"/>
        </w:rPr>
        <w:t xml:space="preserve"> to a weak seal between blister and</w:t>
      </w:r>
      <w:r>
        <w:rPr>
          <w:rFonts w:eastAsia="Times New Roman" w:cs="Arial"/>
          <w:color w:val="787878"/>
          <w:szCs w:val="20"/>
        </w:rPr>
        <w:t xml:space="preserve"> lid of the sterile packa</w:t>
      </w:r>
      <w:r w:rsidR="002627E4">
        <w:rPr>
          <w:rFonts w:eastAsia="Times New Roman" w:cs="Arial"/>
          <w:color w:val="787878"/>
          <w:szCs w:val="20"/>
        </w:rPr>
        <w:t>g</w:t>
      </w:r>
      <w:r>
        <w:rPr>
          <w:rFonts w:eastAsia="Times New Roman" w:cs="Arial"/>
          <w:color w:val="787878"/>
          <w:szCs w:val="20"/>
        </w:rPr>
        <w:t>ing</w:t>
      </w:r>
      <w:r w:rsidRPr="00E27C5E">
        <w:rPr>
          <w:rFonts w:eastAsia="Times New Roman" w:cs="Arial"/>
          <w:color w:val="787878"/>
          <w:szCs w:val="20"/>
        </w:rPr>
        <w:t>. Due to the vacuum process w</w:t>
      </w:r>
      <w:r>
        <w:rPr>
          <w:rFonts w:eastAsia="Times New Roman" w:cs="Arial"/>
          <w:color w:val="787878"/>
          <w:szCs w:val="20"/>
        </w:rPr>
        <w:t xml:space="preserve">ithin ETO-sterilization </w:t>
      </w:r>
      <w:r w:rsidRPr="00E27C5E">
        <w:rPr>
          <w:rFonts w:eastAsia="Times New Roman" w:cs="Arial"/>
          <w:color w:val="787878"/>
          <w:szCs w:val="20"/>
        </w:rPr>
        <w:t>or transportation</w:t>
      </w:r>
      <w:r>
        <w:rPr>
          <w:rFonts w:eastAsia="Times New Roman" w:cs="Arial"/>
          <w:color w:val="787878"/>
          <w:szCs w:val="20"/>
        </w:rPr>
        <w:t>,</w:t>
      </w:r>
      <w:r w:rsidRPr="00E27C5E">
        <w:rPr>
          <w:rFonts w:eastAsia="Times New Roman" w:cs="Arial"/>
          <w:color w:val="787878"/>
          <w:szCs w:val="20"/>
        </w:rPr>
        <w:t xml:space="preserve"> the </w:t>
      </w:r>
      <w:r>
        <w:rPr>
          <w:rFonts w:eastAsia="Times New Roman" w:cs="Arial"/>
          <w:color w:val="787878"/>
          <w:szCs w:val="20"/>
        </w:rPr>
        <w:t>lid</w:t>
      </w:r>
      <w:r w:rsidRPr="00E27C5E">
        <w:rPr>
          <w:rFonts w:eastAsia="Times New Roman" w:cs="Arial"/>
          <w:color w:val="787878"/>
          <w:szCs w:val="20"/>
        </w:rPr>
        <w:t xml:space="preserve"> will be detached from the blister. </w:t>
      </w:r>
    </w:p>
    <w:p w14:paraId="48A42F88" w14:textId="77777777" w:rsidR="00643002" w:rsidRPr="00E27C5E" w:rsidRDefault="00643002" w:rsidP="00643002">
      <w:pPr>
        <w:spacing w:line="360" w:lineRule="auto"/>
        <w:rPr>
          <w:rFonts w:eastAsia="Times New Roman" w:cs="Arial"/>
          <w:color w:val="787878"/>
          <w:szCs w:val="20"/>
        </w:rPr>
      </w:pPr>
      <w:r w:rsidRPr="00E27C5E">
        <w:rPr>
          <w:rFonts w:eastAsia="Times New Roman" w:cs="Arial"/>
          <w:color w:val="787878"/>
          <w:szCs w:val="20"/>
        </w:rPr>
        <w:t>As a consequence</w:t>
      </w:r>
      <w:r>
        <w:rPr>
          <w:rFonts w:eastAsia="Times New Roman" w:cs="Arial"/>
          <w:color w:val="787878"/>
          <w:szCs w:val="20"/>
        </w:rPr>
        <w:t>,</w:t>
      </w:r>
      <w:r w:rsidRPr="00E27C5E">
        <w:rPr>
          <w:rFonts w:eastAsia="Times New Roman" w:cs="Arial"/>
          <w:color w:val="787878"/>
          <w:szCs w:val="20"/>
        </w:rPr>
        <w:t xml:space="preserve"> it cannot be excluded that there are open packages </w:t>
      </w:r>
      <w:r>
        <w:rPr>
          <w:rFonts w:eastAsia="Times New Roman" w:cs="Arial"/>
          <w:color w:val="787878"/>
          <w:szCs w:val="20"/>
        </w:rPr>
        <w:t xml:space="preserve">in the field </w:t>
      </w:r>
      <w:r w:rsidRPr="00E27C5E">
        <w:rPr>
          <w:rFonts w:eastAsia="Times New Roman" w:cs="Arial"/>
          <w:color w:val="787878"/>
          <w:szCs w:val="20"/>
        </w:rPr>
        <w:t xml:space="preserve">resulting in non-sterile products. </w:t>
      </w:r>
    </w:p>
    <w:p w14:paraId="5DC05822" w14:textId="77777777" w:rsidR="00643002" w:rsidRPr="00E27C5E" w:rsidRDefault="00643002" w:rsidP="00643002">
      <w:pPr>
        <w:spacing w:line="360" w:lineRule="auto"/>
        <w:rPr>
          <w:rFonts w:eastAsia="Times New Roman" w:cs="Arial"/>
          <w:color w:val="0046AD"/>
          <w:szCs w:val="20"/>
        </w:rPr>
      </w:pPr>
      <w:r w:rsidRPr="00E27C5E">
        <w:rPr>
          <w:rFonts w:eastAsia="Times New Roman" w:cs="Arial"/>
          <w:color w:val="787878"/>
          <w:szCs w:val="20"/>
        </w:rPr>
        <w:t xml:space="preserve">Pulsion Medical Systems SE has not received any complaints or reports of adverse events </w:t>
      </w:r>
      <w:r>
        <w:rPr>
          <w:rFonts w:eastAsia="Times New Roman" w:cs="Arial"/>
          <w:color w:val="787878"/>
          <w:szCs w:val="20"/>
        </w:rPr>
        <w:t>related</w:t>
      </w:r>
      <w:r w:rsidRPr="00E27C5E">
        <w:rPr>
          <w:rFonts w:eastAsia="Times New Roman" w:cs="Arial"/>
          <w:color w:val="787878"/>
          <w:szCs w:val="20"/>
        </w:rPr>
        <w:t xml:space="preserve"> </w:t>
      </w:r>
      <w:r>
        <w:rPr>
          <w:rFonts w:eastAsia="Times New Roman" w:cs="Arial"/>
          <w:color w:val="787878"/>
          <w:szCs w:val="20"/>
        </w:rPr>
        <w:t xml:space="preserve">to </w:t>
      </w:r>
      <w:r w:rsidRPr="00E27C5E">
        <w:rPr>
          <w:rFonts w:eastAsia="Times New Roman" w:cs="Arial"/>
          <w:color w:val="787878"/>
          <w:szCs w:val="20"/>
        </w:rPr>
        <w:t>a deficien</w:t>
      </w:r>
      <w:r>
        <w:rPr>
          <w:rFonts w:eastAsia="Times New Roman" w:cs="Arial"/>
          <w:color w:val="787878"/>
          <w:szCs w:val="20"/>
        </w:rPr>
        <w:t>t</w:t>
      </w:r>
      <w:r w:rsidRPr="00E27C5E">
        <w:rPr>
          <w:rFonts w:eastAsia="Times New Roman" w:cs="Arial"/>
          <w:color w:val="787878"/>
          <w:szCs w:val="20"/>
        </w:rPr>
        <w:t xml:space="preserve"> sterile barrier system f</w:t>
      </w:r>
      <w:r>
        <w:rPr>
          <w:rFonts w:eastAsia="Times New Roman" w:cs="Arial"/>
          <w:color w:val="787878"/>
          <w:szCs w:val="20"/>
        </w:rPr>
        <w:t>or</w:t>
      </w:r>
      <w:r w:rsidRPr="00E27C5E">
        <w:rPr>
          <w:rFonts w:eastAsia="Times New Roman" w:cs="Arial"/>
          <w:color w:val="787878"/>
          <w:szCs w:val="20"/>
        </w:rPr>
        <w:t xml:space="preserve"> the products listed above.</w:t>
      </w:r>
    </w:p>
    <w:p w14:paraId="3702077D" w14:textId="77777777" w:rsidR="00643002" w:rsidRPr="00E27C5E" w:rsidRDefault="00643002" w:rsidP="00643002">
      <w:pPr>
        <w:pBdr>
          <w:bottom w:val="single" w:sz="6" w:space="1" w:color="auto"/>
        </w:pBdr>
        <w:spacing w:before="100" w:beforeAutospacing="1" w:line="360" w:lineRule="auto"/>
        <w:rPr>
          <w:rFonts w:eastAsia="Times New Roman" w:cs="Arial"/>
          <w:b/>
          <w:color w:val="787878"/>
          <w:szCs w:val="20"/>
        </w:rPr>
      </w:pPr>
      <w:r>
        <w:rPr>
          <w:rFonts w:eastAsia="Times New Roman" w:cs="Arial"/>
          <w:b/>
          <w:color w:val="787878"/>
          <w:szCs w:val="20"/>
        </w:rPr>
        <w:t>Potential health consequences</w:t>
      </w:r>
    </w:p>
    <w:p w14:paraId="63E618E8" w14:textId="77777777" w:rsidR="00643002" w:rsidRPr="00055164" w:rsidRDefault="00643002" w:rsidP="00643002">
      <w:pPr>
        <w:spacing w:line="360" w:lineRule="auto"/>
        <w:rPr>
          <w:rFonts w:eastAsia="Times New Roman" w:cs="Arial"/>
          <w:color w:val="787878"/>
          <w:szCs w:val="20"/>
        </w:rPr>
      </w:pPr>
      <w:r w:rsidRPr="00055164">
        <w:rPr>
          <w:rFonts w:eastAsia="Times New Roman" w:cs="Arial"/>
          <w:color w:val="787878"/>
          <w:szCs w:val="20"/>
        </w:rPr>
        <w:t xml:space="preserve">Exposure to a non-sterile medical device may result in </w:t>
      </w:r>
      <w:r>
        <w:rPr>
          <w:rFonts w:eastAsia="Times New Roman" w:cs="Arial"/>
          <w:color w:val="787878"/>
          <w:szCs w:val="20"/>
        </w:rPr>
        <w:t>i</w:t>
      </w:r>
      <w:r w:rsidRPr="00055164">
        <w:rPr>
          <w:rFonts w:eastAsia="Times New Roman" w:cs="Arial"/>
          <w:color w:val="787878"/>
          <w:szCs w:val="20"/>
        </w:rPr>
        <w:t>nfection with local reaction, local infection with systemic reaction</w:t>
      </w:r>
      <w:r>
        <w:rPr>
          <w:rFonts w:eastAsia="Times New Roman" w:cs="Arial"/>
          <w:color w:val="787878"/>
          <w:szCs w:val="20"/>
        </w:rPr>
        <w:t xml:space="preserve"> or</w:t>
      </w:r>
      <w:r w:rsidRPr="00055164">
        <w:rPr>
          <w:rFonts w:eastAsia="Times New Roman" w:cs="Arial"/>
          <w:color w:val="787878"/>
          <w:szCs w:val="20"/>
        </w:rPr>
        <w:t xml:space="preserve"> sepsis (Systemic infection): This would constitute a serious deteriorat</w:t>
      </w:r>
      <w:r>
        <w:rPr>
          <w:rFonts w:eastAsia="Times New Roman" w:cs="Arial"/>
          <w:color w:val="787878"/>
          <w:szCs w:val="20"/>
        </w:rPr>
        <w:t>i</w:t>
      </w:r>
      <w:r w:rsidRPr="00055164">
        <w:rPr>
          <w:rFonts w:eastAsia="Times New Roman" w:cs="Arial"/>
          <w:color w:val="787878"/>
          <w:szCs w:val="20"/>
        </w:rPr>
        <w:t xml:space="preserve">on of the patient’s clinical state. </w:t>
      </w:r>
    </w:p>
    <w:p w14:paraId="1C16A03A" w14:textId="7E2DDBB7" w:rsidR="004846CA" w:rsidRPr="00E27C5E" w:rsidRDefault="004846CA" w:rsidP="004846CA">
      <w:pPr>
        <w:pBdr>
          <w:bottom w:val="single" w:sz="6" w:space="1" w:color="auto"/>
        </w:pBdr>
        <w:spacing w:before="100" w:beforeAutospacing="1" w:line="360" w:lineRule="auto"/>
        <w:rPr>
          <w:rFonts w:eastAsia="Times New Roman" w:cs="Arial"/>
          <w:b/>
          <w:color w:val="787878"/>
          <w:szCs w:val="20"/>
        </w:rPr>
      </w:pPr>
      <w:r>
        <w:rPr>
          <w:rFonts w:eastAsia="Times New Roman" w:cs="Arial"/>
          <w:b/>
          <w:color w:val="787878"/>
          <w:szCs w:val="20"/>
        </w:rPr>
        <w:t>Identification of the affected medical devices</w:t>
      </w:r>
    </w:p>
    <w:p w14:paraId="35A0BF25" w14:textId="46BCC983" w:rsidR="00944B47" w:rsidRPr="00D875AF" w:rsidRDefault="009608E1" w:rsidP="008E3416">
      <w:pPr>
        <w:spacing w:before="100" w:beforeAutospacing="1" w:after="100" w:afterAutospacing="1" w:line="360" w:lineRule="auto"/>
        <w:rPr>
          <w:rFonts w:eastAsia="Times New Roman" w:cs="Arial"/>
          <w:color w:val="787878"/>
          <w:szCs w:val="20"/>
        </w:rPr>
      </w:pPr>
      <w:proofErr w:type="spellStart"/>
      <w:r>
        <w:rPr>
          <w:rFonts w:eastAsia="Times New Roman" w:cs="Arial"/>
          <w:color w:val="787878"/>
          <w:szCs w:val="20"/>
          <w:u w:val="single"/>
        </w:rPr>
        <w:t>PiCCO</w:t>
      </w:r>
      <w:proofErr w:type="spellEnd"/>
      <w:r>
        <w:rPr>
          <w:rFonts w:eastAsia="Times New Roman" w:cs="Arial"/>
          <w:color w:val="787878"/>
          <w:szCs w:val="20"/>
          <w:u w:val="single"/>
        </w:rPr>
        <w:t xml:space="preserve"> Monitoring Kit     </w:t>
      </w:r>
      <w:r w:rsidR="00944B47" w:rsidRPr="00D875AF">
        <w:rPr>
          <w:rFonts w:eastAsia="Times New Roman" w:cs="Arial"/>
          <w:color w:val="787878"/>
          <w:szCs w:val="20"/>
          <w:u w:val="single"/>
        </w:rPr>
        <w:t xml:space="preserve">                                                                                                                 </w:t>
      </w:r>
      <w:r w:rsidRPr="00D875AF">
        <w:rPr>
          <w:rFonts w:eastAsia="Times New Roman" w:cs="Arial"/>
          <w:color w:val="787878"/>
          <w:szCs w:val="20"/>
        </w:rPr>
        <w:t xml:space="preserve">The </w:t>
      </w: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Monitoring Kit consists of a single use pressure monitoring kit and an injectate temperature sensor housing. The </w:t>
      </w: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Monitoring Kit is designed for use with the PULSION </w:t>
      </w: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With the PULSION </w:t>
      </w:r>
      <w:proofErr w:type="spellStart"/>
      <w:r w:rsidRPr="00D875AF">
        <w:rPr>
          <w:rFonts w:eastAsia="Times New Roman" w:cs="Arial"/>
          <w:color w:val="787878"/>
          <w:szCs w:val="20"/>
        </w:rPr>
        <w:t>PiCCO</w:t>
      </w:r>
      <w:proofErr w:type="spellEnd"/>
      <w:r w:rsidRPr="00D875AF">
        <w:rPr>
          <w:rFonts w:eastAsia="Times New Roman" w:cs="Arial"/>
          <w:color w:val="787878"/>
          <w:szCs w:val="20"/>
        </w:rPr>
        <w:t>, the arterial blood pressure curve is utilized to determine the patient’s cardiovascular status and to support decisions regarding clinical interventions.</w:t>
      </w:r>
    </w:p>
    <w:p w14:paraId="5EB8755E" w14:textId="77777777" w:rsidR="009608E1" w:rsidRPr="00D875AF" w:rsidRDefault="009608E1" w:rsidP="008E3416">
      <w:pPr>
        <w:spacing w:before="100" w:beforeAutospacing="1" w:after="100" w:afterAutospacing="1" w:line="360" w:lineRule="auto"/>
        <w:rPr>
          <w:rFonts w:eastAsia="Times New Roman" w:cs="Arial"/>
          <w:color w:val="787878"/>
          <w:szCs w:val="20"/>
        </w:rPr>
      </w:pPr>
      <w:r w:rsidRPr="00D875AF">
        <w:rPr>
          <w:rFonts w:eastAsia="Times New Roman" w:cs="Arial"/>
          <w:color w:val="787878"/>
          <w:szCs w:val="20"/>
        </w:rPr>
        <w:t xml:space="preserve">The single use pressure monitoring kit is intended for detection and measurement of blood pressure through an indwelling vascular catheter providing a direct uninterrupted access to the intravascular space. </w:t>
      </w:r>
    </w:p>
    <w:p w14:paraId="4788F4B3" w14:textId="5C40C399" w:rsidR="00944B47" w:rsidRPr="00D875AF" w:rsidRDefault="00944B47" w:rsidP="008E3416">
      <w:pPr>
        <w:spacing w:before="100" w:beforeAutospacing="1" w:after="100" w:afterAutospacing="1" w:line="360" w:lineRule="auto"/>
        <w:rPr>
          <w:rFonts w:eastAsia="Times New Roman" w:cs="Arial"/>
          <w:color w:val="787878"/>
          <w:szCs w:val="20"/>
        </w:rPr>
      </w:pPr>
      <w:proofErr w:type="spellStart"/>
      <w:r w:rsidRPr="00D875AF">
        <w:rPr>
          <w:rFonts w:eastAsia="Times New Roman" w:cs="Arial"/>
          <w:color w:val="787878"/>
          <w:szCs w:val="20"/>
          <w:u w:val="single"/>
        </w:rPr>
        <w:t>ProAQT</w:t>
      </w:r>
      <w:proofErr w:type="spellEnd"/>
      <w:r w:rsidRPr="00D875AF">
        <w:rPr>
          <w:rFonts w:eastAsia="Times New Roman" w:cs="Arial"/>
          <w:color w:val="787878"/>
          <w:szCs w:val="20"/>
          <w:u w:val="single"/>
        </w:rPr>
        <w:t xml:space="preserve"> Sensor                                                                                                                                      </w:t>
      </w:r>
      <w:r w:rsidR="009608E1" w:rsidRPr="00D875AF">
        <w:rPr>
          <w:rFonts w:eastAsia="Times New Roman" w:cs="Arial"/>
          <w:color w:val="787878"/>
          <w:szCs w:val="20"/>
        </w:rPr>
        <w:t xml:space="preserve">The </w:t>
      </w:r>
      <w:proofErr w:type="spellStart"/>
      <w:r w:rsidR="009608E1" w:rsidRPr="00D875AF">
        <w:rPr>
          <w:rFonts w:eastAsia="Times New Roman" w:cs="Arial"/>
          <w:color w:val="787878"/>
          <w:szCs w:val="20"/>
        </w:rPr>
        <w:t>ProAQT</w:t>
      </w:r>
      <w:proofErr w:type="spellEnd"/>
      <w:r w:rsidR="009608E1" w:rsidRPr="00D875AF">
        <w:rPr>
          <w:rFonts w:eastAsia="Times New Roman" w:cs="Arial"/>
          <w:color w:val="787878"/>
          <w:szCs w:val="20"/>
        </w:rPr>
        <w:t xml:space="preserve"> Sensor is a special single-use cardiac output (CO) sensor, designed for continuous </w:t>
      </w:r>
      <w:proofErr w:type="spellStart"/>
      <w:r w:rsidR="009608E1" w:rsidRPr="00D875AF">
        <w:rPr>
          <w:rFonts w:eastAsia="Times New Roman" w:cs="Arial"/>
          <w:color w:val="787878"/>
          <w:szCs w:val="20"/>
        </w:rPr>
        <w:t>haemodynamic</w:t>
      </w:r>
      <w:proofErr w:type="spellEnd"/>
      <w:r w:rsidR="009608E1" w:rsidRPr="00D875AF">
        <w:rPr>
          <w:rFonts w:eastAsia="Times New Roman" w:cs="Arial"/>
          <w:color w:val="787878"/>
          <w:szCs w:val="20"/>
        </w:rPr>
        <w:t xml:space="preserve"> monitoring with suitable PULSION monitors (</w:t>
      </w:r>
      <w:proofErr w:type="spellStart"/>
      <w:r w:rsidR="009608E1" w:rsidRPr="00D875AF">
        <w:rPr>
          <w:rFonts w:eastAsia="Times New Roman" w:cs="Arial"/>
          <w:color w:val="787878"/>
          <w:szCs w:val="20"/>
        </w:rPr>
        <w:t>PulsioFlex</w:t>
      </w:r>
      <w:proofErr w:type="spellEnd"/>
      <w:r w:rsidR="009608E1" w:rsidRPr="00D875AF">
        <w:rPr>
          <w:rFonts w:eastAsia="Times New Roman" w:cs="Arial"/>
          <w:color w:val="787878"/>
          <w:szCs w:val="20"/>
        </w:rPr>
        <w:t xml:space="preserve"> PC4000). The arterial blood pressure curve is utilized to determine the patient´s cardiovascular status and to support decisions regarding clinical interventions.</w:t>
      </w:r>
    </w:p>
    <w:p w14:paraId="11631A29" w14:textId="77777777" w:rsidR="009608E1" w:rsidRPr="00D875AF" w:rsidRDefault="009608E1" w:rsidP="008E3416">
      <w:pPr>
        <w:spacing w:before="100" w:beforeAutospacing="1" w:after="100" w:afterAutospacing="1" w:line="360" w:lineRule="auto"/>
        <w:rPr>
          <w:rFonts w:eastAsia="Times New Roman" w:cs="Arial"/>
          <w:color w:val="787878"/>
          <w:szCs w:val="20"/>
        </w:rPr>
      </w:pPr>
      <w:r w:rsidRPr="00D875AF">
        <w:rPr>
          <w:rFonts w:eastAsia="Times New Roman" w:cs="Arial"/>
          <w:color w:val="787878"/>
          <w:szCs w:val="20"/>
        </w:rPr>
        <w:lastRenderedPageBreak/>
        <w:t xml:space="preserve">The </w:t>
      </w:r>
      <w:proofErr w:type="spellStart"/>
      <w:r w:rsidRPr="00D875AF">
        <w:rPr>
          <w:rFonts w:eastAsia="Times New Roman" w:cs="Arial"/>
          <w:color w:val="787878"/>
          <w:szCs w:val="20"/>
        </w:rPr>
        <w:t>ProAQT</w:t>
      </w:r>
      <w:proofErr w:type="spellEnd"/>
      <w:r w:rsidRPr="00D875AF">
        <w:rPr>
          <w:rFonts w:eastAsia="Times New Roman" w:cs="Arial"/>
          <w:color w:val="787878"/>
          <w:szCs w:val="20"/>
        </w:rPr>
        <w:t xml:space="preserve"> Sensor is intended for pressure curve analysis. The sensor is integrated into an installed arterial blood pressure measurement system which is needed for the pressure transfer to the patient monitor and the flushing in order to ensure the patency of the catheter.</w:t>
      </w:r>
    </w:p>
    <w:p w14:paraId="7C53B7BC" w14:textId="77CD2A87" w:rsidR="007A15C0" w:rsidRPr="00D875AF" w:rsidRDefault="007A15C0" w:rsidP="008E3416">
      <w:pPr>
        <w:spacing w:before="100" w:beforeAutospacing="1" w:after="100" w:afterAutospacing="1" w:line="360" w:lineRule="auto"/>
        <w:rPr>
          <w:rFonts w:eastAsia="Times New Roman" w:cs="Arial"/>
          <w:color w:val="787878"/>
          <w:szCs w:val="20"/>
        </w:rPr>
      </w:pPr>
      <w:proofErr w:type="spellStart"/>
      <w:r w:rsidRPr="00D875AF">
        <w:rPr>
          <w:rFonts w:eastAsia="Times New Roman" w:cs="Arial"/>
          <w:color w:val="787878"/>
          <w:szCs w:val="20"/>
          <w:u w:val="single"/>
        </w:rPr>
        <w:t>PiCCO</w:t>
      </w:r>
      <w:proofErr w:type="spellEnd"/>
      <w:r w:rsidRPr="00D875AF">
        <w:rPr>
          <w:rFonts w:eastAsia="Times New Roman" w:cs="Arial"/>
          <w:color w:val="787878"/>
          <w:szCs w:val="20"/>
          <w:u w:val="single"/>
        </w:rPr>
        <w:t xml:space="preserve"> Kit                                                                                                                                               </w:t>
      </w:r>
      <w:r w:rsidR="009608E1" w:rsidRPr="00D875AF">
        <w:rPr>
          <w:rFonts w:eastAsia="Times New Roman" w:cs="Arial"/>
          <w:color w:val="787878"/>
          <w:szCs w:val="20"/>
        </w:rPr>
        <w:t xml:space="preserve">The </w:t>
      </w:r>
      <w:proofErr w:type="spellStart"/>
      <w:r w:rsidR="009608E1" w:rsidRPr="00D875AF">
        <w:rPr>
          <w:rFonts w:eastAsia="Times New Roman" w:cs="Arial"/>
          <w:color w:val="787878"/>
          <w:szCs w:val="20"/>
        </w:rPr>
        <w:t>PiCCO</w:t>
      </w:r>
      <w:proofErr w:type="spellEnd"/>
      <w:r w:rsidR="009608E1" w:rsidRPr="00D875AF">
        <w:rPr>
          <w:rFonts w:eastAsia="Times New Roman" w:cs="Arial"/>
          <w:color w:val="787878"/>
          <w:szCs w:val="20"/>
        </w:rPr>
        <w:t xml:space="preserve"> Kit itself is not a medical device. It can be bought as a combination of the medical devices </w:t>
      </w:r>
      <w:proofErr w:type="spellStart"/>
      <w:r w:rsidR="009608E1" w:rsidRPr="00D875AF">
        <w:rPr>
          <w:rFonts w:eastAsia="Times New Roman" w:cs="Arial"/>
          <w:color w:val="787878"/>
          <w:szCs w:val="20"/>
        </w:rPr>
        <w:t>PiCCO</w:t>
      </w:r>
      <w:proofErr w:type="spellEnd"/>
      <w:r w:rsidR="009608E1" w:rsidRPr="00D875AF">
        <w:rPr>
          <w:rFonts w:eastAsia="Times New Roman" w:cs="Arial"/>
          <w:color w:val="787878"/>
          <w:szCs w:val="20"/>
        </w:rPr>
        <w:t xml:space="preserve"> Monitoring Kit and </w:t>
      </w:r>
      <w:proofErr w:type="spellStart"/>
      <w:r w:rsidR="009608E1" w:rsidRPr="00D875AF">
        <w:rPr>
          <w:rFonts w:eastAsia="Times New Roman" w:cs="Arial"/>
          <w:color w:val="787878"/>
          <w:szCs w:val="20"/>
        </w:rPr>
        <w:t>PiCCO</w:t>
      </w:r>
      <w:proofErr w:type="spellEnd"/>
      <w:r w:rsidR="009608E1" w:rsidRPr="00D875AF">
        <w:rPr>
          <w:rFonts w:eastAsia="Times New Roman" w:cs="Arial"/>
          <w:color w:val="787878"/>
          <w:szCs w:val="20"/>
        </w:rPr>
        <w:t xml:space="preserve"> Catheter.</w:t>
      </w:r>
    </w:p>
    <w:p w14:paraId="5377A6C1" w14:textId="254C6D59" w:rsidR="008E3416" w:rsidRPr="00D875AF" w:rsidRDefault="009608E1" w:rsidP="008E3416">
      <w:pPr>
        <w:spacing w:before="100" w:beforeAutospacing="1" w:after="100" w:afterAutospacing="1" w:line="360" w:lineRule="auto"/>
        <w:rPr>
          <w:rFonts w:eastAsia="Times New Roman" w:cs="Arial"/>
          <w:color w:val="787878"/>
          <w:szCs w:val="20"/>
        </w:rPr>
      </w:pPr>
      <w:r w:rsidRPr="00D875AF">
        <w:rPr>
          <w:rFonts w:eastAsia="Times New Roman" w:cs="Arial"/>
          <w:color w:val="787878"/>
          <w:szCs w:val="20"/>
          <w:u w:val="single"/>
        </w:rPr>
        <w:t>Affected batch numbers</w:t>
      </w:r>
      <w:r w:rsidR="008E3416" w:rsidRPr="009608E1">
        <w:rPr>
          <w:rFonts w:eastAsia="Times New Roman" w:cs="Arial"/>
          <w:b/>
          <w:sz w:val="22"/>
        </w:rPr>
        <w:br/>
      </w:r>
      <w:r w:rsidRPr="00D51A7E">
        <w:rPr>
          <w:rFonts w:eastAsia="Times New Roman" w:cs="Arial"/>
          <w:color w:val="787878"/>
          <w:szCs w:val="20"/>
        </w:rPr>
        <w:t>Our records</w:t>
      </w:r>
      <w:r>
        <w:rPr>
          <w:rFonts w:eastAsia="Times New Roman" w:cs="Arial"/>
          <w:color w:val="787878"/>
          <w:szCs w:val="20"/>
        </w:rPr>
        <w:t xml:space="preserve"> indicate that the below listed </w:t>
      </w:r>
      <w:r w:rsidRPr="00D51A7E">
        <w:rPr>
          <w:rFonts w:eastAsia="Times New Roman" w:cs="Arial"/>
          <w:color w:val="787878"/>
          <w:szCs w:val="20"/>
        </w:rPr>
        <w:t xml:space="preserve">products were delivered to your location. Please verify if you </w:t>
      </w:r>
      <w:r>
        <w:rPr>
          <w:rFonts w:eastAsia="Times New Roman" w:cs="Arial"/>
          <w:color w:val="787878"/>
          <w:szCs w:val="20"/>
        </w:rPr>
        <w:t>have any of the listed products.</w:t>
      </w:r>
    </w:p>
    <w:tbl>
      <w:tblPr>
        <w:tblStyle w:val="Tabellenraster1"/>
        <w:tblW w:w="8222" w:type="dxa"/>
        <w:tblInd w:w="-5" w:type="dxa"/>
        <w:tblLook w:val="04A0" w:firstRow="1" w:lastRow="0" w:firstColumn="1" w:lastColumn="0" w:noHBand="0" w:noVBand="1"/>
      </w:tblPr>
      <w:tblGrid>
        <w:gridCol w:w="1928"/>
        <w:gridCol w:w="2415"/>
        <w:gridCol w:w="1732"/>
        <w:gridCol w:w="2147"/>
      </w:tblGrid>
      <w:tr w:rsidR="009608E1" w:rsidRPr="007F1BD2" w14:paraId="444352FC" w14:textId="77777777" w:rsidTr="009608E1">
        <w:tc>
          <w:tcPr>
            <w:tcW w:w="1928" w:type="dxa"/>
          </w:tcPr>
          <w:p w14:paraId="30451155" w14:textId="5592E870" w:rsidR="009608E1" w:rsidRPr="00D875AF" w:rsidRDefault="009608E1" w:rsidP="009608E1">
            <w:pPr>
              <w:tabs>
                <w:tab w:val="left" w:pos="2410"/>
                <w:tab w:val="center" w:pos="4320"/>
                <w:tab w:val="right" w:pos="9360"/>
              </w:tabs>
              <w:ind w:right="288"/>
              <w:rPr>
                <w:rFonts w:cs="Arial"/>
                <w:color w:val="787878"/>
                <w:lang w:eastAsia="ja-JP"/>
              </w:rPr>
            </w:pPr>
            <w:r w:rsidRPr="00D875AF">
              <w:rPr>
                <w:rFonts w:cs="Arial"/>
                <w:color w:val="787878"/>
              </w:rPr>
              <w:t>Item number</w:t>
            </w:r>
          </w:p>
        </w:tc>
        <w:tc>
          <w:tcPr>
            <w:tcW w:w="2415" w:type="dxa"/>
          </w:tcPr>
          <w:p w14:paraId="64B6ADD6" w14:textId="4B2D21B6" w:rsidR="009608E1" w:rsidRPr="00D875AF" w:rsidRDefault="009608E1" w:rsidP="009608E1">
            <w:pPr>
              <w:tabs>
                <w:tab w:val="left" w:pos="2410"/>
                <w:tab w:val="center" w:pos="4320"/>
                <w:tab w:val="right" w:pos="9360"/>
              </w:tabs>
              <w:ind w:right="288"/>
              <w:rPr>
                <w:rFonts w:cs="Arial"/>
                <w:color w:val="787878"/>
                <w:lang w:eastAsia="ja-JP"/>
              </w:rPr>
            </w:pPr>
            <w:r w:rsidRPr="00D875AF">
              <w:rPr>
                <w:rFonts w:cs="Arial"/>
                <w:color w:val="787878"/>
              </w:rPr>
              <w:t>Getinge Order Reference</w:t>
            </w:r>
          </w:p>
        </w:tc>
        <w:tc>
          <w:tcPr>
            <w:tcW w:w="1732" w:type="dxa"/>
          </w:tcPr>
          <w:p w14:paraId="4F37E147" w14:textId="631F60B4" w:rsidR="009608E1" w:rsidRPr="00D875AF" w:rsidRDefault="009608E1" w:rsidP="009608E1">
            <w:pPr>
              <w:tabs>
                <w:tab w:val="left" w:pos="2410"/>
                <w:tab w:val="center" w:pos="4320"/>
                <w:tab w:val="right" w:pos="9360"/>
              </w:tabs>
              <w:ind w:right="288"/>
              <w:rPr>
                <w:rFonts w:cs="Arial"/>
                <w:color w:val="787878"/>
                <w:lang w:eastAsia="ja-JP"/>
              </w:rPr>
            </w:pPr>
            <w:r w:rsidRPr="00D875AF">
              <w:rPr>
                <w:rFonts w:cs="Arial"/>
                <w:color w:val="787878"/>
              </w:rPr>
              <w:t>Batch number</w:t>
            </w:r>
          </w:p>
        </w:tc>
        <w:tc>
          <w:tcPr>
            <w:tcW w:w="2147" w:type="dxa"/>
          </w:tcPr>
          <w:p w14:paraId="2DCA4845" w14:textId="7F421186" w:rsidR="009608E1" w:rsidRPr="00D875AF" w:rsidRDefault="009608E1" w:rsidP="009608E1">
            <w:pPr>
              <w:tabs>
                <w:tab w:val="left" w:pos="2410"/>
                <w:tab w:val="center" w:pos="4320"/>
                <w:tab w:val="right" w:pos="9360"/>
              </w:tabs>
              <w:ind w:right="288"/>
              <w:rPr>
                <w:rFonts w:cs="Arial"/>
                <w:color w:val="787878"/>
                <w:lang w:eastAsia="ja-JP"/>
              </w:rPr>
            </w:pPr>
            <w:r w:rsidRPr="00D875AF">
              <w:rPr>
                <w:rFonts w:cs="Arial"/>
                <w:color w:val="787878"/>
              </w:rPr>
              <w:t>Manufacturing date</w:t>
            </w:r>
          </w:p>
        </w:tc>
      </w:tr>
      <w:tr w:rsidR="007A15C0" w:rsidRPr="007F1BD2" w14:paraId="0323DE20" w14:textId="77777777" w:rsidTr="009608E1">
        <w:tc>
          <w:tcPr>
            <w:tcW w:w="1928" w:type="dxa"/>
          </w:tcPr>
          <w:p w14:paraId="65D3782B" w14:textId="77777777" w:rsidR="008E3416" w:rsidRPr="00D875AF" w:rsidRDefault="008E3416" w:rsidP="00222A91">
            <w:pPr>
              <w:tabs>
                <w:tab w:val="left" w:pos="2410"/>
                <w:tab w:val="center" w:pos="4320"/>
                <w:tab w:val="right" w:pos="9360"/>
              </w:tabs>
              <w:ind w:right="288"/>
              <w:rPr>
                <w:rFonts w:cs="Arial"/>
                <w:color w:val="787878"/>
                <w:lang w:eastAsia="ja-JP"/>
              </w:rPr>
            </w:pPr>
          </w:p>
        </w:tc>
        <w:tc>
          <w:tcPr>
            <w:tcW w:w="2415" w:type="dxa"/>
          </w:tcPr>
          <w:p w14:paraId="7CB5F5AA" w14:textId="77777777" w:rsidR="008E3416" w:rsidRPr="00D875AF" w:rsidRDefault="008E3416" w:rsidP="00222A91">
            <w:pPr>
              <w:tabs>
                <w:tab w:val="left" w:pos="2410"/>
                <w:tab w:val="center" w:pos="4320"/>
                <w:tab w:val="right" w:pos="9360"/>
              </w:tabs>
              <w:ind w:right="288"/>
              <w:rPr>
                <w:rFonts w:cs="Arial"/>
                <w:color w:val="787878"/>
                <w:lang w:eastAsia="ja-JP"/>
              </w:rPr>
            </w:pPr>
          </w:p>
        </w:tc>
        <w:tc>
          <w:tcPr>
            <w:tcW w:w="1732" w:type="dxa"/>
          </w:tcPr>
          <w:p w14:paraId="6B9E781C" w14:textId="77777777" w:rsidR="008E3416" w:rsidRPr="00D875AF" w:rsidRDefault="008E3416" w:rsidP="00222A91">
            <w:pPr>
              <w:tabs>
                <w:tab w:val="left" w:pos="2410"/>
                <w:tab w:val="center" w:pos="4320"/>
                <w:tab w:val="right" w:pos="9360"/>
              </w:tabs>
              <w:ind w:right="288"/>
              <w:rPr>
                <w:rFonts w:cs="Arial"/>
                <w:color w:val="787878"/>
                <w:lang w:eastAsia="ja-JP"/>
              </w:rPr>
            </w:pPr>
          </w:p>
        </w:tc>
        <w:tc>
          <w:tcPr>
            <w:tcW w:w="2147" w:type="dxa"/>
          </w:tcPr>
          <w:p w14:paraId="3972C607" w14:textId="77777777" w:rsidR="008E3416" w:rsidRPr="00D875AF" w:rsidRDefault="008E3416" w:rsidP="00222A91">
            <w:pPr>
              <w:tabs>
                <w:tab w:val="left" w:pos="2410"/>
                <w:tab w:val="center" w:pos="4320"/>
                <w:tab w:val="right" w:pos="9360"/>
              </w:tabs>
              <w:ind w:right="288"/>
              <w:rPr>
                <w:rFonts w:cs="Arial"/>
                <w:color w:val="787878"/>
                <w:lang w:eastAsia="ja-JP"/>
              </w:rPr>
            </w:pPr>
          </w:p>
        </w:tc>
      </w:tr>
      <w:tr w:rsidR="007A15C0" w:rsidRPr="007F1BD2" w14:paraId="547A8200" w14:textId="77777777" w:rsidTr="009608E1">
        <w:tc>
          <w:tcPr>
            <w:tcW w:w="1928" w:type="dxa"/>
          </w:tcPr>
          <w:p w14:paraId="120D3477" w14:textId="77777777" w:rsidR="008E3416" w:rsidRPr="007F1BD2" w:rsidRDefault="008E3416" w:rsidP="00222A91">
            <w:pPr>
              <w:tabs>
                <w:tab w:val="left" w:pos="2410"/>
                <w:tab w:val="center" w:pos="4320"/>
                <w:tab w:val="right" w:pos="9360"/>
              </w:tabs>
              <w:ind w:right="288"/>
              <w:rPr>
                <w:color w:val="0046AD"/>
                <w:szCs w:val="24"/>
              </w:rPr>
            </w:pPr>
          </w:p>
        </w:tc>
        <w:tc>
          <w:tcPr>
            <w:tcW w:w="2415" w:type="dxa"/>
          </w:tcPr>
          <w:p w14:paraId="1FA26D9C" w14:textId="77777777" w:rsidR="008E3416" w:rsidRPr="007F1BD2" w:rsidRDefault="008E3416" w:rsidP="00222A91">
            <w:pPr>
              <w:tabs>
                <w:tab w:val="left" w:pos="2410"/>
                <w:tab w:val="center" w:pos="4320"/>
                <w:tab w:val="right" w:pos="9360"/>
              </w:tabs>
              <w:ind w:right="288"/>
              <w:rPr>
                <w:color w:val="0046AD"/>
                <w:szCs w:val="24"/>
              </w:rPr>
            </w:pPr>
          </w:p>
        </w:tc>
        <w:tc>
          <w:tcPr>
            <w:tcW w:w="1732" w:type="dxa"/>
          </w:tcPr>
          <w:p w14:paraId="3553C2E1" w14:textId="77777777" w:rsidR="008E3416" w:rsidRPr="007F1BD2" w:rsidRDefault="008E3416" w:rsidP="00222A91">
            <w:pPr>
              <w:tabs>
                <w:tab w:val="left" w:pos="2410"/>
                <w:tab w:val="center" w:pos="4320"/>
                <w:tab w:val="right" w:pos="9360"/>
              </w:tabs>
              <w:ind w:right="288"/>
              <w:rPr>
                <w:color w:val="0046AD"/>
                <w:szCs w:val="24"/>
              </w:rPr>
            </w:pPr>
          </w:p>
        </w:tc>
        <w:tc>
          <w:tcPr>
            <w:tcW w:w="2147" w:type="dxa"/>
          </w:tcPr>
          <w:p w14:paraId="6967F6F8" w14:textId="77777777" w:rsidR="008E3416" w:rsidRPr="007F1BD2" w:rsidRDefault="008E3416" w:rsidP="00222A91">
            <w:pPr>
              <w:tabs>
                <w:tab w:val="left" w:pos="2410"/>
                <w:tab w:val="center" w:pos="4320"/>
                <w:tab w:val="right" w:pos="9360"/>
              </w:tabs>
              <w:ind w:right="288"/>
              <w:rPr>
                <w:color w:val="0046AD"/>
                <w:szCs w:val="24"/>
              </w:rPr>
            </w:pPr>
          </w:p>
        </w:tc>
      </w:tr>
    </w:tbl>
    <w:p w14:paraId="75BEC0C2" w14:textId="716928B1" w:rsidR="009608E1" w:rsidRDefault="009608E1" w:rsidP="009608E1">
      <w:pPr>
        <w:spacing w:before="100" w:beforeAutospacing="1" w:line="360" w:lineRule="auto"/>
        <w:rPr>
          <w:rFonts w:eastAsia="Times New Roman" w:cs="Arial"/>
          <w:color w:val="787878"/>
          <w:szCs w:val="20"/>
        </w:rPr>
      </w:pPr>
      <w:r w:rsidRPr="00D51A7E">
        <w:rPr>
          <w:rFonts w:eastAsia="Times New Roman" w:cs="Arial"/>
          <w:color w:val="787878"/>
          <w:szCs w:val="20"/>
        </w:rPr>
        <w:t>Record the total number of affected products currently locat</w:t>
      </w:r>
      <w:r>
        <w:rPr>
          <w:rFonts w:eastAsia="Times New Roman" w:cs="Arial"/>
          <w:color w:val="787878"/>
          <w:szCs w:val="20"/>
        </w:rPr>
        <w:t>ed at your facility in the attached reply form and chec</w:t>
      </w:r>
      <w:r w:rsidR="00F56127">
        <w:rPr>
          <w:rFonts w:eastAsia="Times New Roman" w:cs="Arial"/>
          <w:color w:val="787878"/>
          <w:szCs w:val="20"/>
        </w:rPr>
        <w:t>k</w:t>
      </w:r>
      <w:r>
        <w:rPr>
          <w:rFonts w:eastAsia="Times New Roman" w:cs="Arial"/>
          <w:color w:val="787878"/>
          <w:szCs w:val="20"/>
        </w:rPr>
        <w:t xml:space="preserve"> the appropriate boxes below.</w:t>
      </w:r>
    </w:p>
    <w:p w14:paraId="6891DE2F" w14:textId="4A68277B" w:rsidR="008E3416" w:rsidRPr="009608E1" w:rsidRDefault="009608E1" w:rsidP="008E3416">
      <w:pPr>
        <w:pBdr>
          <w:bottom w:val="single" w:sz="6" w:space="1" w:color="auto"/>
        </w:pBdr>
        <w:spacing w:before="100" w:beforeAutospacing="1" w:line="360" w:lineRule="auto"/>
        <w:rPr>
          <w:rFonts w:eastAsia="Times New Roman" w:cs="Arial"/>
          <w:b/>
          <w:color w:val="787878"/>
          <w:szCs w:val="20"/>
        </w:rPr>
      </w:pPr>
      <w:bookmarkStart w:id="1" w:name="Text8"/>
      <w:r>
        <w:rPr>
          <w:rFonts w:eastAsia="Times New Roman" w:cs="Arial"/>
          <w:b/>
          <w:color w:val="787878"/>
          <w:szCs w:val="20"/>
        </w:rPr>
        <w:t xml:space="preserve">Which </w:t>
      </w:r>
      <w:r w:rsidRPr="00D875AF">
        <w:rPr>
          <w:rFonts w:eastAsia="Times New Roman" w:cs="Arial"/>
          <w:b/>
          <w:color w:val="787878"/>
          <w:szCs w:val="20"/>
        </w:rPr>
        <w:t xml:space="preserve">actions </w:t>
      </w:r>
      <w:r>
        <w:rPr>
          <w:rFonts w:eastAsia="Times New Roman" w:cs="Arial"/>
          <w:b/>
          <w:color w:val="787878"/>
          <w:szCs w:val="20"/>
        </w:rPr>
        <w:t>are</w:t>
      </w:r>
      <w:r w:rsidRPr="00D875AF">
        <w:rPr>
          <w:rFonts w:eastAsia="Times New Roman" w:cs="Arial"/>
          <w:b/>
          <w:color w:val="787878"/>
          <w:szCs w:val="20"/>
        </w:rPr>
        <w:t xml:space="preserve"> required by the </w:t>
      </w:r>
      <w:r>
        <w:rPr>
          <w:rFonts w:eastAsia="Times New Roman" w:cs="Arial"/>
          <w:b/>
          <w:color w:val="787878"/>
          <w:szCs w:val="20"/>
        </w:rPr>
        <w:t>customer?</w:t>
      </w:r>
    </w:p>
    <w:bookmarkEnd w:id="1"/>
    <w:p w14:paraId="0FAF892B" w14:textId="2D1FB6E2" w:rsidR="009608E1" w:rsidRPr="00BC7793" w:rsidRDefault="009608E1" w:rsidP="008E3416">
      <w:pPr>
        <w:spacing w:line="360" w:lineRule="auto"/>
        <w:rPr>
          <w:rFonts w:eastAsia="Times New Roman" w:cs="Arial"/>
          <w:color w:val="0046AD"/>
          <w:szCs w:val="20"/>
        </w:rPr>
      </w:pPr>
      <w:r w:rsidRPr="00E27C5E">
        <w:rPr>
          <w:rFonts w:eastAsia="Times New Roman" w:cs="Arial"/>
          <w:color w:val="787878"/>
          <w:szCs w:val="20"/>
        </w:rPr>
        <w:t xml:space="preserve">Getinge will initiate an immediate field action of all affected device units. </w:t>
      </w:r>
      <w:r w:rsidRPr="00BC7793">
        <w:rPr>
          <w:rFonts w:eastAsia="Times New Roman" w:cs="Arial"/>
          <w:color w:val="787878"/>
          <w:szCs w:val="20"/>
        </w:rPr>
        <w:t xml:space="preserve">Please </w:t>
      </w:r>
    </w:p>
    <w:p w14:paraId="1366A157" w14:textId="10B685BE" w:rsidR="00913142" w:rsidRDefault="003B31BF" w:rsidP="00D875AF">
      <w:pPr>
        <w:pStyle w:val="Listeafsnit"/>
        <w:numPr>
          <w:ilvl w:val="0"/>
          <w:numId w:val="3"/>
        </w:numPr>
        <w:spacing w:line="360" w:lineRule="auto"/>
        <w:rPr>
          <w:rFonts w:eastAsia="Times New Roman" w:cs="Arial"/>
          <w:color w:val="787878"/>
          <w:szCs w:val="20"/>
        </w:rPr>
      </w:pPr>
      <w:r w:rsidRPr="00D875AF">
        <w:rPr>
          <w:rFonts w:eastAsia="Times New Roman" w:cs="Arial"/>
          <w:color w:val="787878"/>
          <w:szCs w:val="20"/>
        </w:rPr>
        <w:t>i</w:t>
      </w:r>
      <w:r>
        <w:rPr>
          <w:rFonts w:eastAsia="Times New Roman" w:cs="Arial"/>
          <w:color w:val="787878"/>
          <w:szCs w:val="20"/>
        </w:rPr>
        <w:t xml:space="preserve">mmediately </w:t>
      </w:r>
      <w:r w:rsidR="00913142" w:rsidRPr="00913142">
        <w:rPr>
          <w:rFonts w:eastAsia="Times New Roman" w:cs="Arial"/>
          <w:color w:val="787878"/>
          <w:szCs w:val="20"/>
        </w:rPr>
        <w:t>separate products with batches listed above to prohibit any further use.</w:t>
      </w:r>
      <w:r w:rsidR="00913142" w:rsidRPr="00D875AF">
        <w:rPr>
          <w:rFonts w:eastAsia="Times New Roman" w:cs="Arial"/>
          <w:color w:val="787878"/>
          <w:szCs w:val="20"/>
        </w:rPr>
        <w:t xml:space="preserve"> </w:t>
      </w:r>
    </w:p>
    <w:p w14:paraId="0E7CF5DE" w14:textId="4F9D7EF8" w:rsidR="00CB0E2B" w:rsidRDefault="00CB0E2B" w:rsidP="00D875AF">
      <w:pPr>
        <w:pStyle w:val="Listeafsnit"/>
        <w:numPr>
          <w:ilvl w:val="0"/>
          <w:numId w:val="3"/>
        </w:numPr>
        <w:spacing w:line="360" w:lineRule="auto"/>
        <w:rPr>
          <w:rFonts w:eastAsia="Times New Roman" w:cs="Arial"/>
          <w:color w:val="787878"/>
          <w:szCs w:val="20"/>
        </w:rPr>
      </w:pPr>
      <w:r>
        <w:rPr>
          <w:rFonts w:eastAsia="Times New Roman" w:cs="Arial"/>
          <w:color w:val="787878"/>
          <w:szCs w:val="20"/>
        </w:rPr>
        <w:t xml:space="preserve">contact </w:t>
      </w:r>
      <w:r w:rsidRPr="00E27C5E">
        <w:rPr>
          <w:rFonts w:eastAsia="Times New Roman" w:cs="Arial"/>
          <w:color w:val="787878"/>
          <w:szCs w:val="20"/>
        </w:rPr>
        <w:t xml:space="preserve">your Getinge sales or service representative to </w:t>
      </w:r>
      <w:r w:rsidRPr="00AB462C">
        <w:rPr>
          <w:rFonts w:eastAsia="Times New Roman" w:cs="Arial"/>
          <w:color w:val="787878"/>
          <w:szCs w:val="20"/>
        </w:rPr>
        <w:t xml:space="preserve">plan </w:t>
      </w:r>
      <w:r w:rsidRPr="00D875AF">
        <w:rPr>
          <w:rFonts w:eastAsia="Times New Roman" w:cs="Arial"/>
          <w:color w:val="787878"/>
          <w:szCs w:val="20"/>
        </w:rPr>
        <w:t>the return</w:t>
      </w:r>
      <w:r w:rsidRPr="00AB462C">
        <w:rPr>
          <w:rFonts w:eastAsia="Times New Roman" w:cs="Arial"/>
          <w:color w:val="787878"/>
          <w:szCs w:val="20"/>
        </w:rPr>
        <w:t xml:space="preserve"> </w:t>
      </w:r>
      <w:r w:rsidRPr="00E27C5E">
        <w:rPr>
          <w:rFonts w:eastAsia="Times New Roman" w:cs="Arial"/>
          <w:color w:val="787878"/>
          <w:szCs w:val="20"/>
        </w:rPr>
        <w:t>and replacement</w:t>
      </w:r>
      <w:r w:rsidRPr="00AB462C">
        <w:rPr>
          <w:rFonts w:eastAsia="Times New Roman" w:cs="Arial"/>
          <w:color w:val="787878"/>
          <w:szCs w:val="20"/>
        </w:rPr>
        <w:t xml:space="preserve"> of</w:t>
      </w:r>
      <w:r w:rsidRPr="00E27C5E">
        <w:rPr>
          <w:rFonts w:eastAsia="Times New Roman" w:cs="Arial"/>
          <w:color w:val="787878"/>
          <w:szCs w:val="20"/>
        </w:rPr>
        <w:t xml:space="preserve"> </w:t>
      </w:r>
      <w:r>
        <w:rPr>
          <w:rFonts w:eastAsia="Times New Roman" w:cs="Arial"/>
          <w:color w:val="787878"/>
          <w:szCs w:val="20"/>
        </w:rPr>
        <w:t>the</w:t>
      </w:r>
      <w:r w:rsidRPr="00E27C5E">
        <w:rPr>
          <w:rFonts w:eastAsia="Times New Roman" w:cs="Arial"/>
          <w:color w:val="787878"/>
          <w:szCs w:val="20"/>
        </w:rPr>
        <w:t xml:space="preserve"> device</w:t>
      </w:r>
      <w:r w:rsidR="002627E4">
        <w:rPr>
          <w:rFonts w:eastAsia="Times New Roman" w:cs="Arial"/>
          <w:color w:val="787878"/>
          <w:szCs w:val="20"/>
        </w:rPr>
        <w:t>.</w:t>
      </w:r>
      <w:r w:rsidRPr="00E24873">
        <w:rPr>
          <w:rFonts w:eastAsia="Times New Roman" w:cs="Arial"/>
          <w:color w:val="787878"/>
          <w:szCs w:val="20"/>
        </w:rPr>
        <w:t xml:space="preserve"> </w:t>
      </w:r>
    </w:p>
    <w:p w14:paraId="02B30303" w14:textId="77777777" w:rsidR="00CB0E2B" w:rsidRDefault="00CB0E2B" w:rsidP="00CB0E2B">
      <w:pPr>
        <w:pStyle w:val="Listeafsnit"/>
        <w:numPr>
          <w:ilvl w:val="0"/>
          <w:numId w:val="3"/>
        </w:numPr>
        <w:spacing w:line="360" w:lineRule="auto"/>
        <w:rPr>
          <w:rFonts w:eastAsia="Times New Roman" w:cs="Arial"/>
          <w:color w:val="787878"/>
          <w:szCs w:val="20"/>
        </w:rPr>
      </w:pPr>
      <w:r w:rsidRPr="00D875AF">
        <w:rPr>
          <w:rFonts w:eastAsia="Times New Roman" w:cs="Arial"/>
          <w:color w:val="787878"/>
          <w:szCs w:val="20"/>
        </w:rPr>
        <w:t>complete and return the attached acknowledgement form and maintain awareness o</w:t>
      </w:r>
      <w:r>
        <w:rPr>
          <w:rFonts w:eastAsia="Times New Roman" w:cs="Arial"/>
          <w:color w:val="787878"/>
          <w:szCs w:val="20"/>
        </w:rPr>
        <w:t>f</w:t>
      </w:r>
      <w:r w:rsidRPr="00D875AF">
        <w:rPr>
          <w:rFonts w:eastAsia="Times New Roman" w:cs="Arial"/>
          <w:color w:val="787878"/>
          <w:szCs w:val="20"/>
        </w:rPr>
        <w:t xml:space="preserve"> this notice and related actions until </w:t>
      </w:r>
      <w:r>
        <w:rPr>
          <w:rFonts w:eastAsia="Times New Roman" w:cs="Arial"/>
          <w:color w:val="787878"/>
          <w:szCs w:val="20"/>
        </w:rPr>
        <w:t>the</w:t>
      </w:r>
      <w:r w:rsidRPr="00D875AF">
        <w:rPr>
          <w:rFonts w:eastAsia="Times New Roman" w:cs="Arial"/>
          <w:color w:val="787878"/>
          <w:szCs w:val="20"/>
        </w:rPr>
        <w:t xml:space="preserve"> involved product has been </w:t>
      </w:r>
      <w:r>
        <w:rPr>
          <w:rFonts w:eastAsia="Times New Roman" w:cs="Arial"/>
          <w:color w:val="787878"/>
          <w:szCs w:val="20"/>
        </w:rPr>
        <w:t>replaced</w:t>
      </w:r>
      <w:r w:rsidRPr="00D875AF">
        <w:rPr>
          <w:rFonts w:eastAsia="Times New Roman" w:cs="Arial"/>
          <w:color w:val="787878"/>
          <w:szCs w:val="20"/>
        </w:rPr>
        <w:t xml:space="preserve"> to ensure effectiveness of the corrective action.</w:t>
      </w:r>
    </w:p>
    <w:p w14:paraId="4DCB0ADD" w14:textId="238DDAA2" w:rsidR="00BE1B8A" w:rsidRPr="004846CA" w:rsidRDefault="00E24873" w:rsidP="002A0E4C">
      <w:pPr>
        <w:pStyle w:val="Listeafsnit"/>
        <w:numPr>
          <w:ilvl w:val="0"/>
          <w:numId w:val="3"/>
        </w:numPr>
        <w:spacing w:line="360" w:lineRule="auto"/>
      </w:pPr>
      <w:r w:rsidRPr="00E24873">
        <w:rPr>
          <w:rFonts w:eastAsia="Times New Roman" w:cs="Arial"/>
          <w:color w:val="787878"/>
          <w:szCs w:val="20"/>
        </w:rPr>
        <w:t>immediately closely monitor the health status of any patient currently monitored with any of the devices from the listed batches for signs of deterioration related to infection and inflammatory response.</w:t>
      </w:r>
    </w:p>
    <w:p w14:paraId="14094787" w14:textId="77777777" w:rsidR="004846CA" w:rsidRPr="00BE1B8A" w:rsidRDefault="004846CA" w:rsidP="004846CA">
      <w:pPr>
        <w:pStyle w:val="Listeafsnit"/>
        <w:spacing w:line="360" w:lineRule="auto"/>
      </w:pPr>
    </w:p>
    <w:p w14:paraId="7AA65A93" w14:textId="65542D13" w:rsidR="008E3416" w:rsidRPr="00913142" w:rsidRDefault="00913142" w:rsidP="008E3416">
      <w:pPr>
        <w:pBdr>
          <w:bottom w:val="single" w:sz="6" w:space="1" w:color="auto"/>
        </w:pBdr>
        <w:spacing w:before="100" w:beforeAutospacing="1" w:line="360" w:lineRule="auto"/>
        <w:rPr>
          <w:rFonts w:eastAsia="Times New Roman" w:cs="Arial"/>
          <w:b/>
          <w:color w:val="787878"/>
          <w:szCs w:val="20"/>
        </w:rPr>
      </w:pPr>
      <w:r w:rsidRPr="00D875AF">
        <w:rPr>
          <w:rFonts w:eastAsia="Times New Roman" w:cs="Arial"/>
          <w:b/>
          <w:color w:val="787878"/>
          <w:szCs w:val="20"/>
        </w:rPr>
        <w:lastRenderedPageBreak/>
        <w:t>Distribution of the provided Information</w:t>
      </w:r>
    </w:p>
    <w:p w14:paraId="6001B1C7" w14:textId="08D4D182" w:rsidR="00E24873" w:rsidRDefault="00913142" w:rsidP="00913142">
      <w:pPr>
        <w:spacing w:line="360" w:lineRule="auto"/>
        <w:rPr>
          <w:rFonts w:eastAsia="Times New Roman" w:cs="Arial"/>
          <w:color w:val="787878"/>
          <w:szCs w:val="20"/>
        </w:rPr>
      </w:pPr>
      <w:r w:rsidRPr="00E27C5E">
        <w:rPr>
          <w:rFonts w:eastAsia="Times New Roman" w:cs="Arial"/>
          <w:color w:val="787878"/>
          <w:szCs w:val="20"/>
        </w:rPr>
        <w:t xml:space="preserve">This Getinge </w:t>
      </w:r>
      <w:r w:rsidRPr="00BF3353">
        <w:rPr>
          <w:rFonts w:eastAsia="Times New Roman" w:cs="Arial"/>
          <w:b/>
          <w:color w:val="787878"/>
          <w:szCs w:val="20"/>
        </w:rPr>
        <w:t>Field Safety Notice</w:t>
      </w:r>
      <w:r w:rsidRPr="00E27C5E">
        <w:rPr>
          <w:rFonts w:eastAsia="Times New Roman" w:cs="Arial"/>
          <w:color w:val="787878"/>
          <w:szCs w:val="20"/>
        </w:rPr>
        <w:t xml:space="preserve"> needs to be distributed to those individuals </w:t>
      </w:r>
      <w:r w:rsidR="00DA5258" w:rsidRPr="00E27C5E">
        <w:rPr>
          <w:rFonts w:eastAsia="Times New Roman" w:cs="Arial"/>
          <w:color w:val="787878"/>
          <w:szCs w:val="20"/>
        </w:rPr>
        <w:t xml:space="preserve">within your organization </w:t>
      </w:r>
      <w:r w:rsidRPr="00E27C5E">
        <w:rPr>
          <w:rFonts w:eastAsia="Times New Roman" w:cs="Arial"/>
          <w:color w:val="787878"/>
          <w:szCs w:val="20"/>
        </w:rPr>
        <w:t xml:space="preserve">who need to be aware </w:t>
      </w:r>
      <w:r w:rsidR="00DA5258">
        <w:rPr>
          <w:rFonts w:eastAsia="Times New Roman" w:cs="Arial"/>
          <w:color w:val="787878"/>
          <w:szCs w:val="20"/>
        </w:rPr>
        <w:t>of the issue</w:t>
      </w:r>
      <w:r w:rsidR="00A66975">
        <w:rPr>
          <w:rFonts w:eastAsia="Times New Roman" w:cs="Arial"/>
          <w:color w:val="787878"/>
          <w:szCs w:val="20"/>
        </w:rPr>
        <w:t xml:space="preserve"> </w:t>
      </w:r>
      <w:r w:rsidRPr="00E27C5E">
        <w:rPr>
          <w:rFonts w:eastAsia="Times New Roman" w:cs="Arial"/>
          <w:color w:val="787878"/>
          <w:szCs w:val="20"/>
        </w:rPr>
        <w:t xml:space="preserve">- or to any organization where the potentially affected devices have been transferred. </w:t>
      </w:r>
    </w:p>
    <w:p w14:paraId="655EE8A0" w14:textId="77777777" w:rsidR="00A66975" w:rsidRDefault="00913142" w:rsidP="00913142">
      <w:pPr>
        <w:spacing w:line="360" w:lineRule="auto"/>
        <w:rPr>
          <w:rFonts w:eastAsia="Times New Roman" w:cs="Arial"/>
          <w:color w:val="787878"/>
          <w:szCs w:val="20"/>
        </w:rPr>
      </w:pPr>
      <w:r w:rsidRPr="00E27C5E">
        <w:rPr>
          <w:rFonts w:eastAsia="Times New Roman" w:cs="Arial"/>
          <w:color w:val="787878"/>
          <w:szCs w:val="20"/>
        </w:rPr>
        <w:t xml:space="preserve">Please maintain awareness of this notice and </w:t>
      </w:r>
      <w:r w:rsidR="00E24873">
        <w:rPr>
          <w:rFonts w:eastAsia="Times New Roman" w:cs="Arial"/>
          <w:color w:val="787878"/>
          <w:szCs w:val="20"/>
        </w:rPr>
        <w:t xml:space="preserve">the </w:t>
      </w:r>
      <w:r w:rsidRPr="00E27C5E">
        <w:rPr>
          <w:rFonts w:eastAsia="Times New Roman" w:cs="Arial"/>
          <w:color w:val="787878"/>
          <w:szCs w:val="20"/>
        </w:rPr>
        <w:t xml:space="preserve">resulting action </w:t>
      </w:r>
      <w:r>
        <w:rPr>
          <w:rFonts w:eastAsia="Times New Roman" w:cs="Arial"/>
          <w:color w:val="787878"/>
          <w:szCs w:val="20"/>
        </w:rPr>
        <w:t>until closure of this action</w:t>
      </w:r>
      <w:r w:rsidRPr="00E27C5E">
        <w:rPr>
          <w:rFonts w:eastAsia="Times New Roman" w:cs="Arial"/>
          <w:color w:val="787878"/>
          <w:szCs w:val="20"/>
        </w:rPr>
        <w:t xml:space="preserve">. </w:t>
      </w:r>
    </w:p>
    <w:p w14:paraId="03D42EE3" w14:textId="2E9A0281" w:rsidR="00913142" w:rsidRPr="00E27C5E" w:rsidRDefault="00913142" w:rsidP="00913142">
      <w:pPr>
        <w:spacing w:line="360" w:lineRule="auto"/>
        <w:rPr>
          <w:rFonts w:eastAsia="Times New Roman" w:cs="Arial"/>
          <w:color w:val="787878"/>
          <w:szCs w:val="20"/>
        </w:rPr>
      </w:pPr>
      <w:r w:rsidRPr="00E27C5E">
        <w:rPr>
          <w:rFonts w:eastAsia="Times New Roman" w:cs="Arial"/>
          <w:color w:val="787878"/>
          <w:szCs w:val="20"/>
        </w:rPr>
        <w:t xml:space="preserve">In </w:t>
      </w:r>
      <w:r w:rsidR="00E24873">
        <w:rPr>
          <w:rFonts w:eastAsia="Times New Roman" w:cs="Arial"/>
          <w:color w:val="787878"/>
          <w:szCs w:val="20"/>
        </w:rPr>
        <w:t xml:space="preserve">the </w:t>
      </w:r>
      <w:r w:rsidRPr="00E27C5E">
        <w:rPr>
          <w:rFonts w:eastAsia="Times New Roman" w:cs="Arial"/>
          <w:color w:val="787878"/>
          <w:szCs w:val="20"/>
        </w:rPr>
        <w:t xml:space="preserve">case </w:t>
      </w:r>
      <w:r w:rsidR="00E24873">
        <w:rPr>
          <w:rFonts w:eastAsia="Times New Roman" w:cs="Arial"/>
          <w:color w:val="787878"/>
          <w:szCs w:val="20"/>
        </w:rPr>
        <w:t>that</w:t>
      </w:r>
      <w:r w:rsidR="00E24873" w:rsidRPr="00E27C5E">
        <w:rPr>
          <w:rFonts w:eastAsia="Times New Roman" w:cs="Arial"/>
          <w:color w:val="787878"/>
          <w:szCs w:val="20"/>
        </w:rPr>
        <w:t xml:space="preserve"> </w:t>
      </w:r>
      <w:r w:rsidRPr="00E27C5E">
        <w:rPr>
          <w:rFonts w:eastAsia="Times New Roman" w:cs="Arial"/>
          <w:color w:val="787878"/>
          <w:szCs w:val="20"/>
        </w:rPr>
        <w:t>you as customer choose not to proceed with completion of the action requirements described above, Getinge cannot accept any responsibility for safety</w:t>
      </w:r>
      <w:r w:rsidR="00E24873">
        <w:rPr>
          <w:rFonts w:eastAsia="Times New Roman" w:cs="Arial"/>
          <w:color w:val="787878"/>
          <w:szCs w:val="20"/>
        </w:rPr>
        <w:t>-</w:t>
      </w:r>
      <w:r w:rsidRPr="00E27C5E">
        <w:rPr>
          <w:rFonts w:eastAsia="Times New Roman" w:cs="Arial"/>
          <w:color w:val="787878"/>
          <w:szCs w:val="20"/>
        </w:rPr>
        <w:t>related issues or legal liabilities caused by the failure to respond to this Field Safety Notice. The [</w:t>
      </w:r>
      <w:r w:rsidRPr="00E27C5E">
        <w:rPr>
          <w:rFonts w:eastAsia="Times New Roman" w:cs="Arial"/>
          <w:color w:val="787878"/>
          <w:szCs w:val="20"/>
          <w:highlight w:val="yellow"/>
        </w:rPr>
        <w:t xml:space="preserve">enter name </w:t>
      </w:r>
      <w:r>
        <w:rPr>
          <w:rFonts w:eastAsia="Times New Roman" w:cs="Arial"/>
          <w:color w:val="787878"/>
          <w:szCs w:val="20"/>
          <w:highlight w:val="yellow"/>
        </w:rPr>
        <w:t xml:space="preserve">competent authority </w:t>
      </w:r>
      <w:r w:rsidRPr="00E27C5E">
        <w:rPr>
          <w:rFonts w:eastAsia="Times New Roman" w:cs="Arial"/>
          <w:color w:val="787878"/>
          <w:szCs w:val="20"/>
          <w:highlight w:val="yellow"/>
        </w:rPr>
        <w:t>here</w:t>
      </w:r>
      <w:r w:rsidRPr="00E27C5E">
        <w:rPr>
          <w:rFonts w:eastAsia="Times New Roman" w:cs="Arial"/>
          <w:color w:val="787878"/>
          <w:szCs w:val="20"/>
        </w:rPr>
        <w:t>] has been informed about this communication and issue.</w:t>
      </w:r>
    </w:p>
    <w:p w14:paraId="7E175D61" w14:textId="1F1B0741" w:rsidR="00913142" w:rsidRPr="00E27C5E" w:rsidRDefault="00913142" w:rsidP="00913142">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rPr>
        <w:t>We apologize for any inconvenience this may cause</w:t>
      </w:r>
      <w:r w:rsidR="00DE72E8">
        <w:rPr>
          <w:rFonts w:eastAsia="Times New Roman" w:cs="Arial"/>
          <w:color w:val="787878"/>
          <w:szCs w:val="20"/>
        </w:rPr>
        <w:t>.</w:t>
      </w:r>
      <w:r w:rsidR="002627E4">
        <w:rPr>
          <w:rFonts w:eastAsia="Times New Roman" w:cs="Arial"/>
          <w:color w:val="787878"/>
          <w:szCs w:val="20"/>
        </w:rPr>
        <w:t xml:space="preserve"> </w:t>
      </w:r>
      <w:r w:rsidR="00DE72E8">
        <w:rPr>
          <w:rFonts w:eastAsia="Times New Roman" w:cs="Arial"/>
          <w:color w:val="787878"/>
          <w:szCs w:val="20"/>
        </w:rPr>
        <w:t>W</w:t>
      </w:r>
      <w:r w:rsidRPr="00E27C5E">
        <w:rPr>
          <w:rFonts w:eastAsia="Times New Roman" w:cs="Arial"/>
          <w:color w:val="787878"/>
          <w:szCs w:val="20"/>
        </w:rPr>
        <w:t xml:space="preserve">e will do our utmost to carry through </w:t>
      </w:r>
      <w:r w:rsidR="00DE72E8">
        <w:rPr>
          <w:rFonts w:eastAsia="Times New Roman" w:cs="Arial"/>
          <w:color w:val="787878"/>
          <w:szCs w:val="20"/>
        </w:rPr>
        <w:t xml:space="preserve">with </w:t>
      </w:r>
      <w:r w:rsidRPr="00E27C5E">
        <w:rPr>
          <w:rFonts w:eastAsia="Times New Roman" w:cs="Arial"/>
          <w:color w:val="787878"/>
          <w:szCs w:val="20"/>
        </w:rPr>
        <w:t xml:space="preserve">this action as swiftly as possible.  </w:t>
      </w:r>
    </w:p>
    <w:p w14:paraId="4813B319" w14:textId="77777777" w:rsidR="00913142" w:rsidRPr="00E27C5E" w:rsidRDefault="00913142" w:rsidP="00913142">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rPr>
        <w:t>Should you have questions or require additional information, please let us know.</w:t>
      </w:r>
    </w:p>
    <w:p w14:paraId="1C35A401" w14:textId="77777777" w:rsidR="00160AC9" w:rsidRDefault="00160AC9" w:rsidP="008E3416">
      <w:pPr>
        <w:spacing w:before="120"/>
        <w:rPr>
          <w:rFonts w:eastAsia="Times New Roman" w:cs="Arial"/>
          <w:color w:val="787878"/>
          <w:szCs w:val="20"/>
        </w:rPr>
      </w:pPr>
    </w:p>
    <w:p w14:paraId="18D52F96" w14:textId="728CBCD8" w:rsidR="008E3416" w:rsidRPr="00D875AF" w:rsidRDefault="008E3416" w:rsidP="008E3416">
      <w:pPr>
        <w:spacing w:before="120"/>
        <w:rPr>
          <w:rFonts w:eastAsia="Times New Roman" w:cs="Arial"/>
          <w:color w:val="787878"/>
          <w:szCs w:val="20"/>
        </w:rPr>
      </w:pPr>
      <w:r w:rsidRPr="00D875AF">
        <w:rPr>
          <w:rFonts w:eastAsia="Times New Roman" w:cs="Arial"/>
          <w:color w:val="787878"/>
          <w:szCs w:val="20"/>
        </w:rPr>
        <w:t>Sincerely,</w:t>
      </w:r>
    </w:p>
    <w:p w14:paraId="458F3C66" w14:textId="77777777" w:rsidR="008E3416" w:rsidRPr="007F1BD2" w:rsidRDefault="008E3416" w:rsidP="008E3416">
      <w:pPr>
        <w:spacing w:before="100" w:beforeAutospacing="1" w:after="100" w:afterAutospacing="1" w:line="360" w:lineRule="auto"/>
        <w:rPr>
          <w:rFonts w:eastAsia="Times New Roman" w:cs="Arial"/>
          <w:sz w:val="18"/>
          <w:szCs w:val="20"/>
          <w:highlight w:val="lightGray"/>
        </w:rPr>
      </w:pPr>
      <w:r w:rsidRPr="007F1BD2">
        <w:rPr>
          <w:rFonts w:eastAsia="Times New Roman" w:cs="Arial"/>
          <w:noProof/>
          <w:color w:val="FF0000"/>
          <w:sz w:val="18"/>
          <w:szCs w:val="20"/>
        </w:rPr>
        <w:t xml:space="preserve">                                                                                                                         </w:t>
      </w:r>
    </w:p>
    <w:p w14:paraId="166915BB" w14:textId="22C7740A" w:rsidR="00A3484A" w:rsidRDefault="0042070E" w:rsidP="008E3416">
      <w:pPr>
        <w:spacing w:before="120"/>
        <w:rPr>
          <w:rFonts w:eastAsia="Times New Roman" w:cs="Arial"/>
          <w:color w:val="787878"/>
          <w:szCs w:val="20"/>
        </w:rPr>
      </w:pPr>
      <w:r>
        <w:rPr>
          <w:rFonts w:eastAsia="Times New Roman" w:cs="Arial"/>
          <w:color w:val="787878"/>
          <w:szCs w:val="20"/>
        </w:rPr>
        <w:t xml:space="preserve">Name      </w:t>
      </w:r>
      <w:r w:rsidR="00A3484A" w:rsidRPr="00D875AF">
        <w:rPr>
          <w:rFonts w:eastAsia="Times New Roman" w:cs="Arial"/>
          <w:color w:val="787878"/>
          <w:szCs w:val="20"/>
        </w:rPr>
        <w:tab/>
      </w:r>
      <w:r w:rsidR="00A3484A" w:rsidRPr="00D875AF">
        <w:rPr>
          <w:rFonts w:eastAsia="Times New Roman" w:cs="Arial"/>
          <w:color w:val="787878"/>
          <w:szCs w:val="20"/>
        </w:rPr>
        <w:tab/>
      </w:r>
      <w:r w:rsidR="008E3416" w:rsidRPr="00D875AF">
        <w:rPr>
          <w:rFonts w:eastAsia="Times New Roman" w:cs="Arial"/>
          <w:color w:val="787878"/>
          <w:szCs w:val="20"/>
        </w:rPr>
        <w:tab/>
      </w:r>
      <w:r>
        <w:rPr>
          <w:rFonts w:eastAsia="Times New Roman" w:cs="Arial"/>
          <w:color w:val="787878"/>
          <w:szCs w:val="20"/>
        </w:rPr>
        <w:t xml:space="preserve">                       Name</w:t>
      </w:r>
      <w:r w:rsidR="008E3416" w:rsidRPr="00D875AF">
        <w:rPr>
          <w:rFonts w:eastAsia="Times New Roman" w:cs="Arial"/>
          <w:color w:val="787878"/>
          <w:szCs w:val="20"/>
        </w:rPr>
        <w:br/>
        <w:t xml:space="preserve">Product Manager </w:t>
      </w:r>
      <w:r w:rsidR="008E3416" w:rsidRPr="00D875AF">
        <w:rPr>
          <w:rFonts w:eastAsia="Times New Roman" w:cs="Arial"/>
          <w:color w:val="787878"/>
          <w:szCs w:val="20"/>
        </w:rPr>
        <w:tab/>
      </w:r>
      <w:r w:rsidR="008E3416" w:rsidRPr="00D875AF">
        <w:rPr>
          <w:rFonts w:eastAsia="Times New Roman" w:cs="Arial"/>
          <w:color w:val="787878"/>
          <w:szCs w:val="20"/>
        </w:rPr>
        <w:tab/>
      </w:r>
      <w:r w:rsidR="008E3416" w:rsidRPr="00D875AF">
        <w:rPr>
          <w:rFonts w:eastAsia="Times New Roman" w:cs="Arial"/>
          <w:color w:val="787878"/>
          <w:szCs w:val="20"/>
        </w:rPr>
        <w:tab/>
        <w:t>Head of Quality</w:t>
      </w:r>
      <w:r w:rsidR="008E3416" w:rsidRPr="00D875AF">
        <w:rPr>
          <w:rFonts w:eastAsia="Times New Roman" w:cs="Arial"/>
          <w:color w:val="787878"/>
          <w:szCs w:val="20"/>
        </w:rPr>
        <w:br/>
        <w:t>Pulsion Medical Systems SE</w:t>
      </w:r>
      <w:r w:rsidR="008E3416" w:rsidRPr="00D875AF">
        <w:rPr>
          <w:rFonts w:eastAsia="Times New Roman" w:cs="Arial"/>
          <w:color w:val="787878"/>
          <w:szCs w:val="20"/>
        </w:rPr>
        <w:tab/>
      </w:r>
      <w:r w:rsidR="008E3416" w:rsidRPr="00D875AF">
        <w:rPr>
          <w:rFonts w:eastAsia="Times New Roman" w:cs="Arial"/>
          <w:color w:val="787878"/>
          <w:szCs w:val="20"/>
        </w:rPr>
        <w:tab/>
      </w:r>
      <w:r w:rsidR="00A3484A">
        <w:rPr>
          <w:rFonts w:eastAsia="Times New Roman" w:cs="Arial"/>
          <w:color w:val="787878"/>
          <w:szCs w:val="20"/>
        </w:rPr>
        <w:t xml:space="preserve">                        </w:t>
      </w:r>
      <w:r w:rsidR="008E3416" w:rsidRPr="00D875AF">
        <w:rPr>
          <w:rFonts w:eastAsia="Times New Roman" w:cs="Arial"/>
          <w:color w:val="787878"/>
          <w:szCs w:val="20"/>
        </w:rPr>
        <w:t>Pulsion Medical Systems SE</w:t>
      </w:r>
      <w:r w:rsidR="008E3416" w:rsidRPr="00D875AF">
        <w:rPr>
          <w:rFonts w:eastAsia="Times New Roman" w:cs="Arial"/>
          <w:color w:val="787878"/>
          <w:szCs w:val="20"/>
        </w:rPr>
        <w:br/>
      </w:r>
    </w:p>
    <w:p w14:paraId="40866C43" w14:textId="071B9E20" w:rsidR="008E3416" w:rsidRPr="00D875AF" w:rsidRDefault="008E3416" w:rsidP="00D875AF">
      <w:pPr>
        <w:spacing w:before="120"/>
        <w:rPr>
          <w:rFonts w:eastAsia="Times New Roman" w:cs="Arial"/>
          <w:color w:val="787878"/>
          <w:szCs w:val="20"/>
          <w:lang w:val="de-DE"/>
        </w:rPr>
      </w:pPr>
      <w:r w:rsidRPr="00D875AF">
        <w:rPr>
          <w:rFonts w:eastAsia="Times New Roman" w:cs="Arial"/>
          <w:color w:val="787878"/>
          <w:szCs w:val="20"/>
          <w:lang w:val="de-DE"/>
        </w:rPr>
        <w:t xml:space="preserve">Hans-Riedl-Str. </w:t>
      </w:r>
      <w:r w:rsidR="00A3484A">
        <w:rPr>
          <w:rFonts w:eastAsia="Times New Roman" w:cs="Arial"/>
          <w:color w:val="787878"/>
          <w:szCs w:val="20"/>
          <w:lang w:val="de-DE"/>
        </w:rPr>
        <w:t>21</w:t>
      </w:r>
      <w:r w:rsidRPr="00D875AF">
        <w:rPr>
          <w:rFonts w:eastAsia="Times New Roman" w:cs="Arial"/>
          <w:color w:val="787878"/>
          <w:szCs w:val="20"/>
          <w:lang w:val="de-DE"/>
        </w:rPr>
        <w:t xml:space="preserve"> </w:t>
      </w:r>
      <w:r w:rsidR="00A3484A">
        <w:rPr>
          <w:rFonts w:eastAsia="Times New Roman" w:cs="Arial"/>
          <w:color w:val="787878"/>
          <w:szCs w:val="20"/>
          <w:lang w:val="de-DE"/>
        </w:rPr>
        <w:t xml:space="preserve">                                                                                                                                      </w:t>
      </w:r>
      <w:r w:rsidRPr="00D875AF">
        <w:rPr>
          <w:rFonts w:eastAsia="Times New Roman" w:cs="Arial"/>
          <w:color w:val="787878"/>
          <w:szCs w:val="20"/>
          <w:lang w:val="de-DE"/>
        </w:rPr>
        <w:t xml:space="preserve">85622 Feldkirchen, Germany                                                                      recall.pulsion@getinge.com                                                                                         </w:t>
      </w:r>
      <w:hyperlink r:id="rId8" w:tgtFrame="_blank" w:history="1">
        <w:r w:rsidRPr="00D875AF">
          <w:rPr>
            <w:rFonts w:eastAsia="Times New Roman" w:cs="Arial"/>
            <w:color w:val="787878"/>
            <w:szCs w:val="20"/>
            <w:lang w:val="de-DE"/>
          </w:rPr>
          <w:t>www.getinge.com</w:t>
        </w:r>
      </w:hyperlink>
      <w:r w:rsidRPr="00D875AF">
        <w:rPr>
          <w:rFonts w:eastAsia="Times New Roman" w:cs="Arial"/>
          <w:color w:val="787878"/>
          <w:szCs w:val="20"/>
          <w:lang w:val="de-DE"/>
        </w:rPr>
        <w:t xml:space="preserve">, </w:t>
      </w:r>
      <w:hyperlink r:id="rId9" w:history="1">
        <w:r w:rsidRPr="00D875AF">
          <w:rPr>
            <w:rFonts w:eastAsia="Times New Roman" w:cs="Arial"/>
            <w:color w:val="787878"/>
            <w:szCs w:val="20"/>
            <w:lang w:val="de-DE"/>
          </w:rPr>
          <w:t>www.pulsion.com</w:t>
        </w:r>
      </w:hyperlink>
    </w:p>
    <w:p w14:paraId="7FF42412" w14:textId="77777777" w:rsidR="008E3416" w:rsidRPr="00E27C5E" w:rsidRDefault="008E3416" w:rsidP="008E3416">
      <w:pPr>
        <w:spacing w:before="120"/>
        <w:rPr>
          <w:rFonts w:eastAsia="Times New Roman" w:cs="Arial"/>
          <w:szCs w:val="16"/>
          <w:lang w:val="de-DE"/>
        </w:rPr>
      </w:pPr>
    </w:p>
    <w:p w14:paraId="73E0A8FE" w14:textId="07227C5F" w:rsidR="008E3416" w:rsidRPr="003E4BD1" w:rsidRDefault="0076627B" w:rsidP="008E3416">
      <w:pPr>
        <w:tabs>
          <w:tab w:val="right" w:pos="9360"/>
        </w:tabs>
        <w:spacing w:before="120"/>
        <w:rPr>
          <w:rFonts w:eastAsia="Times New Roman" w:cs="Arial"/>
          <w:color w:val="FF0000"/>
          <w:spacing w:val="-20"/>
          <w:sz w:val="40"/>
          <w:szCs w:val="36"/>
        </w:rPr>
      </w:pPr>
      <w:r>
        <w:rPr>
          <w:rFonts w:eastAsia="Times New Roman" w:cs="Arial"/>
          <w:color w:val="787878"/>
          <w:szCs w:val="20"/>
        </w:rPr>
        <w:t>Contact data local Getinge representative per country</w:t>
      </w:r>
      <w:r w:rsidR="00CD6068" w:rsidRPr="003E4BD1">
        <w:rPr>
          <w:rFonts w:eastAsia="Times New Roman" w:cs="Arial"/>
          <w:szCs w:val="16"/>
        </w:rPr>
        <w:t xml:space="preserve"> </w:t>
      </w:r>
      <w:r w:rsidR="008E3416" w:rsidRPr="003E4BD1">
        <w:rPr>
          <w:rFonts w:eastAsia="Times New Roman" w:cs="Arial"/>
          <w:szCs w:val="16"/>
        </w:rPr>
        <w:br/>
      </w:r>
      <w:r w:rsidR="008E3416" w:rsidRPr="003E4BD1">
        <w:rPr>
          <w:rFonts w:eastAsia="Times New Roman" w:cs="Arial"/>
          <w:b/>
          <w:color w:val="0046AD"/>
          <w:szCs w:val="16"/>
        </w:rPr>
        <w:t>Contact Name</w:t>
      </w:r>
      <w:r w:rsidR="008E3416" w:rsidRPr="003E4BD1">
        <w:rPr>
          <w:rFonts w:eastAsia="Times New Roman" w:cs="Arial"/>
          <w:b/>
          <w:color w:val="0046AD"/>
          <w:szCs w:val="16"/>
        </w:rPr>
        <w:br/>
        <w:t>Contact e-mail</w:t>
      </w:r>
      <w:r w:rsidR="008E3416" w:rsidRPr="003E4BD1">
        <w:rPr>
          <w:rFonts w:eastAsia="Times New Roman" w:cs="Arial"/>
          <w:b/>
          <w:color w:val="0046AD"/>
          <w:szCs w:val="16"/>
        </w:rPr>
        <w:br/>
        <w:t>Contact phone</w:t>
      </w:r>
      <w:r w:rsidR="008E3416" w:rsidRPr="003E4BD1">
        <w:rPr>
          <w:rFonts w:eastAsia="Times New Roman" w:cs="Arial"/>
          <w:b/>
          <w:color w:val="0046AD"/>
          <w:szCs w:val="16"/>
        </w:rPr>
        <w:br/>
        <w:t>Contact office address</w:t>
      </w:r>
      <w:r w:rsidR="008E3416" w:rsidRPr="003E4BD1">
        <w:rPr>
          <w:vanish/>
          <w:color w:val="FF0000"/>
        </w:rPr>
        <w:br w:type="page"/>
      </w:r>
    </w:p>
    <w:p w14:paraId="464EE4E9" w14:textId="25FC7E97" w:rsidR="0076627B" w:rsidRDefault="0076627B" w:rsidP="008E3416">
      <w:pPr>
        <w:tabs>
          <w:tab w:val="right" w:pos="9360"/>
        </w:tabs>
        <w:spacing w:before="120"/>
        <w:rPr>
          <w:rFonts w:eastAsia="Times New Roman" w:cs="Arial"/>
          <w:color w:val="FF0000"/>
          <w:spacing w:val="-20"/>
          <w:sz w:val="40"/>
          <w:szCs w:val="36"/>
        </w:rPr>
      </w:pPr>
    </w:p>
    <w:p w14:paraId="62912199" w14:textId="77777777" w:rsidR="0076627B" w:rsidRPr="003E4BD1" w:rsidRDefault="0076627B" w:rsidP="008E3416">
      <w:pPr>
        <w:tabs>
          <w:tab w:val="right" w:pos="9360"/>
        </w:tabs>
        <w:spacing w:before="120"/>
        <w:rPr>
          <w:rFonts w:eastAsia="Times New Roman" w:cs="Arial"/>
          <w:color w:val="FF0000"/>
          <w:spacing w:val="-20"/>
          <w:sz w:val="40"/>
          <w:szCs w:val="36"/>
        </w:rPr>
      </w:pPr>
    </w:p>
    <w:p w14:paraId="5AE22682" w14:textId="28785DCA" w:rsidR="00D60FE5" w:rsidRPr="003E4BD1" w:rsidRDefault="00913142" w:rsidP="00D875AF">
      <w:pPr>
        <w:tabs>
          <w:tab w:val="right" w:pos="9360"/>
        </w:tabs>
        <w:spacing w:before="120"/>
        <w:jc w:val="center"/>
        <w:rPr>
          <w:vanish/>
        </w:rPr>
      </w:pPr>
      <w:r w:rsidRPr="00D875AF">
        <w:rPr>
          <w:rFonts w:eastAsia="Times New Roman" w:cs="Arial"/>
          <w:color w:val="FF0000"/>
          <w:spacing w:val="-20"/>
          <w:sz w:val="40"/>
          <w:szCs w:val="36"/>
        </w:rPr>
        <w:t>Reply Form</w:t>
      </w:r>
    </w:p>
    <w:p w14:paraId="1357BB46" w14:textId="77777777" w:rsidR="008E3416" w:rsidRPr="003E4BD1" w:rsidRDefault="008E3416" w:rsidP="00D875AF">
      <w:pPr>
        <w:tabs>
          <w:tab w:val="right" w:pos="9360"/>
        </w:tabs>
        <w:spacing w:before="120"/>
        <w:jc w:val="center"/>
        <w:rPr>
          <w:i/>
          <w:vanish/>
          <w:color w:val="FF0000"/>
          <w:szCs w:val="20"/>
        </w:rPr>
      </w:pPr>
      <w:r w:rsidRPr="003E4BD1">
        <w:rPr>
          <w:i/>
          <w:vanish/>
          <w:color w:val="FF0000"/>
          <w:szCs w:val="20"/>
        </w:rPr>
        <w:t xml:space="preserve">For the US. market it should be called Device Correction or Decive Removal </w:t>
      </w:r>
      <w:r w:rsidRPr="003E4BD1">
        <w:rPr>
          <w:i/>
          <w:vanish/>
          <w:color w:val="FF0000"/>
          <w:szCs w:val="20"/>
        </w:rPr>
        <w:br/>
        <w:t>and to the rest of the world it should be called Field Safety Notice</w:t>
      </w:r>
    </w:p>
    <w:p w14:paraId="27B82BBF" w14:textId="77777777" w:rsidR="008E3416" w:rsidRPr="003E4BD1" w:rsidRDefault="008E3416" w:rsidP="00D875AF">
      <w:pPr>
        <w:tabs>
          <w:tab w:val="left" w:pos="9717"/>
          <w:tab w:val="left" w:pos="10206"/>
        </w:tabs>
        <w:autoSpaceDE w:val="0"/>
        <w:autoSpaceDN w:val="0"/>
        <w:adjustRightInd w:val="0"/>
        <w:spacing w:before="120" w:line="240" w:lineRule="atLeast"/>
        <w:jc w:val="center"/>
        <w:rPr>
          <w:rFonts w:eastAsia="Times New Roman" w:cs="Arial"/>
          <w:color w:val="0046AD"/>
          <w:sz w:val="36"/>
          <w:szCs w:val="16"/>
        </w:rPr>
      </w:pPr>
    </w:p>
    <w:p w14:paraId="67F784AB" w14:textId="2D028C1B" w:rsidR="00D60FE5" w:rsidRPr="00CA616F" w:rsidRDefault="00C36B4D" w:rsidP="00D875AF">
      <w:pPr>
        <w:tabs>
          <w:tab w:val="left" w:pos="9717"/>
          <w:tab w:val="left" w:pos="10206"/>
        </w:tabs>
        <w:autoSpaceDE w:val="0"/>
        <w:autoSpaceDN w:val="0"/>
        <w:adjustRightInd w:val="0"/>
        <w:spacing w:before="120" w:line="240" w:lineRule="atLeast"/>
        <w:jc w:val="center"/>
        <w:rPr>
          <w:rFonts w:eastAsia="Times New Roman" w:cs="Arial"/>
          <w:color w:val="787878"/>
          <w:sz w:val="28"/>
          <w:szCs w:val="28"/>
        </w:rPr>
      </w:pPr>
      <w:r w:rsidRPr="00C36B4D">
        <w:rPr>
          <w:rFonts w:eastAsia="Times New Roman" w:cs="Arial"/>
          <w:color w:val="787878"/>
          <w:sz w:val="28"/>
          <w:szCs w:val="28"/>
        </w:rPr>
        <w:t>FEB</w:t>
      </w:r>
      <w:r w:rsidR="00D60FE5" w:rsidRPr="00C36B4D">
        <w:rPr>
          <w:rFonts w:eastAsia="Times New Roman" w:cs="Arial"/>
          <w:color w:val="787878"/>
          <w:sz w:val="28"/>
          <w:szCs w:val="28"/>
        </w:rPr>
        <w:t>-</w:t>
      </w:r>
      <w:r w:rsidRPr="00C36B4D">
        <w:rPr>
          <w:rFonts w:eastAsia="Times New Roman" w:cs="Arial"/>
          <w:color w:val="787878"/>
          <w:sz w:val="28"/>
          <w:szCs w:val="28"/>
        </w:rPr>
        <w:t>01</w:t>
      </w:r>
      <w:r w:rsidR="00D60FE5" w:rsidRPr="00C36B4D">
        <w:rPr>
          <w:rFonts w:eastAsia="Times New Roman" w:cs="Arial"/>
          <w:color w:val="787878"/>
          <w:sz w:val="28"/>
          <w:szCs w:val="28"/>
        </w:rPr>
        <w:t>-</w:t>
      </w:r>
      <w:r w:rsidR="00BF3353" w:rsidRPr="00C36B4D">
        <w:rPr>
          <w:rFonts w:eastAsia="Times New Roman" w:cs="Arial"/>
          <w:color w:val="787878"/>
          <w:sz w:val="28"/>
          <w:szCs w:val="28"/>
        </w:rPr>
        <w:t>2022</w:t>
      </w:r>
      <w:r w:rsidR="00D60FE5" w:rsidRPr="00CA616F">
        <w:rPr>
          <w:rFonts w:eastAsia="Times New Roman" w:cs="Arial"/>
          <w:color w:val="787878"/>
          <w:sz w:val="28"/>
          <w:szCs w:val="28"/>
        </w:rPr>
        <w:t xml:space="preserve"> | </w:t>
      </w:r>
      <w:r w:rsidR="00A3484A" w:rsidRPr="003E4BD1">
        <w:rPr>
          <w:rFonts w:eastAsia="Times New Roman" w:cs="Arial"/>
          <w:color w:val="787878"/>
          <w:sz w:val="28"/>
          <w:szCs w:val="28"/>
        </w:rPr>
        <w:t>REF</w:t>
      </w:r>
      <w:r w:rsidR="00A3484A">
        <w:rPr>
          <w:rFonts w:eastAsia="Times New Roman" w:cs="Arial"/>
          <w:color w:val="787878"/>
          <w:sz w:val="28"/>
          <w:szCs w:val="28"/>
        </w:rPr>
        <w:t xml:space="preserve"> 574697 </w:t>
      </w:r>
      <w:r w:rsidR="00D60FE5" w:rsidRPr="00CA616F">
        <w:rPr>
          <w:rFonts w:eastAsia="Times New Roman" w:cs="Arial"/>
          <w:color w:val="787878"/>
          <w:sz w:val="28"/>
          <w:szCs w:val="28"/>
        </w:rPr>
        <w:t xml:space="preserve">| Rev </w:t>
      </w:r>
      <w:r w:rsidR="00D60FE5">
        <w:rPr>
          <w:rFonts w:eastAsia="Times New Roman" w:cs="Arial"/>
          <w:color w:val="787878"/>
          <w:sz w:val="28"/>
          <w:szCs w:val="28"/>
        </w:rPr>
        <w:t>01</w:t>
      </w:r>
    </w:p>
    <w:p w14:paraId="137FDF9F" w14:textId="77777777" w:rsidR="00D60FE5" w:rsidRDefault="00D60FE5" w:rsidP="00D60FE5">
      <w:pPr>
        <w:tabs>
          <w:tab w:val="left" w:pos="9717"/>
          <w:tab w:val="left" w:pos="10206"/>
        </w:tabs>
        <w:autoSpaceDE w:val="0"/>
        <w:autoSpaceDN w:val="0"/>
        <w:adjustRightInd w:val="0"/>
        <w:spacing w:before="120" w:line="240" w:lineRule="atLeast"/>
        <w:rPr>
          <w:rFonts w:eastAsia="Times New Roman" w:cs="Arial"/>
          <w:b/>
          <w:color w:val="787878"/>
          <w:szCs w:val="20"/>
        </w:rPr>
      </w:pPr>
    </w:p>
    <w:p w14:paraId="52B15E71" w14:textId="15DBCEFF" w:rsidR="00D60FE5" w:rsidRDefault="00913142" w:rsidP="00D60FE5">
      <w:pPr>
        <w:tabs>
          <w:tab w:val="left" w:pos="9717"/>
          <w:tab w:val="left" w:pos="10206"/>
        </w:tabs>
        <w:autoSpaceDE w:val="0"/>
        <w:autoSpaceDN w:val="0"/>
        <w:adjustRightInd w:val="0"/>
        <w:spacing w:before="120" w:line="240" w:lineRule="atLeast"/>
        <w:rPr>
          <w:rFonts w:eastAsia="Times New Roman" w:cs="Arial"/>
          <w:color w:val="787878"/>
          <w:sz w:val="36"/>
          <w:szCs w:val="36"/>
        </w:rPr>
      </w:pPr>
      <w:r>
        <w:rPr>
          <w:rFonts w:eastAsia="Times New Roman" w:cs="Arial"/>
          <w:b/>
          <w:color w:val="787878"/>
          <w:szCs w:val="20"/>
        </w:rPr>
        <w:t>Subject</w:t>
      </w:r>
      <w:r w:rsidR="00D60FE5" w:rsidRPr="00E27C5E">
        <w:rPr>
          <w:rFonts w:eastAsia="Times New Roman" w:cs="Arial"/>
          <w:b/>
          <w:color w:val="787878"/>
          <w:szCs w:val="20"/>
        </w:rPr>
        <w:t>:</w:t>
      </w:r>
      <w:r w:rsidR="00D60FE5" w:rsidRPr="00D51A7E">
        <w:rPr>
          <w:rFonts w:eastAsia="Times New Roman" w:cs="Arial"/>
          <w:color w:val="787878"/>
          <w:sz w:val="36"/>
          <w:szCs w:val="36"/>
        </w:rPr>
        <w:t xml:space="preserve"> </w:t>
      </w:r>
      <w:r w:rsidR="00A3484A" w:rsidRPr="00034467">
        <w:rPr>
          <w:rFonts w:eastAsia="Times New Roman" w:cs="Arial"/>
          <w:color w:val="787878"/>
          <w:szCs w:val="20"/>
        </w:rPr>
        <w:t>574697</w:t>
      </w:r>
      <w:r w:rsidR="00A3484A">
        <w:rPr>
          <w:rFonts w:eastAsia="Times New Roman" w:cs="Arial"/>
          <w:color w:val="787878"/>
          <w:szCs w:val="20"/>
        </w:rPr>
        <w:t xml:space="preserve"> – Field Action Tyvek Issue</w:t>
      </w:r>
    </w:p>
    <w:p w14:paraId="48A720C3" w14:textId="77777777" w:rsidR="00612587" w:rsidRDefault="00913142" w:rsidP="002A0E4C">
      <w:pPr>
        <w:tabs>
          <w:tab w:val="left" w:pos="9717"/>
          <w:tab w:val="left" w:pos="10206"/>
        </w:tabs>
        <w:autoSpaceDE w:val="0"/>
        <w:autoSpaceDN w:val="0"/>
        <w:adjustRightInd w:val="0"/>
        <w:spacing w:before="120" w:line="240" w:lineRule="atLeast"/>
        <w:rPr>
          <w:rFonts w:eastAsia="Times New Roman" w:cs="Arial"/>
          <w:b/>
          <w:bCs/>
          <w:szCs w:val="20"/>
        </w:rPr>
      </w:pPr>
      <w:r w:rsidRPr="00E27C5E">
        <w:rPr>
          <w:rFonts w:eastAsia="Times New Roman" w:cs="Arial"/>
          <w:b/>
          <w:color w:val="787878"/>
          <w:szCs w:val="20"/>
        </w:rPr>
        <w:t>Products affected</w:t>
      </w:r>
      <w:r w:rsidR="00D60FE5" w:rsidRPr="00D875AF">
        <w:rPr>
          <w:rFonts w:eastAsia="Times New Roman" w:cs="Arial"/>
          <w:b/>
          <w:color w:val="787878"/>
          <w:szCs w:val="20"/>
        </w:rPr>
        <w:t>:</w:t>
      </w:r>
      <w:r w:rsidR="00D60FE5" w:rsidRPr="00D875AF">
        <w:rPr>
          <w:rFonts w:eastAsia="Times New Roman" w:cs="Arial"/>
          <w:b/>
          <w:bCs/>
          <w:szCs w:val="20"/>
        </w:rPr>
        <w:t xml:space="preserve"> </w:t>
      </w:r>
      <w:r w:rsidR="0076627B">
        <w:rPr>
          <w:rFonts w:eastAsia="Times New Roman" w:cs="Arial"/>
          <w:b/>
          <w:bCs/>
          <w:szCs w:val="20"/>
        </w:rPr>
        <w:t xml:space="preserve">   </w:t>
      </w:r>
    </w:p>
    <w:tbl>
      <w:tblPr>
        <w:tblStyle w:val="Tabel-Gitter"/>
        <w:tblW w:w="0" w:type="auto"/>
        <w:tblLook w:val="04A0" w:firstRow="1" w:lastRow="0" w:firstColumn="1" w:lastColumn="0" w:noHBand="0" w:noVBand="1"/>
      </w:tblPr>
      <w:tblGrid>
        <w:gridCol w:w="2122"/>
        <w:gridCol w:w="6649"/>
      </w:tblGrid>
      <w:tr w:rsidR="00612587" w14:paraId="44FF7401" w14:textId="77777777" w:rsidTr="00B81514">
        <w:tc>
          <w:tcPr>
            <w:tcW w:w="2122" w:type="dxa"/>
          </w:tcPr>
          <w:p w14:paraId="50C202A9" w14:textId="77777777" w:rsidR="00612587" w:rsidRDefault="00612587" w:rsidP="00B81514">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Monitoring Kit</w:t>
            </w:r>
            <w:r w:rsidRPr="009608E1">
              <w:rPr>
                <w:rFonts w:eastAsia="Times New Roman" w:cs="Arial"/>
                <w:color w:val="787878"/>
                <w:szCs w:val="20"/>
              </w:rPr>
              <w:t xml:space="preserve"> </w:t>
            </w:r>
            <w:r>
              <w:rPr>
                <w:rFonts w:eastAsia="Times New Roman" w:cs="Arial"/>
                <w:color w:val="787878"/>
                <w:szCs w:val="20"/>
              </w:rPr>
              <w:t xml:space="preserve">                                                                                         </w:t>
            </w:r>
          </w:p>
        </w:tc>
        <w:tc>
          <w:tcPr>
            <w:tcW w:w="6649" w:type="dxa"/>
          </w:tcPr>
          <w:p w14:paraId="3DECEAFB" w14:textId="77777777" w:rsidR="00612587" w:rsidRDefault="00612587" w:rsidP="00B81514">
            <w:pPr>
              <w:tabs>
                <w:tab w:val="left" w:pos="9717"/>
                <w:tab w:val="left" w:pos="10206"/>
              </w:tabs>
              <w:autoSpaceDE w:val="0"/>
              <w:autoSpaceDN w:val="0"/>
              <w:adjustRightInd w:val="0"/>
              <w:spacing w:before="120" w:line="240" w:lineRule="atLeast"/>
              <w:rPr>
                <w:rFonts w:eastAsia="Times New Roman" w:cs="Arial"/>
                <w:b/>
                <w:bCs/>
                <w:szCs w:val="20"/>
              </w:rPr>
            </w:pPr>
            <w:r>
              <w:rPr>
                <w:rFonts w:eastAsia="Times New Roman" w:cs="Arial"/>
                <w:color w:val="787878"/>
                <w:szCs w:val="20"/>
              </w:rPr>
              <w:t xml:space="preserve">catalogue #: </w:t>
            </w:r>
            <w:r w:rsidRPr="00B81514">
              <w:rPr>
                <w:rFonts w:eastAsia="Times New Roman" w:cs="Arial"/>
                <w:color w:val="787878"/>
                <w:szCs w:val="20"/>
              </w:rPr>
              <w:t>6882815, 6882817, 6882818, 6886184, 6886185</w:t>
            </w:r>
          </w:p>
        </w:tc>
      </w:tr>
      <w:tr w:rsidR="00612587" w14:paraId="70B04B21" w14:textId="77777777" w:rsidTr="00B81514">
        <w:tc>
          <w:tcPr>
            <w:tcW w:w="2122" w:type="dxa"/>
          </w:tcPr>
          <w:p w14:paraId="17121585" w14:textId="77777777" w:rsidR="00612587" w:rsidRDefault="00612587" w:rsidP="00B81514">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ProAQT</w:t>
            </w:r>
            <w:proofErr w:type="spellEnd"/>
            <w:r w:rsidRPr="00D875AF">
              <w:rPr>
                <w:rFonts w:eastAsia="Times New Roman" w:cs="Arial"/>
                <w:color w:val="787878"/>
                <w:szCs w:val="20"/>
              </w:rPr>
              <w:t xml:space="preserve"> Sensor   </w:t>
            </w:r>
          </w:p>
        </w:tc>
        <w:tc>
          <w:tcPr>
            <w:tcW w:w="6649" w:type="dxa"/>
          </w:tcPr>
          <w:p w14:paraId="2BD049E9" w14:textId="77777777" w:rsidR="00612587" w:rsidRDefault="00612587" w:rsidP="00B81514">
            <w:pPr>
              <w:tabs>
                <w:tab w:val="left" w:pos="9717"/>
                <w:tab w:val="left" w:pos="10206"/>
              </w:tabs>
              <w:autoSpaceDE w:val="0"/>
              <w:autoSpaceDN w:val="0"/>
              <w:adjustRightInd w:val="0"/>
              <w:spacing w:before="120" w:line="240" w:lineRule="atLeast"/>
              <w:rPr>
                <w:rFonts w:eastAsia="Times New Roman" w:cs="Arial"/>
                <w:b/>
                <w:bCs/>
                <w:szCs w:val="20"/>
              </w:rPr>
            </w:pPr>
            <w:r>
              <w:rPr>
                <w:rFonts w:eastAsia="Times New Roman" w:cs="Arial"/>
                <w:color w:val="787878"/>
                <w:szCs w:val="20"/>
              </w:rPr>
              <w:t xml:space="preserve">catalogue #: </w:t>
            </w:r>
            <w:r w:rsidRPr="00B81514">
              <w:rPr>
                <w:rFonts w:eastAsia="Times New Roman" w:cs="Arial"/>
                <w:color w:val="787878"/>
                <w:szCs w:val="20"/>
              </w:rPr>
              <w:t>6882824, 6886188</w:t>
            </w:r>
          </w:p>
        </w:tc>
      </w:tr>
      <w:tr w:rsidR="00612587" w14:paraId="6CCA6F7B" w14:textId="77777777" w:rsidTr="00B81514">
        <w:trPr>
          <w:trHeight w:val="737"/>
        </w:trPr>
        <w:tc>
          <w:tcPr>
            <w:tcW w:w="2122" w:type="dxa"/>
          </w:tcPr>
          <w:p w14:paraId="363F28E0" w14:textId="77777777" w:rsidR="00612587" w:rsidRDefault="00612587" w:rsidP="00B81514">
            <w:pPr>
              <w:tabs>
                <w:tab w:val="left" w:pos="9717"/>
                <w:tab w:val="left" w:pos="10206"/>
              </w:tabs>
              <w:autoSpaceDE w:val="0"/>
              <w:autoSpaceDN w:val="0"/>
              <w:adjustRightInd w:val="0"/>
              <w:spacing w:before="120" w:line="240" w:lineRule="atLeast"/>
              <w:rPr>
                <w:rFonts w:eastAsia="Times New Roman" w:cs="Arial"/>
                <w:b/>
                <w:bCs/>
                <w:szCs w:val="20"/>
              </w:rPr>
            </w:pPr>
            <w:proofErr w:type="spellStart"/>
            <w:r w:rsidRPr="00D875AF">
              <w:rPr>
                <w:rFonts w:eastAsia="Times New Roman" w:cs="Arial"/>
                <w:color w:val="787878"/>
                <w:szCs w:val="20"/>
              </w:rPr>
              <w:t>PiCCO</w:t>
            </w:r>
            <w:proofErr w:type="spellEnd"/>
            <w:r w:rsidRPr="00D875AF">
              <w:rPr>
                <w:rFonts w:eastAsia="Times New Roman" w:cs="Arial"/>
                <w:color w:val="787878"/>
                <w:szCs w:val="20"/>
              </w:rPr>
              <w:t xml:space="preserve"> K</w:t>
            </w:r>
            <w:r w:rsidRPr="003E4BD1">
              <w:rPr>
                <w:rFonts w:eastAsia="Times New Roman" w:cs="Arial"/>
                <w:color w:val="787878"/>
                <w:szCs w:val="20"/>
              </w:rPr>
              <w:t>it</w:t>
            </w:r>
          </w:p>
        </w:tc>
        <w:tc>
          <w:tcPr>
            <w:tcW w:w="6649" w:type="dxa"/>
          </w:tcPr>
          <w:p w14:paraId="300FE4D4" w14:textId="77777777" w:rsidR="00612587" w:rsidRPr="00B81514" w:rsidRDefault="00612587" w:rsidP="00B81514">
            <w:pPr>
              <w:tabs>
                <w:tab w:val="left" w:pos="9717"/>
                <w:tab w:val="left" w:pos="10206"/>
              </w:tabs>
              <w:autoSpaceDE w:val="0"/>
              <w:autoSpaceDN w:val="0"/>
              <w:adjustRightInd w:val="0"/>
              <w:spacing w:before="120" w:line="240" w:lineRule="atLeast"/>
              <w:rPr>
                <w:rFonts w:eastAsia="Times New Roman" w:cs="Arial"/>
                <w:color w:val="787878"/>
                <w:szCs w:val="20"/>
              </w:rPr>
            </w:pPr>
            <w:r>
              <w:rPr>
                <w:rFonts w:eastAsia="Times New Roman" w:cs="Arial"/>
                <w:color w:val="787878"/>
                <w:szCs w:val="20"/>
              </w:rPr>
              <w:t>catalogue #:</w:t>
            </w:r>
            <w:r w:rsidRPr="00B81514">
              <w:rPr>
                <w:rFonts w:eastAsia="Times New Roman" w:cs="Arial"/>
                <w:color w:val="787878"/>
                <w:szCs w:val="20"/>
              </w:rPr>
              <w:t xml:space="preserve"> 6885056, 6885059, 6885060, 6885062, 6885063, 6885065, 6885082, 6885083, 6885084, 6885085, </w:t>
            </w:r>
            <w:r>
              <w:rPr>
                <w:rFonts w:eastAsia="Times New Roman" w:cs="Arial"/>
                <w:color w:val="787878"/>
                <w:szCs w:val="20"/>
              </w:rPr>
              <w:t>6886153</w:t>
            </w:r>
            <w:r w:rsidRPr="009608E1">
              <w:rPr>
                <w:rFonts w:eastAsia="Times New Roman" w:cs="Arial"/>
                <w:color w:val="787878"/>
                <w:szCs w:val="20"/>
              </w:rPr>
              <w:t xml:space="preserve">                                                                                               </w:t>
            </w:r>
          </w:p>
        </w:tc>
      </w:tr>
    </w:tbl>
    <w:p w14:paraId="4C116816" w14:textId="4C0BE398" w:rsidR="00D60FE5" w:rsidRPr="00D875AF" w:rsidRDefault="00D60FE5" w:rsidP="002A0E4C">
      <w:pPr>
        <w:tabs>
          <w:tab w:val="left" w:pos="9717"/>
          <w:tab w:val="left" w:pos="10206"/>
        </w:tabs>
        <w:autoSpaceDE w:val="0"/>
        <w:autoSpaceDN w:val="0"/>
        <w:adjustRightInd w:val="0"/>
        <w:spacing w:before="120" w:line="240" w:lineRule="atLeast"/>
        <w:rPr>
          <w:rFonts w:eastAsia="Times New Roman" w:cs="Arial"/>
          <w:color w:val="787878"/>
          <w:szCs w:val="20"/>
        </w:rPr>
      </w:pPr>
    </w:p>
    <w:p w14:paraId="5A813CC1" w14:textId="76CBCA61" w:rsidR="008E3416" w:rsidRPr="00D875AF" w:rsidRDefault="00913142">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u w:val="single"/>
        </w:rPr>
        <w:t>Affected batch numbers</w:t>
      </w:r>
      <w:r w:rsidRPr="00E27C5E">
        <w:rPr>
          <w:rFonts w:eastAsia="Times New Roman" w:cs="Arial"/>
          <w:b/>
          <w:sz w:val="22"/>
        </w:rPr>
        <w:br/>
      </w:r>
      <w:r w:rsidRPr="00D51A7E">
        <w:rPr>
          <w:rFonts w:eastAsia="Times New Roman" w:cs="Arial"/>
          <w:color w:val="787878"/>
          <w:szCs w:val="20"/>
        </w:rPr>
        <w:t>Our records</w:t>
      </w:r>
      <w:r>
        <w:rPr>
          <w:rFonts w:eastAsia="Times New Roman" w:cs="Arial"/>
          <w:color w:val="787878"/>
          <w:szCs w:val="20"/>
        </w:rPr>
        <w:t xml:space="preserve"> indicate that the below listed </w:t>
      </w:r>
      <w:r w:rsidRPr="00D51A7E">
        <w:rPr>
          <w:rFonts w:eastAsia="Times New Roman" w:cs="Arial"/>
          <w:color w:val="787878"/>
          <w:szCs w:val="20"/>
        </w:rPr>
        <w:t xml:space="preserve">products were delivered to your location. </w:t>
      </w:r>
    </w:p>
    <w:tbl>
      <w:tblPr>
        <w:tblStyle w:val="Tabellenraster2"/>
        <w:tblW w:w="9498" w:type="dxa"/>
        <w:tblInd w:w="-5" w:type="dxa"/>
        <w:tblLook w:val="04A0" w:firstRow="1" w:lastRow="0" w:firstColumn="1" w:lastColumn="0" w:noHBand="0" w:noVBand="1"/>
      </w:tblPr>
      <w:tblGrid>
        <w:gridCol w:w="1918"/>
        <w:gridCol w:w="2190"/>
        <w:gridCol w:w="1556"/>
        <w:gridCol w:w="1772"/>
        <w:gridCol w:w="2062"/>
      </w:tblGrid>
      <w:tr w:rsidR="00466232" w:rsidRPr="00CA616F" w14:paraId="5D901D49" w14:textId="7D3AF334" w:rsidTr="00D875AF">
        <w:tc>
          <w:tcPr>
            <w:tcW w:w="1927" w:type="dxa"/>
          </w:tcPr>
          <w:p w14:paraId="2B049B2C" w14:textId="323EDF69" w:rsidR="00466232" w:rsidRPr="00E27C5E" w:rsidRDefault="00466232" w:rsidP="00466232">
            <w:pPr>
              <w:tabs>
                <w:tab w:val="left" w:pos="2410"/>
                <w:tab w:val="center" w:pos="4320"/>
                <w:tab w:val="right" w:pos="9360"/>
              </w:tabs>
              <w:ind w:right="288"/>
              <w:rPr>
                <w:rFonts w:cs="Arial"/>
                <w:color w:val="787878"/>
              </w:rPr>
            </w:pPr>
            <w:r w:rsidRPr="00D875AF">
              <w:rPr>
                <w:rFonts w:cs="Arial"/>
                <w:color w:val="787878"/>
              </w:rPr>
              <w:t>Item number</w:t>
            </w:r>
          </w:p>
        </w:tc>
        <w:tc>
          <w:tcPr>
            <w:tcW w:w="2199" w:type="dxa"/>
          </w:tcPr>
          <w:p w14:paraId="6AC19F67" w14:textId="4D16CB1A" w:rsidR="00466232" w:rsidRPr="00E27C5E" w:rsidRDefault="00466232" w:rsidP="00466232">
            <w:pPr>
              <w:tabs>
                <w:tab w:val="left" w:pos="2410"/>
                <w:tab w:val="center" w:pos="4320"/>
                <w:tab w:val="right" w:pos="9360"/>
              </w:tabs>
              <w:ind w:right="288"/>
              <w:rPr>
                <w:rFonts w:cs="Arial"/>
                <w:color w:val="787878"/>
              </w:rPr>
            </w:pPr>
            <w:r w:rsidRPr="00D875AF">
              <w:rPr>
                <w:rFonts w:cs="Arial"/>
                <w:color w:val="787878"/>
              </w:rPr>
              <w:t>Getinge Order Reference</w:t>
            </w:r>
          </w:p>
        </w:tc>
        <w:tc>
          <w:tcPr>
            <w:tcW w:w="1560" w:type="dxa"/>
          </w:tcPr>
          <w:p w14:paraId="210D2A01" w14:textId="0D64C06D" w:rsidR="00466232" w:rsidRPr="00E27C5E" w:rsidRDefault="00466232" w:rsidP="00466232">
            <w:pPr>
              <w:tabs>
                <w:tab w:val="left" w:pos="2410"/>
                <w:tab w:val="center" w:pos="4320"/>
                <w:tab w:val="right" w:pos="9360"/>
              </w:tabs>
              <w:ind w:right="288"/>
              <w:rPr>
                <w:rFonts w:cs="Arial"/>
                <w:color w:val="787878"/>
              </w:rPr>
            </w:pPr>
            <w:r w:rsidRPr="00D875AF">
              <w:rPr>
                <w:rFonts w:cs="Arial"/>
                <w:color w:val="787878"/>
              </w:rPr>
              <w:t>Batch number</w:t>
            </w:r>
          </w:p>
        </w:tc>
        <w:tc>
          <w:tcPr>
            <w:tcW w:w="1738" w:type="dxa"/>
          </w:tcPr>
          <w:p w14:paraId="11113E4F" w14:textId="45281E2A" w:rsidR="00466232" w:rsidRPr="00E27C5E" w:rsidRDefault="00466232" w:rsidP="00466232">
            <w:pPr>
              <w:tabs>
                <w:tab w:val="left" w:pos="2410"/>
                <w:tab w:val="center" w:pos="4320"/>
                <w:tab w:val="right" w:pos="9360"/>
              </w:tabs>
              <w:ind w:right="288"/>
              <w:rPr>
                <w:rFonts w:cs="Arial"/>
                <w:color w:val="787878"/>
              </w:rPr>
            </w:pPr>
            <w:r w:rsidRPr="00D875AF">
              <w:rPr>
                <w:rFonts w:cs="Arial"/>
                <w:color w:val="787878"/>
              </w:rPr>
              <w:t>Manufacturing date</w:t>
            </w:r>
          </w:p>
        </w:tc>
        <w:tc>
          <w:tcPr>
            <w:tcW w:w="2074" w:type="dxa"/>
          </w:tcPr>
          <w:p w14:paraId="59910248" w14:textId="58EEDF81" w:rsidR="00466232" w:rsidRPr="00E27C5E" w:rsidRDefault="00466232" w:rsidP="00466232">
            <w:pPr>
              <w:tabs>
                <w:tab w:val="left" w:pos="2410"/>
                <w:tab w:val="center" w:pos="4320"/>
                <w:tab w:val="right" w:pos="9360"/>
              </w:tabs>
              <w:ind w:right="288"/>
              <w:rPr>
                <w:rFonts w:cs="Arial"/>
                <w:color w:val="787878"/>
                <w:lang w:val="de-DE"/>
              </w:rPr>
            </w:pPr>
            <w:r>
              <w:rPr>
                <w:rFonts w:cs="Arial"/>
                <w:color w:val="787878"/>
                <w:lang w:val="de-DE"/>
              </w:rPr>
              <w:t>Status</w:t>
            </w:r>
          </w:p>
        </w:tc>
      </w:tr>
      <w:tr w:rsidR="00090D72" w:rsidRPr="00CA616F" w14:paraId="311C972A" w14:textId="2B116FAE" w:rsidTr="00D875AF">
        <w:tc>
          <w:tcPr>
            <w:tcW w:w="1927" w:type="dxa"/>
          </w:tcPr>
          <w:p w14:paraId="7CC06962" w14:textId="77777777" w:rsidR="00090D72" w:rsidRPr="00CA616F" w:rsidRDefault="00090D72" w:rsidP="00222A91">
            <w:pPr>
              <w:tabs>
                <w:tab w:val="left" w:pos="2410"/>
                <w:tab w:val="center" w:pos="4320"/>
                <w:tab w:val="right" w:pos="9360"/>
              </w:tabs>
              <w:ind w:right="288"/>
              <w:rPr>
                <w:szCs w:val="24"/>
              </w:rPr>
            </w:pPr>
          </w:p>
        </w:tc>
        <w:tc>
          <w:tcPr>
            <w:tcW w:w="2199" w:type="dxa"/>
          </w:tcPr>
          <w:p w14:paraId="7C97DC12" w14:textId="77777777" w:rsidR="00090D72" w:rsidRPr="00CA616F" w:rsidRDefault="00090D72" w:rsidP="00222A91">
            <w:pPr>
              <w:tabs>
                <w:tab w:val="left" w:pos="2410"/>
                <w:tab w:val="center" w:pos="4320"/>
                <w:tab w:val="right" w:pos="9360"/>
              </w:tabs>
              <w:ind w:right="288"/>
              <w:rPr>
                <w:szCs w:val="24"/>
              </w:rPr>
            </w:pPr>
          </w:p>
        </w:tc>
        <w:tc>
          <w:tcPr>
            <w:tcW w:w="1560" w:type="dxa"/>
          </w:tcPr>
          <w:p w14:paraId="68E287F6" w14:textId="77777777" w:rsidR="00090D72" w:rsidRPr="00CA616F" w:rsidRDefault="00090D72" w:rsidP="00222A91">
            <w:pPr>
              <w:tabs>
                <w:tab w:val="left" w:pos="2410"/>
                <w:tab w:val="center" w:pos="4320"/>
                <w:tab w:val="right" w:pos="9360"/>
              </w:tabs>
              <w:ind w:right="288"/>
              <w:rPr>
                <w:szCs w:val="24"/>
              </w:rPr>
            </w:pPr>
          </w:p>
        </w:tc>
        <w:tc>
          <w:tcPr>
            <w:tcW w:w="1738" w:type="dxa"/>
          </w:tcPr>
          <w:p w14:paraId="5586D816" w14:textId="77777777" w:rsidR="00090D72" w:rsidRPr="00CA616F" w:rsidRDefault="00090D72" w:rsidP="00222A91">
            <w:pPr>
              <w:tabs>
                <w:tab w:val="left" w:pos="2410"/>
                <w:tab w:val="center" w:pos="4320"/>
                <w:tab w:val="right" w:pos="9360"/>
              </w:tabs>
              <w:ind w:right="288"/>
              <w:rPr>
                <w:szCs w:val="24"/>
              </w:rPr>
            </w:pPr>
          </w:p>
        </w:tc>
        <w:tc>
          <w:tcPr>
            <w:tcW w:w="2074" w:type="dxa"/>
          </w:tcPr>
          <w:p w14:paraId="56F632C9" w14:textId="77777777" w:rsidR="00090D72" w:rsidRPr="00CA616F" w:rsidRDefault="00090D72" w:rsidP="00222A91">
            <w:pPr>
              <w:tabs>
                <w:tab w:val="left" w:pos="2410"/>
                <w:tab w:val="center" w:pos="4320"/>
                <w:tab w:val="right" w:pos="9360"/>
              </w:tabs>
              <w:ind w:right="288"/>
            </w:pPr>
          </w:p>
        </w:tc>
      </w:tr>
      <w:tr w:rsidR="00090D72" w:rsidRPr="00CA616F" w14:paraId="08FB3C87" w14:textId="3E073B49" w:rsidTr="00D875AF">
        <w:tc>
          <w:tcPr>
            <w:tcW w:w="1927" w:type="dxa"/>
          </w:tcPr>
          <w:p w14:paraId="30DFF190" w14:textId="77777777" w:rsidR="00090D72" w:rsidRPr="00CA616F" w:rsidRDefault="00090D72" w:rsidP="00222A91">
            <w:pPr>
              <w:tabs>
                <w:tab w:val="left" w:pos="2410"/>
                <w:tab w:val="center" w:pos="4320"/>
                <w:tab w:val="right" w:pos="9360"/>
              </w:tabs>
              <w:ind w:right="288"/>
              <w:rPr>
                <w:szCs w:val="24"/>
              </w:rPr>
            </w:pPr>
          </w:p>
        </w:tc>
        <w:tc>
          <w:tcPr>
            <w:tcW w:w="2199" w:type="dxa"/>
          </w:tcPr>
          <w:p w14:paraId="1A42E9D9" w14:textId="77777777" w:rsidR="00090D72" w:rsidRPr="00CA616F" w:rsidRDefault="00090D72" w:rsidP="00222A91">
            <w:pPr>
              <w:tabs>
                <w:tab w:val="left" w:pos="2410"/>
                <w:tab w:val="center" w:pos="4320"/>
                <w:tab w:val="right" w:pos="9360"/>
              </w:tabs>
              <w:ind w:right="288"/>
              <w:rPr>
                <w:szCs w:val="24"/>
              </w:rPr>
            </w:pPr>
          </w:p>
        </w:tc>
        <w:tc>
          <w:tcPr>
            <w:tcW w:w="1560" w:type="dxa"/>
          </w:tcPr>
          <w:p w14:paraId="1411D6B8" w14:textId="77777777" w:rsidR="00090D72" w:rsidRPr="00CA616F" w:rsidRDefault="00090D72" w:rsidP="00222A91">
            <w:pPr>
              <w:tabs>
                <w:tab w:val="left" w:pos="2410"/>
                <w:tab w:val="center" w:pos="4320"/>
                <w:tab w:val="right" w:pos="9360"/>
              </w:tabs>
              <w:ind w:right="288"/>
              <w:rPr>
                <w:szCs w:val="24"/>
              </w:rPr>
            </w:pPr>
          </w:p>
        </w:tc>
        <w:tc>
          <w:tcPr>
            <w:tcW w:w="1738" w:type="dxa"/>
          </w:tcPr>
          <w:p w14:paraId="0B66FCC1" w14:textId="77777777" w:rsidR="00090D72" w:rsidRPr="00CA616F" w:rsidRDefault="00090D72" w:rsidP="00222A91">
            <w:pPr>
              <w:tabs>
                <w:tab w:val="left" w:pos="2410"/>
                <w:tab w:val="center" w:pos="4320"/>
                <w:tab w:val="right" w:pos="9360"/>
              </w:tabs>
              <w:ind w:right="288"/>
              <w:rPr>
                <w:szCs w:val="24"/>
              </w:rPr>
            </w:pPr>
          </w:p>
        </w:tc>
        <w:tc>
          <w:tcPr>
            <w:tcW w:w="2074" w:type="dxa"/>
          </w:tcPr>
          <w:p w14:paraId="367A396F" w14:textId="77777777" w:rsidR="00090D72" w:rsidRPr="00CA616F" w:rsidRDefault="00090D72" w:rsidP="00222A91">
            <w:pPr>
              <w:tabs>
                <w:tab w:val="left" w:pos="2410"/>
                <w:tab w:val="center" w:pos="4320"/>
                <w:tab w:val="right" w:pos="9360"/>
              </w:tabs>
              <w:ind w:right="288"/>
            </w:pPr>
          </w:p>
        </w:tc>
      </w:tr>
      <w:tr w:rsidR="00090D72" w:rsidRPr="00CA616F" w14:paraId="03CF44A8" w14:textId="09FA2FF8" w:rsidTr="00D875AF">
        <w:tc>
          <w:tcPr>
            <w:tcW w:w="1927" w:type="dxa"/>
          </w:tcPr>
          <w:p w14:paraId="294DB44D" w14:textId="77777777" w:rsidR="00090D72" w:rsidRPr="00CA616F" w:rsidRDefault="00090D72" w:rsidP="00222A91">
            <w:pPr>
              <w:tabs>
                <w:tab w:val="left" w:pos="2410"/>
                <w:tab w:val="center" w:pos="4320"/>
                <w:tab w:val="right" w:pos="9360"/>
              </w:tabs>
              <w:ind w:right="288"/>
              <w:rPr>
                <w:szCs w:val="24"/>
              </w:rPr>
            </w:pPr>
          </w:p>
        </w:tc>
        <w:tc>
          <w:tcPr>
            <w:tcW w:w="2199" w:type="dxa"/>
          </w:tcPr>
          <w:p w14:paraId="250ABCB9" w14:textId="77777777" w:rsidR="00090D72" w:rsidRPr="00CA616F" w:rsidRDefault="00090D72" w:rsidP="00222A91">
            <w:pPr>
              <w:tabs>
                <w:tab w:val="left" w:pos="2410"/>
                <w:tab w:val="center" w:pos="4320"/>
                <w:tab w:val="right" w:pos="9360"/>
              </w:tabs>
              <w:ind w:right="288"/>
              <w:rPr>
                <w:szCs w:val="24"/>
              </w:rPr>
            </w:pPr>
          </w:p>
        </w:tc>
        <w:tc>
          <w:tcPr>
            <w:tcW w:w="1560" w:type="dxa"/>
          </w:tcPr>
          <w:p w14:paraId="27F6DB60" w14:textId="77777777" w:rsidR="00090D72" w:rsidRPr="00CA616F" w:rsidRDefault="00090D72" w:rsidP="00222A91">
            <w:pPr>
              <w:tabs>
                <w:tab w:val="left" w:pos="2410"/>
                <w:tab w:val="center" w:pos="4320"/>
                <w:tab w:val="right" w:pos="9360"/>
              </w:tabs>
              <w:ind w:right="288"/>
              <w:rPr>
                <w:szCs w:val="24"/>
              </w:rPr>
            </w:pPr>
          </w:p>
        </w:tc>
        <w:tc>
          <w:tcPr>
            <w:tcW w:w="1738" w:type="dxa"/>
          </w:tcPr>
          <w:p w14:paraId="444AC75E" w14:textId="77777777" w:rsidR="00090D72" w:rsidRPr="00CA616F" w:rsidRDefault="00090D72" w:rsidP="00222A91">
            <w:pPr>
              <w:tabs>
                <w:tab w:val="left" w:pos="2410"/>
                <w:tab w:val="center" w:pos="4320"/>
                <w:tab w:val="right" w:pos="9360"/>
              </w:tabs>
              <w:ind w:right="288"/>
              <w:rPr>
                <w:szCs w:val="24"/>
              </w:rPr>
            </w:pPr>
          </w:p>
        </w:tc>
        <w:tc>
          <w:tcPr>
            <w:tcW w:w="2074" w:type="dxa"/>
          </w:tcPr>
          <w:p w14:paraId="5E0EEBFF" w14:textId="77777777" w:rsidR="00090D72" w:rsidRPr="00CA616F" w:rsidRDefault="00090D72" w:rsidP="00222A91">
            <w:pPr>
              <w:tabs>
                <w:tab w:val="left" w:pos="2410"/>
                <w:tab w:val="center" w:pos="4320"/>
                <w:tab w:val="right" w:pos="9360"/>
              </w:tabs>
              <w:ind w:right="288"/>
            </w:pPr>
          </w:p>
        </w:tc>
      </w:tr>
      <w:tr w:rsidR="00090D72" w:rsidRPr="00CA616F" w14:paraId="64051428" w14:textId="7D808A99" w:rsidTr="00D875AF">
        <w:tc>
          <w:tcPr>
            <w:tcW w:w="1927" w:type="dxa"/>
          </w:tcPr>
          <w:p w14:paraId="41899CE6" w14:textId="77777777" w:rsidR="00090D72" w:rsidRPr="00CA616F" w:rsidRDefault="00090D72" w:rsidP="00222A91">
            <w:pPr>
              <w:tabs>
                <w:tab w:val="left" w:pos="2410"/>
                <w:tab w:val="center" w:pos="4320"/>
                <w:tab w:val="right" w:pos="9360"/>
              </w:tabs>
              <w:ind w:right="288"/>
              <w:rPr>
                <w:szCs w:val="24"/>
              </w:rPr>
            </w:pPr>
          </w:p>
        </w:tc>
        <w:tc>
          <w:tcPr>
            <w:tcW w:w="2199" w:type="dxa"/>
          </w:tcPr>
          <w:p w14:paraId="5755026A" w14:textId="77777777" w:rsidR="00090D72" w:rsidRPr="00CA616F" w:rsidRDefault="00090D72" w:rsidP="00222A91">
            <w:pPr>
              <w:tabs>
                <w:tab w:val="left" w:pos="2410"/>
                <w:tab w:val="center" w:pos="4320"/>
                <w:tab w:val="right" w:pos="9360"/>
              </w:tabs>
              <w:ind w:right="288"/>
              <w:rPr>
                <w:szCs w:val="24"/>
              </w:rPr>
            </w:pPr>
          </w:p>
        </w:tc>
        <w:tc>
          <w:tcPr>
            <w:tcW w:w="1560" w:type="dxa"/>
          </w:tcPr>
          <w:p w14:paraId="734A74B2" w14:textId="77777777" w:rsidR="00090D72" w:rsidRPr="00CA616F" w:rsidRDefault="00090D72" w:rsidP="00222A91">
            <w:pPr>
              <w:tabs>
                <w:tab w:val="left" w:pos="2410"/>
                <w:tab w:val="center" w:pos="4320"/>
                <w:tab w:val="right" w:pos="9360"/>
              </w:tabs>
              <w:ind w:right="288"/>
              <w:rPr>
                <w:szCs w:val="24"/>
              </w:rPr>
            </w:pPr>
          </w:p>
        </w:tc>
        <w:tc>
          <w:tcPr>
            <w:tcW w:w="1738" w:type="dxa"/>
          </w:tcPr>
          <w:p w14:paraId="0A6BC8DA" w14:textId="77777777" w:rsidR="00090D72" w:rsidRPr="00CA616F" w:rsidRDefault="00090D72" w:rsidP="00222A91">
            <w:pPr>
              <w:tabs>
                <w:tab w:val="left" w:pos="2410"/>
                <w:tab w:val="center" w:pos="4320"/>
                <w:tab w:val="right" w:pos="9360"/>
              </w:tabs>
              <w:ind w:right="288"/>
              <w:rPr>
                <w:szCs w:val="24"/>
              </w:rPr>
            </w:pPr>
          </w:p>
        </w:tc>
        <w:tc>
          <w:tcPr>
            <w:tcW w:w="2074" w:type="dxa"/>
          </w:tcPr>
          <w:p w14:paraId="4751FE2D" w14:textId="77777777" w:rsidR="00090D72" w:rsidRPr="00CA616F" w:rsidRDefault="00090D72" w:rsidP="00222A91">
            <w:pPr>
              <w:tabs>
                <w:tab w:val="left" w:pos="2410"/>
                <w:tab w:val="center" w:pos="4320"/>
                <w:tab w:val="right" w:pos="9360"/>
              </w:tabs>
              <w:ind w:right="288"/>
            </w:pPr>
          </w:p>
        </w:tc>
      </w:tr>
      <w:tr w:rsidR="00090D72" w:rsidRPr="00CA616F" w14:paraId="43B87D66" w14:textId="2F90E216" w:rsidTr="00D875AF">
        <w:tc>
          <w:tcPr>
            <w:tcW w:w="1927" w:type="dxa"/>
          </w:tcPr>
          <w:p w14:paraId="31E32EE1" w14:textId="77777777" w:rsidR="00090D72" w:rsidRPr="00CA616F" w:rsidRDefault="00090D72" w:rsidP="00222A91">
            <w:pPr>
              <w:tabs>
                <w:tab w:val="left" w:pos="2410"/>
                <w:tab w:val="center" w:pos="4320"/>
                <w:tab w:val="right" w:pos="9360"/>
              </w:tabs>
              <w:ind w:right="288"/>
              <w:rPr>
                <w:szCs w:val="24"/>
              </w:rPr>
            </w:pPr>
          </w:p>
        </w:tc>
        <w:tc>
          <w:tcPr>
            <w:tcW w:w="2199" w:type="dxa"/>
          </w:tcPr>
          <w:p w14:paraId="738A3A3D" w14:textId="77777777" w:rsidR="00090D72" w:rsidRPr="00CA616F" w:rsidRDefault="00090D72" w:rsidP="00222A91">
            <w:pPr>
              <w:tabs>
                <w:tab w:val="left" w:pos="2410"/>
                <w:tab w:val="center" w:pos="4320"/>
                <w:tab w:val="right" w:pos="9360"/>
              </w:tabs>
              <w:ind w:right="288"/>
              <w:rPr>
                <w:szCs w:val="24"/>
              </w:rPr>
            </w:pPr>
          </w:p>
        </w:tc>
        <w:tc>
          <w:tcPr>
            <w:tcW w:w="1560" w:type="dxa"/>
          </w:tcPr>
          <w:p w14:paraId="18E92176" w14:textId="77777777" w:rsidR="00090D72" w:rsidRPr="00CA616F" w:rsidRDefault="00090D72" w:rsidP="00222A91">
            <w:pPr>
              <w:tabs>
                <w:tab w:val="left" w:pos="2410"/>
                <w:tab w:val="center" w:pos="4320"/>
                <w:tab w:val="right" w:pos="9360"/>
              </w:tabs>
              <w:ind w:right="288"/>
              <w:rPr>
                <w:szCs w:val="24"/>
              </w:rPr>
            </w:pPr>
          </w:p>
        </w:tc>
        <w:tc>
          <w:tcPr>
            <w:tcW w:w="1738" w:type="dxa"/>
          </w:tcPr>
          <w:p w14:paraId="42B5638A" w14:textId="77777777" w:rsidR="00090D72" w:rsidRPr="00CA616F" w:rsidRDefault="00090D72" w:rsidP="00222A91">
            <w:pPr>
              <w:tabs>
                <w:tab w:val="left" w:pos="2410"/>
                <w:tab w:val="center" w:pos="4320"/>
                <w:tab w:val="right" w:pos="9360"/>
              </w:tabs>
              <w:ind w:right="288"/>
              <w:rPr>
                <w:szCs w:val="24"/>
              </w:rPr>
            </w:pPr>
          </w:p>
        </w:tc>
        <w:tc>
          <w:tcPr>
            <w:tcW w:w="2074" w:type="dxa"/>
          </w:tcPr>
          <w:p w14:paraId="643E2262" w14:textId="77777777" w:rsidR="00090D72" w:rsidRPr="00CA616F" w:rsidRDefault="00090D72" w:rsidP="00222A91">
            <w:pPr>
              <w:tabs>
                <w:tab w:val="left" w:pos="2410"/>
                <w:tab w:val="center" w:pos="4320"/>
                <w:tab w:val="right" w:pos="9360"/>
              </w:tabs>
              <w:ind w:right="288"/>
            </w:pPr>
          </w:p>
        </w:tc>
      </w:tr>
      <w:tr w:rsidR="00090D72" w:rsidRPr="00CA616F" w14:paraId="2242E07E" w14:textId="3EB9F2E0" w:rsidTr="00D875AF">
        <w:tc>
          <w:tcPr>
            <w:tcW w:w="1927" w:type="dxa"/>
          </w:tcPr>
          <w:p w14:paraId="17AF8AD9" w14:textId="77777777" w:rsidR="00090D72" w:rsidRPr="00CA616F" w:rsidRDefault="00090D72" w:rsidP="00222A91">
            <w:pPr>
              <w:tabs>
                <w:tab w:val="left" w:pos="2410"/>
                <w:tab w:val="center" w:pos="4320"/>
                <w:tab w:val="right" w:pos="9360"/>
              </w:tabs>
              <w:ind w:right="288"/>
              <w:rPr>
                <w:szCs w:val="24"/>
              </w:rPr>
            </w:pPr>
          </w:p>
        </w:tc>
        <w:tc>
          <w:tcPr>
            <w:tcW w:w="2199" w:type="dxa"/>
          </w:tcPr>
          <w:p w14:paraId="446E63AD" w14:textId="77777777" w:rsidR="00090D72" w:rsidRPr="00CA616F" w:rsidRDefault="00090D72" w:rsidP="00222A91">
            <w:pPr>
              <w:tabs>
                <w:tab w:val="left" w:pos="2410"/>
                <w:tab w:val="center" w:pos="4320"/>
                <w:tab w:val="right" w:pos="9360"/>
              </w:tabs>
              <w:ind w:right="288"/>
              <w:rPr>
                <w:szCs w:val="24"/>
              </w:rPr>
            </w:pPr>
          </w:p>
        </w:tc>
        <w:tc>
          <w:tcPr>
            <w:tcW w:w="1560" w:type="dxa"/>
          </w:tcPr>
          <w:p w14:paraId="59F2AA34" w14:textId="77777777" w:rsidR="00090D72" w:rsidRPr="00CA616F" w:rsidRDefault="00090D72" w:rsidP="00222A91">
            <w:pPr>
              <w:tabs>
                <w:tab w:val="left" w:pos="2410"/>
                <w:tab w:val="center" w:pos="4320"/>
                <w:tab w:val="right" w:pos="9360"/>
              </w:tabs>
              <w:ind w:right="288"/>
              <w:rPr>
                <w:szCs w:val="24"/>
              </w:rPr>
            </w:pPr>
          </w:p>
        </w:tc>
        <w:tc>
          <w:tcPr>
            <w:tcW w:w="1738" w:type="dxa"/>
          </w:tcPr>
          <w:p w14:paraId="4D787C3C" w14:textId="77777777" w:rsidR="00090D72" w:rsidRPr="00CA616F" w:rsidRDefault="00090D72" w:rsidP="00222A91">
            <w:pPr>
              <w:tabs>
                <w:tab w:val="left" w:pos="2410"/>
                <w:tab w:val="center" w:pos="4320"/>
                <w:tab w:val="right" w:pos="9360"/>
              </w:tabs>
              <w:ind w:right="288"/>
              <w:rPr>
                <w:szCs w:val="24"/>
              </w:rPr>
            </w:pPr>
          </w:p>
        </w:tc>
        <w:tc>
          <w:tcPr>
            <w:tcW w:w="2074" w:type="dxa"/>
          </w:tcPr>
          <w:p w14:paraId="7EA75D14" w14:textId="77777777" w:rsidR="00090D72" w:rsidRPr="00CA616F" w:rsidRDefault="00090D72" w:rsidP="00222A91">
            <w:pPr>
              <w:tabs>
                <w:tab w:val="left" w:pos="2410"/>
                <w:tab w:val="center" w:pos="4320"/>
                <w:tab w:val="right" w:pos="9360"/>
              </w:tabs>
              <w:ind w:right="288"/>
            </w:pPr>
          </w:p>
        </w:tc>
      </w:tr>
      <w:tr w:rsidR="00090D72" w:rsidRPr="00CA616F" w14:paraId="5DBDD6E0" w14:textId="75AAC312" w:rsidTr="00D875AF">
        <w:tc>
          <w:tcPr>
            <w:tcW w:w="1927" w:type="dxa"/>
          </w:tcPr>
          <w:p w14:paraId="7AAAFB51" w14:textId="77777777" w:rsidR="00090D72" w:rsidRPr="00CA616F" w:rsidRDefault="00090D72" w:rsidP="00222A91">
            <w:pPr>
              <w:tabs>
                <w:tab w:val="left" w:pos="2410"/>
                <w:tab w:val="center" w:pos="4320"/>
                <w:tab w:val="right" w:pos="9360"/>
              </w:tabs>
              <w:ind w:right="288"/>
              <w:rPr>
                <w:szCs w:val="24"/>
              </w:rPr>
            </w:pPr>
          </w:p>
        </w:tc>
        <w:tc>
          <w:tcPr>
            <w:tcW w:w="2199" w:type="dxa"/>
          </w:tcPr>
          <w:p w14:paraId="0C783F73" w14:textId="77777777" w:rsidR="00090D72" w:rsidRPr="00CA616F" w:rsidRDefault="00090D72" w:rsidP="00222A91">
            <w:pPr>
              <w:tabs>
                <w:tab w:val="left" w:pos="2410"/>
                <w:tab w:val="center" w:pos="4320"/>
                <w:tab w:val="right" w:pos="9360"/>
              </w:tabs>
              <w:ind w:right="288"/>
              <w:rPr>
                <w:szCs w:val="24"/>
              </w:rPr>
            </w:pPr>
          </w:p>
        </w:tc>
        <w:tc>
          <w:tcPr>
            <w:tcW w:w="1560" w:type="dxa"/>
          </w:tcPr>
          <w:p w14:paraId="7C26DD57" w14:textId="77777777" w:rsidR="00090D72" w:rsidRPr="00CA616F" w:rsidRDefault="00090D72" w:rsidP="00222A91">
            <w:pPr>
              <w:tabs>
                <w:tab w:val="left" w:pos="2410"/>
                <w:tab w:val="center" w:pos="4320"/>
                <w:tab w:val="right" w:pos="9360"/>
              </w:tabs>
              <w:ind w:right="288"/>
              <w:rPr>
                <w:szCs w:val="24"/>
              </w:rPr>
            </w:pPr>
          </w:p>
        </w:tc>
        <w:tc>
          <w:tcPr>
            <w:tcW w:w="1738" w:type="dxa"/>
          </w:tcPr>
          <w:p w14:paraId="7A064624" w14:textId="77777777" w:rsidR="00090D72" w:rsidRPr="00CA616F" w:rsidRDefault="00090D72" w:rsidP="00222A91">
            <w:pPr>
              <w:tabs>
                <w:tab w:val="left" w:pos="2410"/>
                <w:tab w:val="center" w:pos="4320"/>
                <w:tab w:val="right" w:pos="9360"/>
              </w:tabs>
              <w:ind w:right="288"/>
              <w:rPr>
                <w:szCs w:val="24"/>
              </w:rPr>
            </w:pPr>
          </w:p>
        </w:tc>
        <w:tc>
          <w:tcPr>
            <w:tcW w:w="2074" w:type="dxa"/>
          </w:tcPr>
          <w:p w14:paraId="330A7EA7" w14:textId="77777777" w:rsidR="00090D72" w:rsidRPr="00CA616F" w:rsidRDefault="00090D72" w:rsidP="00222A91">
            <w:pPr>
              <w:tabs>
                <w:tab w:val="left" w:pos="2410"/>
                <w:tab w:val="center" w:pos="4320"/>
                <w:tab w:val="right" w:pos="9360"/>
              </w:tabs>
              <w:ind w:right="288"/>
            </w:pPr>
          </w:p>
        </w:tc>
      </w:tr>
      <w:tr w:rsidR="00090D72" w:rsidRPr="00CA616F" w14:paraId="09FED18B" w14:textId="34A9A2E9" w:rsidTr="00D875AF">
        <w:tc>
          <w:tcPr>
            <w:tcW w:w="1927" w:type="dxa"/>
          </w:tcPr>
          <w:p w14:paraId="56E93CB2" w14:textId="77777777" w:rsidR="00090D72" w:rsidRPr="00CA616F" w:rsidRDefault="00090D72" w:rsidP="00222A91">
            <w:pPr>
              <w:tabs>
                <w:tab w:val="left" w:pos="2410"/>
                <w:tab w:val="center" w:pos="4320"/>
                <w:tab w:val="right" w:pos="9360"/>
              </w:tabs>
              <w:ind w:right="288"/>
              <w:rPr>
                <w:szCs w:val="24"/>
              </w:rPr>
            </w:pPr>
          </w:p>
        </w:tc>
        <w:tc>
          <w:tcPr>
            <w:tcW w:w="2199" w:type="dxa"/>
          </w:tcPr>
          <w:p w14:paraId="4CCA5307" w14:textId="77777777" w:rsidR="00090D72" w:rsidRPr="00CA616F" w:rsidRDefault="00090D72" w:rsidP="00222A91">
            <w:pPr>
              <w:tabs>
                <w:tab w:val="left" w:pos="2410"/>
                <w:tab w:val="center" w:pos="4320"/>
                <w:tab w:val="right" w:pos="9360"/>
              </w:tabs>
              <w:ind w:right="288"/>
              <w:rPr>
                <w:szCs w:val="24"/>
              </w:rPr>
            </w:pPr>
          </w:p>
        </w:tc>
        <w:tc>
          <w:tcPr>
            <w:tcW w:w="1560" w:type="dxa"/>
          </w:tcPr>
          <w:p w14:paraId="08E00FA2" w14:textId="77777777" w:rsidR="00090D72" w:rsidRPr="00CA616F" w:rsidRDefault="00090D72" w:rsidP="00222A91">
            <w:pPr>
              <w:tabs>
                <w:tab w:val="left" w:pos="2410"/>
                <w:tab w:val="center" w:pos="4320"/>
                <w:tab w:val="right" w:pos="9360"/>
              </w:tabs>
              <w:ind w:right="288"/>
              <w:rPr>
                <w:szCs w:val="24"/>
              </w:rPr>
            </w:pPr>
          </w:p>
        </w:tc>
        <w:tc>
          <w:tcPr>
            <w:tcW w:w="1738" w:type="dxa"/>
          </w:tcPr>
          <w:p w14:paraId="16C47665" w14:textId="77777777" w:rsidR="00090D72" w:rsidRPr="00CA616F" w:rsidRDefault="00090D72" w:rsidP="00222A91">
            <w:pPr>
              <w:tabs>
                <w:tab w:val="left" w:pos="2410"/>
                <w:tab w:val="center" w:pos="4320"/>
                <w:tab w:val="right" w:pos="9360"/>
              </w:tabs>
              <w:ind w:right="288"/>
              <w:rPr>
                <w:szCs w:val="24"/>
              </w:rPr>
            </w:pPr>
          </w:p>
        </w:tc>
        <w:tc>
          <w:tcPr>
            <w:tcW w:w="2074" w:type="dxa"/>
          </w:tcPr>
          <w:p w14:paraId="6ADBA11B" w14:textId="77777777" w:rsidR="00090D72" w:rsidRPr="00CA616F" w:rsidRDefault="00090D72" w:rsidP="00222A91">
            <w:pPr>
              <w:tabs>
                <w:tab w:val="left" w:pos="2410"/>
                <w:tab w:val="center" w:pos="4320"/>
                <w:tab w:val="right" w:pos="9360"/>
              </w:tabs>
              <w:ind w:right="288"/>
            </w:pPr>
          </w:p>
        </w:tc>
      </w:tr>
      <w:tr w:rsidR="00090D72" w:rsidRPr="00CA616F" w14:paraId="6748C823" w14:textId="06C06832" w:rsidTr="00D875AF">
        <w:tc>
          <w:tcPr>
            <w:tcW w:w="1927" w:type="dxa"/>
          </w:tcPr>
          <w:p w14:paraId="0FB9749A" w14:textId="77777777" w:rsidR="00090D72" w:rsidRPr="00CA616F" w:rsidRDefault="00090D72" w:rsidP="00222A91">
            <w:pPr>
              <w:tabs>
                <w:tab w:val="left" w:pos="2410"/>
                <w:tab w:val="center" w:pos="4320"/>
                <w:tab w:val="right" w:pos="9360"/>
              </w:tabs>
              <w:ind w:right="288"/>
              <w:rPr>
                <w:szCs w:val="24"/>
              </w:rPr>
            </w:pPr>
          </w:p>
        </w:tc>
        <w:tc>
          <w:tcPr>
            <w:tcW w:w="2199" w:type="dxa"/>
          </w:tcPr>
          <w:p w14:paraId="58BAE6C6" w14:textId="77777777" w:rsidR="00090D72" w:rsidRPr="00CA616F" w:rsidRDefault="00090D72" w:rsidP="00222A91">
            <w:pPr>
              <w:tabs>
                <w:tab w:val="left" w:pos="2410"/>
                <w:tab w:val="center" w:pos="4320"/>
                <w:tab w:val="right" w:pos="9360"/>
              </w:tabs>
              <w:ind w:right="288"/>
              <w:rPr>
                <w:szCs w:val="24"/>
              </w:rPr>
            </w:pPr>
          </w:p>
        </w:tc>
        <w:tc>
          <w:tcPr>
            <w:tcW w:w="1560" w:type="dxa"/>
          </w:tcPr>
          <w:p w14:paraId="153427ED" w14:textId="77777777" w:rsidR="00090D72" w:rsidRPr="00CA616F" w:rsidRDefault="00090D72" w:rsidP="00222A91">
            <w:pPr>
              <w:tabs>
                <w:tab w:val="left" w:pos="2410"/>
                <w:tab w:val="center" w:pos="4320"/>
                <w:tab w:val="right" w:pos="9360"/>
              </w:tabs>
              <w:ind w:right="288"/>
              <w:rPr>
                <w:szCs w:val="24"/>
              </w:rPr>
            </w:pPr>
          </w:p>
        </w:tc>
        <w:tc>
          <w:tcPr>
            <w:tcW w:w="1738" w:type="dxa"/>
          </w:tcPr>
          <w:p w14:paraId="0CEC7B74" w14:textId="77777777" w:rsidR="00090D72" w:rsidRPr="00CA616F" w:rsidRDefault="00090D72" w:rsidP="00222A91">
            <w:pPr>
              <w:tabs>
                <w:tab w:val="left" w:pos="2410"/>
                <w:tab w:val="center" w:pos="4320"/>
                <w:tab w:val="right" w:pos="9360"/>
              </w:tabs>
              <w:ind w:right="288"/>
              <w:rPr>
                <w:szCs w:val="24"/>
              </w:rPr>
            </w:pPr>
          </w:p>
        </w:tc>
        <w:tc>
          <w:tcPr>
            <w:tcW w:w="2074" w:type="dxa"/>
          </w:tcPr>
          <w:p w14:paraId="1E6A027C" w14:textId="77777777" w:rsidR="00090D72" w:rsidRPr="00CA616F" w:rsidRDefault="00090D72" w:rsidP="00222A91">
            <w:pPr>
              <w:tabs>
                <w:tab w:val="left" w:pos="2410"/>
                <w:tab w:val="center" w:pos="4320"/>
                <w:tab w:val="right" w:pos="9360"/>
              </w:tabs>
              <w:ind w:right="288"/>
            </w:pPr>
          </w:p>
        </w:tc>
      </w:tr>
      <w:tr w:rsidR="00090D72" w:rsidRPr="00CA616F" w14:paraId="78484BE1" w14:textId="63EE0AFD" w:rsidTr="00D875AF">
        <w:tc>
          <w:tcPr>
            <w:tcW w:w="1927" w:type="dxa"/>
          </w:tcPr>
          <w:p w14:paraId="6E32CCFD" w14:textId="77777777" w:rsidR="00090D72" w:rsidRPr="00CA616F" w:rsidRDefault="00090D72" w:rsidP="00222A91">
            <w:pPr>
              <w:tabs>
                <w:tab w:val="left" w:pos="2410"/>
                <w:tab w:val="center" w:pos="4320"/>
                <w:tab w:val="right" w:pos="9360"/>
              </w:tabs>
              <w:ind w:right="288"/>
              <w:rPr>
                <w:szCs w:val="24"/>
              </w:rPr>
            </w:pPr>
          </w:p>
        </w:tc>
        <w:tc>
          <w:tcPr>
            <w:tcW w:w="2199" w:type="dxa"/>
          </w:tcPr>
          <w:p w14:paraId="2DEF03CB" w14:textId="77777777" w:rsidR="00090D72" w:rsidRPr="00CA616F" w:rsidRDefault="00090D72" w:rsidP="00222A91">
            <w:pPr>
              <w:tabs>
                <w:tab w:val="left" w:pos="2410"/>
                <w:tab w:val="center" w:pos="4320"/>
                <w:tab w:val="right" w:pos="9360"/>
              </w:tabs>
              <w:ind w:right="288"/>
              <w:rPr>
                <w:szCs w:val="24"/>
              </w:rPr>
            </w:pPr>
          </w:p>
        </w:tc>
        <w:tc>
          <w:tcPr>
            <w:tcW w:w="1560" w:type="dxa"/>
          </w:tcPr>
          <w:p w14:paraId="45713C37" w14:textId="77777777" w:rsidR="00090D72" w:rsidRPr="00CA616F" w:rsidRDefault="00090D72" w:rsidP="00222A91">
            <w:pPr>
              <w:tabs>
                <w:tab w:val="left" w:pos="2410"/>
                <w:tab w:val="center" w:pos="4320"/>
                <w:tab w:val="right" w:pos="9360"/>
              </w:tabs>
              <w:ind w:right="288"/>
              <w:rPr>
                <w:szCs w:val="24"/>
              </w:rPr>
            </w:pPr>
          </w:p>
        </w:tc>
        <w:tc>
          <w:tcPr>
            <w:tcW w:w="1738" w:type="dxa"/>
          </w:tcPr>
          <w:p w14:paraId="241FF009" w14:textId="77777777" w:rsidR="00090D72" w:rsidRPr="00CA616F" w:rsidRDefault="00090D72" w:rsidP="00222A91">
            <w:pPr>
              <w:tabs>
                <w:tab w:val="left" w:pos="2410"/>
                <w:tab w:val="center" w:pos="4320"/>
                <w:tab w:val="right" w:pos="9360"/>
              </w:tabs>
              <w:ind w:right="288"/>
              <w:rPr>
                <w:szCs w:val="24"/>
              </w:rPr>
            </w:pPr>
          </w:p>
        </w:tc>
        <w:tc>
          <w:tcPr>
            <w:tcW w:w="2074" w:type="dxa"/>
          </w:tcPr>
          <w:p w14:paraId="3E2871BD" w14:textId="77777777" w:rsidR="00090D72" w:rsidRPr="00CA616F" w:rsidRDefault="00090D72" w:rsidP="00222A91">
            <w:pPr>
              <w:tabs>
                <w:tab w:val="left" w:pos="2410"/>
                <w:tab w:val="center" w:pos="4320"/>
                <w:tab w:val="right" w:pos="9360"/>
              </w:tabs>
              <w:ind w:right="288"/>
            </w:pPr>
          </w:p>
        </w:tc>
      </w:tr>
      <w:tr w:rsidR="00090D72" w:rsidRPr="00CA616F" w14:paraId="2E5B40EE" w14:textId="30A033BB" w:rsidTr="00D875AF">
        <w:tc>
          <w:tcPr>
            <w:tcW w:w="1927" w:type="dxa"/>
          </w:tcPr>
          <w:p w14:paraId="0893E2F0" w14:textId="77777777" w:rsidR="00090D72" w:rsidRPr="00CA616F" w:rsidRDefault="00090D72" w:rsidP="00222A91">
            <w:pPr>
              <w:tabs>
                <w:tab w:val="left" w:pos="2410"/>
                <w:tab w:val="center" w:pos="4320"/>
                <w:tab w:val="right" w:pos="9360"/>
              </w:tabs>
              <w:ind w:right="288"/>
              <w:rPr>
                <w:szCs w:val="24"/>
              </w:rPr>
            </w:pPr>
          </w:p>
        </w:tc>
        <w:tc>
          <w:tcPr>
            <w:tcW w:w="2199" w:type="dxa"/>
          </w:tcPr>
          <w:p w14:paraId="2C75CFC1" w14:textId="77777777" w:rsidR="00090D72" w:rsidRPr="00CA616F" w:rsidRDefault="00090D72" w:rsidP="00222A91">
            <w:pPr>
              <w:tabs>
                <w:tab w:val="left" w:pos="2410"/>
                <w:tab w:val="center" w:pos="4320"/>
                <w:tab w:val="right" w:pos="9360"/>
              </w:tabs>
              <w:ind w:right="288"/>
              <w:rPr>
                <w:szCs w:val="24"/>
              </w:rPr>
            </w:pPr>
          </w:p>
        </w:tc>
        <w:tc>
          <w:tcPr>
            <w:tcW w:w="1560" w:type="dxa"/>
          </w:tcPr>
          <w:p w14:paraId="3EAFEC4A" w14:textId="77777777" w:rsidR="00090D72" w:rsidRPr="00CA616F" w:rsidRDefault="00090D72" w:rsidP="00222A91">
            <w:pPr>
              <w:tabs>
                <w:tab w:val="left" w:pos="2410"/>
                <w:tab w:val="center" w:pos="4320"/>
                <w:tab w:val="right" w:pos="9360"/>
              </w:tabs>
              <w:ind w:right="288"/>
              <w:rPr>
                <w:szCs w:val="24"/>
              </w:rPr>
            </w:pPr>
          </w:p>
        </w:tc>
        <w:tc>
          <w:tcPr>
            <w:tcW w:w="1738" w:type="dxa"/>
          </w:tcPr>
          <w:p w14:paraId="7E08B02A" w14:textId="77777777" w:rsidR="00090D72" w:rsidRPr="00CA616F" w:rsidRDefault="00090D72" w:rsidP="00222A91">
            <w:pPr>
              <w:tabs>
                <w:tab w:val="left" w:pos="2410"/>
                <w:tab w:val="center" w:pos="4320"/>
                <w:tab w:val="right" w:pos="9360"/>
              </w:tabs>
              <w:ind w:right="288"/>
              <w:rPr>
                <w:szCs w:val="24"/>
              </w:rPr>
            </w:pPr>
          </w:p>
        </w:tc>
        <w:tc>
          <w:tcPr>
            <w:tcW w:w="2074" w:type="dxa"/>
          </w:tcPr>
          <w:p w14:paraId="0CED5F22" w14:textId="77777777" w:rsidR="00090D72" w:rsidRPr="00CA616F" w:rsidRDefault="00090D72" w:rsidP="00222A91">
            <w:pPr>
              <w:tabs>
                <w:tab w:val="left" w:pos="2410"/>
                <w:tab w:val="center" w:pos="4320"/>
                <w:tab w:val="right" w:pos="9360"/>
              </w:tabs>
              <w:ind w:right="288"/>
            </w:pPr>
          </w:p>
        </w:tc>
      </w:tr>
      <w:tr w:rsidR="00090D72" w:rsidRPr="00CA616F" w14:paraId="2966915A" w14:textId="096758CC" w:rsidTr="00D875AF">
        <w:tc>
          <w:tcPr>
            <w:tcW w:w="1927" w:type="dxa"/>
          </w:tcPr>
          <w:p w14:paraId="7DD6C618" w14:textId="77777777" w:rsidR="00090D72" w:rsidRPr="00CA616F" w:rsidRDefault="00090D72" w:rsidP="00222A91">
            <w:pPr>
              <w:tabs>
                <w:tab w:val="left" w:pos="2410"/>
                <w:tab w:val="center" w:pos="4320"/>
                <w:tab w:val="right" w:pos="9360"/>
              </w:tabs>
              <w:ind w:right="288"/>
              <w:rPr>
                <w:szCs w:val="24"/>
              </w:rPr>
            </w:pPr>
          </w:p>
        </w:tc>
        <w:tc>
          <w:tcPr>
            <w:tcW w:w="2199" w:type="dxa"/>
          </w:tcPr>
          <w:p w14:paraId="337A8C8B" w14:textId="77777777" w:rsidR="00090D72" w:rsidRPr="00CA616F" w:rsidRDefault="00090D72" w:rsidP="00222A91">
            <w:pPr>
              <w:tabs>
                <w:tab w:val="left" w:pos="2410"/>
                <w:tab w:val="center" w:pos="4320"/>
                <w:tab w:val="right" w:pos="9360"/>
              </w:tabs>
              <w:ind w:right="288"/>
              <w:rPr>
                <w:szCs w:val="24"/>
              </w:rPr>
            </w:pPr>
          </w:p>
        </w:tc>
        <w:tc>
          <w:tcPr>
            <w:tcW w:w="1560" w:type="dxa"/>
          </w:tcPr>
          <w:p w14:paraId="7F6E73DA" w14:textId="77777777" w:rsidR="00090D72" w:rsidRPr="00CA616F" w:rsidRDefault="00090D72" w:rsidP="00222A91">
            <w:pPr>
              <w:tabs>
                <w:tab w:val="left" w:pos="2410"/>
                <w:tab w:val="center" w:pos="4320"/>
                <w:tab w:val="right" w:pos="9360"/>
              </w:tabs>
              <w:ind w:right="288"/>
              <w:rPr>
                <w:szCs w:val="24"/>
              </w:rPr>
            </w:pPr>
          </w:p>
        </w:tc>
        <w:tc>
          <w:tcPr>
            <w:tcW w:w="1738" w:type="dxa"/>
          </w:tcPr>
          <w:p w14:paraId="4B5F7DB6" w14:textId="77777777" w:rsidR="00090D72" w:rsidRPr="00CA616F" w:rsidRDefault="00090D72" w:rsidP="00222A91">
            <w:pPr>
              <w:tabs>
                <w:tab w:val="left" w:pos="2410"/>
                <w:tab w:val="center" w:pos="4320"/>
                <w:tab w:val="right" w:pos="9360"/>
              </w:tabs>
              <w:ind w:right="288"/>
              <w:rPr>
                <w:szCs w:val="24"/>
              </w:rPr>
            </w:pPr>
          </w:p>
        </w:tc>
        <w:tc>
          <w:tcPr>
            <w:tcW w:w="2074" w:type="dxa"/>
          </w:tcPr>
          <w:p w14:paraId="5CC63B7C" w14:textId="77777777" w:rsidR="00090D72" w:rsidRPr="00CA616F" w:rsidRDefault="00090D72" w:rsidP="00222A91">
            <w:pPr>
              <w:tabs>
                <w:tab w:val="left" w:pos="2410"/>
                <w:tab w:val="center" w:pos="4320"/>
                <w:tab w:val="right" w:pos="9360"/>
              </w:tabs>
              <w:ind w:right="288"/>
            </w:pPr>
          </w:p>
        </w:tc>
      </w:tr>
    </w:tbl>
    <w:p w14:paraId="5A9F3135" w14:textId="77777777" w:rsidR="00A3484A" w:rsidRDefault="00913142" w:rsidP="00D875AF">
      <w:pPr>
        <w:pStyle w:val="Listeafsnit"/>
        <w:numPr>
          <w:ilvl w:val="0"/>
          <w:numId w:val="4"/>
        </w:numPr>
        <w:spacing w:before="100" w:beforeAutospacing="1" w:line="360" w:lineRule="auto"/>
        <w:rPr>
          <w:rFonts w:eastAsia="Times New Roman" w:cs="Arial"/>
          <w:b/>
          <w:sz w:val="22"/>
        </w:rPr>
      </w:pPr>
      <w:r w:rsidRPr="00E27C5E">
        <w:rPr>
          <w:rFonts w:eastAsia="Times New Roman" w:cs="Arial"/>
          <w:color w:val="787878"/>
          <w:szCs w:val="20"/>
        </w:rPr>
        <w:t>Please verify if you have any of the listed products and complete the information</w:t>
      </w:r>
      <w:r>
        <w:rPr>
          <w:rFonts w:eastAsia="Times New Roman" w:cs="Arial"/>
          <w:color w:val="787878"/>
          <w:szCs w:val="20"/>
        </w:rPr>
        <w:t xml:space="preserve"> in this reply form.</w:t>
      </w:r>
      <w:r w:rsidR="00DD6E6A" w:rsidRPr="00D875AF">
        <w:rPr>
          <w:rFonts w:eastAsia="Times New Roman" w:cs="Arial"/>
          <w:b/>
          <w:sz w:val="22"/>
        </w:rPr>
        <w:tab/>
      </w:r>
    </w:p>
    <w:p w14:paraId="5C3A5358" w14:textId="77777777" w:rsidR="00A3484A" w:rsidRPr="00D875AF" w:rsidRDefault="00913142" w:rsidP="00D875AF">
      <w:pPr>
        <w:pStyle w:val="Listeafsnit"/>
        <w:numPr>
          <w:ilvl w:val="0"/>
          <w:numId w:val="4"/>
        </w:numPr>
        <w:spacing w:before="100" w:beforeAutospacing="1" w:line="360" w:lineRule="auto"/>
        <w:rPr>
          <w:rFonts w:eastAsia="Times New Roman" w:cs="Arial"/>
          <w:b/>
          <w:sz w:val="22"/>
        </w:rPr>
      </w:pPr>
      <w:r w:rsidRPr="00D875AF">
        <w:rPr>
          <w:rFonts w:eastAsia="Times New Roman" w:cs="Arial"/>
          <w:color w:val="787878"/>
          <w:szCs w:val="20"/>
        </w:rPr>
        <w:t>Please complete the table above with the relevant device status:</w:t>
      </w:r>
      <w:r w:rsidR="00090D72" w:rsidRPr="00D875AF">
        <w:rPr>
          <w:rFonts w:eastAsia="Times New Roman" w:cs="Arial"/>
          <w:color w:val="0046AD"/>
          <w:sz w:val="26"/>
          <w:szCs w:val="16"/>
        </w:rPr>
        <w:t xml:space="preserve">                                        </w:t>
      </w:r>
      <w:r w:rsidR="00090D72" w:rsidRPr="00D875AF">
        <w:rPr>
          <w:rFonts w:eastAsia="Times New Roman" w:cs="Arial"/>
          <w:color w:val="787878"/>
          <w:szCs w:val="20"/>
        </w:rPr>
        <w:t xml:space="preserve">1. </w:t>
      </w:r>
      <w:r w:rsidRPr="00D875AF">
        <w:rPr>
          <w:rFonts w:eastAsia="Times New Roman" w:cs="Arial"/>
          <w:color w:val="787878"/>
          <w:szCs w:val="20"/>
        </w:rPr>
        <w:t xml:space="preserve">Products have been used                                                                                                      </w:t>
      </w:r>
      <w:r w:rsidR="00090D72" w:rsidRPr="00D875AF">
        <w:rPr>
          <w:rFonts w:eastAsia="Times New Roman" w:cs="Arial"/>
          <w:color w:val="787878"/>
          <w:szCs w:val="20"/>
        </w:rPr>
        <w:t xml:space="preserve">2. </w:t>
      </w:r>
      <w:r w:rsidRPr="00D875AF">
        <w:rPr>
          <w:rFonts w:eastAsia="Times New Roman" w:cs="Arial"/>
          <w:color w:val="787878"/>
          <w:szCs w:val="20"/>
        </w:rPr>
        <w:t xml:space="preserve">The devices are in our storage and located at the address this communication was sent to.                                                                                                                                                        </w:t>
      </w:r>
      <w:r w:rsidR="00090D72" w:rsidRPr="00D875AF">
        <w:rPr>
          <w:rFonts w:eastAsia="Times New Roman" w:cs="Arial"/>
          <w:color w:val="787878"/>
          <w:szCs w:val="20"/>
        </w:rPr>
        <w:t xml:space="preserve">3. </w:t>
      </w:r>
      <w:r w:rsidRPr="00D875AF">
        <w:rPr>
          <w:rFonts w:eastAsia="Times New Roman" w:cs="Arial"/>
          <w:color w:val="787878"/>
          <w:szCs w:val="20"/>
        </w:rPr>
        <w:t>The devices are in our storage but in a location different from where this commun</w:t>
      </w:r>
      <w:r w:rsidR="00F364C4" w:rsidRPr="00D875AF">
        <w:rPr>
          <w:rFonts w:eastAsia="Times New Roman" w:cs="Arial"/>
          <w:color w:val="787878"/>
          <w:szCs w:val="20"/>
        </w:rPr>
        <w:t>ication was sent to, namely (</w:t>
      </w:r>
      <w:r w:rsidR="00A3484A">
        <w:rPr>
          <w:rFonts w:eastAsia="Times New Roman" w:cs="Arial"/>
          <w:color w:val="787878"/>
          <w:szCs w:val="20"/>
        </w:rPr>
        <w:t xml:space="preserve">please </w:t>
      </w:r>
      <w:r w:rsidR="00F364C4" w:rsidRPr="00D875AF">
        <w:rPr>
          <w:rFonts w:eastAsia="Times New Roman" w:cs="Arial"/>
          <w:color w:val="787878"/>
          <w:szCs w:val="20"/>
        </w:rPr>
        <w:t>add contact information to Annex I)</w:t>
      </w:r>
    </w:p>
    <w:p w14:paraId="1F5E16E1" w14:textId="3B2534DB" w:rsidR="00A3484A" w:rsidRPr="00D875AF" w:rsidRDefault="00913142" w:rsidP="00D875AF">
      <w:pPr>
        <w:pStyle w:val="Listeafsnit"/>
        <w:numPr>
          <w:ilvl w:val="0"/>
          <w:numId w:val="5"/>
        </w:numPr>
        <w:spacing w:before="100" w:beforeAutospacing="1" w:line="360" w:lineRule="auto"/>
        <w:rPr>
          <w:rFonts w:eastAsia="Times New Roman" w:cs="Arial"/>
          <w:b/>
          <w:sz w:val="22"/>
        </w:rPr>
      </w:pPr>
      <w:r w:rsidRPr="00D875AF">
        <w:rPr>
          <w:rFonts w:eastAsia="Times New Roman" w:cs="Arial"/>
          <w:color w:val="787878"/>
          <w:szCs w:val="20"/>
        </w:rPr>
        <w:t xml:space="preserve">We have sold / moved our devices to another facility. </w:t>
      </w:r>
      <w:r w:rsidR="00F364C4" w:rsidRPr="00D875AF">
        <w:rPr>
          <w:rFonts w:eastAsia="Times New Roman" w:cs="Arial"/>
          <w:color w:val="787878"/>
          <w:szCs w:val="20"/>
        </w:rPr>
        <w:t>Namely (</w:t>
      </w:r>
      <w:r w:rsidR="00A3484A" w:rsidRPr="00D875AF">
        <w:rPr>
          <w:rFonts w:eastAsia="Times New Roman" w:cs="Arial"/>
          <w:color w:val="787878"/>
          <w:szCs w:val="20"/>
        </w:rPr>
        <w:t xml:space="preserve">please </w:t>
      </w:r>
      <w:r w:rsidR="00F364C4" w:rsidRPr="00D875AF">
        <w:rPr>
          <w:rFonts w:eastAsia="Times New Roman" w:cs="Arial"/>
          <w:color w:val="787878"/>
          <w:szCs w:val="20"/>
        </w:rPr>
        <w:t>add contact information to Annex I</w:t>
      </w:r>
      <w:r w:rsidR="00A3484A" w:rsidRPr="00D875AF">
        <w:rPr>
          <w:rFonts w:eastAsia="Times New Roman" w:cs="Arial"/>
          <w:color w:val="787878"/>
          <w:szCs w:val="20"/>
        </w:rPr>
        <w:t>)</w:t>
      </w:r>
    </w:p>
    <w:p w14:paraId="410C49FE" w14:textId="0320FFEB" w:rsidR="008E3416" w:rsidRPr="00D875AF" w:rsidDel="00D7314E" w:rsidRDefault="008E3416" w:rsidP="00D875AF">
      <w:pPr>
        <w:spacing w:before="100" w:beforeAutospacing="1" w:line="360" w:lineRule="auto"/>
        <w:rPr>
          <w:rFonts w:eastAsia="Times New Roman" w:cs="Arial"/>
          <w:color w:val="787878"/>
          <w:szCs w:val="20"/>
        </w:rPr>
      </w:pPr>
      <w:r w:rsidRPr="00D875AF">
        <w:rPr>
          <w:rFonts w:eastAsia="Times New Roman" w:cs="Arial"/>
          <w:color w:val="0046AD"/>
          <w:sz w:val="26"/>
          <w:szCs w:val="16"/>
        </w:rPr>
        <w:br/>
      </w:r>
      <w:r w:rsidR="00913142" w:rsidRPr="00D875AF">
        <w:rPr>
          <w:rFonts w:eastAsia="Times New Roman" w:cs="Arial"/>
          <w:b/>
          <w:color w:val="787878"/>
          <w:szCs w:val="20"/>
        </w:rPr>
        <w:t>Confirmation:</w:t>
      </w:r>
      <w:r w:rsidR="00207447" w:rsidRPr="00D875AF">
        <w:rPr>
          <w:rFonts w:eastAsia="Times New Roman" w:cs="Arial"/>
          <w:color w:val="787878"/>
          <w:sz w:val="26"/>
          <w:szCs w:val="26"/>
        </w:rPr>
        <w:t xml:space="preserve"> </w:t>
      </w:r>
      <w:r w:rsidRPr="00D875AF">
        <w:rPr>
          <w:rFonts w:eastAsia="Times New Roman" w:cs="Arial"/>
          <w:color w:val="787878"/>
          <w:sz w:val="26"/>
          <w:szCs w:val="26"/>
        </w:rPr>
        <w:t xml:space="preserve"> </w:t>
      </w:r>
      <w:r w:rsidRPr="00D875AF">
        <w:rPr>
          <w:rFonts w:eastAsia="Times New Roman" w:cs="Arial"/>
          <w:color w:val="787878"/>
          <w:sz w:val="26"/>
          <w:szCs w:val="26"/>
        </w:rPr>
        <w:tab/>
      </w:r>
      <w:r w:rsidRPr="00D875AF">
        <w:rPr>
          <w:rFonts w:eastAsia="Times New Roman" w:cs="Arial"/>
          <w:color w:val="787878"/>
          <w:szCs w:val="20"/>
        </w:rPr>
        <w:br/>
      </w:r>
      <w:r w:rsidR="00A3484A">
        <w:rPr>
          <w:rFonts w:eastAsia="Times New Roman" w:cs="Arial"/>
          <w:color w:val="787878"/>
          <w:szCs w:val="20"/>
        </w:rPr>
        <w:t xml:space="preserve">Please make </w:t>
      </w:r>
      <w:r w:rsidR="00913142" w:rsidRPr="00D875AF">
        <w:rPr>
          <w:rFonts w:eastAsia="Times New Roman" w:cs="Arial"/>
          <w:color w:val="787878"/>
          <w:szCs w:val="20"/>
        </w:rPr>
        <w:t>sure to tick the box</w:t>
      </w:r>
      <w:r w:rsidR="00A3484A">
        <w:rPr>
          <w:rFonts w:eastAsia="Times New Roman" w:cs="Arial"/>
          <w:color w:val="787878"/>
          <w:szCs w:val="20"/>
        </w:rPr>
        <w:t xml:space="preserve"> below</w:t>
      </w:r>
      <w:r w:rsidR="00913142" w:rsidRPr="00D875AF">
        <w:rPr>
          <w:rFonts w:eastAsia="Times New Roman" w:cs="Arial"/>
          <w:color w:val="787878"/>
          <w:szCs w:val="20"/>
        </w:rPr>
        <w:t xml:space="preserve">. Should you not understand the communication please </w:t>
      </w:r>
      <w:r w:rsidR="00DE72E8">
        <w:rPr>
          <w:rFonts w:eastAsia="Times New Roman" w:cs="Arial"/>
          <w:color w:val="787878"/>
          <w:szCs w:val="20"/>
        </w:rPr>
        <w:t>contact</w:t>
      </w:r>
      <w:r w:rsidR="00DE72E8" w:rsidRPr="00D875AF">
        <w:rPr>
          <w:rFonts w:eastAsia="Times New Roman" w:cs="Arial"/>
          <w:color w:val="787878"/>
          <w:szCs w:val="20"/>
        </w:rPr>
        <w:t xml:space="preserve"> </w:t>
      </w:r>
      <w:r w:rsidR="00913142" w:rsidRPr="00D875AF">
        <w:rPr>
          <w:rFonts w:eastAsia="Times New Roman" w:cs="Arial"/>
          <w:color w:val="787878"/>
          <w:szCs w:val="20"/>
        </w:rPr>
        <w:t xml:space="preserve">us for guidance. Your </w:t>
      </w:r>
      <w:proofErr w:type="spellStart"/>
      <w:r w:rsidR="00913142" w:rsidRPr="00D875AF">
        <w:rPr>
          <w:rFonts w:eastAsia="Times New Roman" w:cs="Arial"/>
          <w:color w:val="787878"/>
          <w:szCs w:val="20"/>
        </w:rPr>
        <w:t>organisation's</w:t>
      </w:r>
      <w:proofErr w:type="spellEnd"/>
      <w:r w:rsidR="00913142" w:rsidRPr="00D875AF">
        <w:rPr>
          <w:rFonts w:eastAsia="Times New Roman" w:cs="Arial"/>
          <w:color w:val="787878"/>
          <w:szCs w:val="20"/>
        </w:rPr>
        <w:t xml:space="preserve"> reply is the evidence need</w:t>
      </w:r>
      <w:r w:rsidR="00541A15">
        <w:rPr>
          <w:rFonts w:eastAsia="Times New Roman" w:cs="Arial"/>
          <w:color w:val="787878"/>
          <w:szCs w:val="20"/>
        </w:rPr>
        <w:t>ed</w:t>
      </w:r>
      <w:r w:rsidR="00913142" w:rsidRPr="00D875AF">
        <w:rPr>
          <w:rFonts w:eastAsia="Times New Roman" w:cs="Arial"/>
          <w:color w:val="787878"/>
          <w:szCs w:val="20"/>
        </w:rPr>
        <w:t xml:space="preserve"> to monitor the progress of the corrective actions.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48"/>
      </w:tblGrid>
      <w:tr w:rsidR="008E3416" w:rsidRPr="00913142" w14:paraId="761FF157" w14:textId="77777777" w:rsidTr="00D875AF">
        <w:tc>
          <w:tcPr>
            <w:tcW w:w="562" w:type="dxa"/>
          </w:tcPr>
          <w:p w14:paraId="0F7F6719" w14:textId="77777777" w:rsidR="008E3416" w:rsidRDefault="008E3416" w:rsidP="00222A91">
            <w:pPr>
              <w:spacing w:before="100" w:beforeAutospacing="1" w:after="100" w:afterAutospacing="1" w:line="360" w:lineRule="auto"/>
              <w:rPr>
                <w:rFonts w:eastAsia="Times New Roman" w:cs="Arial"/>
                <w:color w:val="787878"/>
                <w:szCs w:val="20"/>
              </w:rPr>
            </w:pPr>
            <w:r w:rsidRPr="004F0098">
              <w:rPr>
                <w:rFonts w:eastAsia="Times New Roman" w:cs="Arial"/>
                <w:color w:val="787878"/>
                <w:szCs w:val="20"/>
              </w:rPr>
              <w:fldChar w:fldCharType="begin">
                <w:ffData>
                  <w:name w:val="Check1"/>
                  <w:enabled/>
                  <w:calcOnExit w:val="0"/>
                  <w:checkBox>
                    <w:sizeAuto/>
                    <w:default w:val="0"/>
                  </w:checkBox>
                </w:ffData>
              </w:fldChar>
            </w:r>
            <w:r w:rsidRPr="004F0098">
              <w:rPr>
                <w:rFonts w:eastAsia="Times New Roman" w:cs="Arial"/>
                <w:color w:val="787878"/>
                <w:szCs w:val="20"/>
              </w:rPr>
              <w:instrText xml:space="preserve"> FORMCHECKBOX </w:instrText>
            </w:r>
            <w:r w:rsidR="00C04AA1">
              <w:rPr>
                <w:rFonts w:eastAsia="Times New Roman" w:cs="Arial"/>
                <w:color w:val="787878"/>
                <w:szCs w:val="20"/>
              </w:rPr>
            </w:r>
            <w:r w:rsidR="00C04AA1">
              <w:rPr>
                <w:rFonts w:eastAsia="Times New Roman" w:cs="Arial"/>
                <w:color w:val="787878"/>
                <w:szCs w:val="20"/>
              </w:rPr>
              <w:fldChar w:fldCharType="separate"/>
            </w:r>
            <w:r w:rsidRPr="004F0098">
              <w:rPr>
                <w:rFonts w:eastAsia="Times New Roman" w:cs="Arial"/>
                <w:color w:val="787878"/>
                <w:szCs w:val="20"/>
              </w:rPr>
              <w:fldChar w:fldCharType="end"/>
            </w:r>
          </w:p>
        </w:tc>
        <w:tc>
          <w:tcPr>
            <w:tcW w:w="7648" w:type="dxa"/>
          </w:tcPr>
          <w:p w14:paraId="25A2EB0C" w14:textId="2921ECFE" w:rsidR="008E3416" w:rsidRPr="00913142" w:rsidRDefault="00913142">
            <w:pPr>
              <w:spacing w:before="100" w:beforeAutospacing="1" w:after="100" w:afterAutospacing="1" w:line="360" w:lineRule="auto"/>
              <w:rPr>
                <w:rFonts w:eastAsia="Times New Roman" w:cs="Arial"/>
                <w:color w:val="787878"/>
                <w:szCs w:val="20"/>
              </w:rPr>
            </w:pPr>
            <w:r w:rsidRPr="004F0098">
              <w:rPr>
                <w:rFonts w:eastAsia="Times New Roman" w:cs="Arial"/>
                <w:color w:val="787878"/>
                <w:szCs w:val="20"/>
              </w:rPr>
              <w:t>We have read the Field Safety Notice and we understand the communication and the required actions.</w:t>
            </w:r>
          </w:p>
        </w:tc>
      </w:tr>
    </w:tbl>
    <w:p w14:paraId="3F7E6A0B" w14:textId="7DF8A872" w:rsidR="00C304DB" w:rsidRPr="00160AC9" w:rsidRDefault="00C304DB" w:rsidP="008E3416">
      <w:pPr>
        <w:spacing w:before="100" w:beforeAutospacing="1" w:after="100" w:afterAutospacing="1" w:line="360" w:lineRule="auto"/>
        <w:rPr>
          <w:rFonts w:eastAsia="Times New Roman" w:cs="Arial"/>
          <w:b/>
          <w:color w:val="787878"/>
          <w:szCs w:val="20"/>
        </w:rPr>
      </w:pPr>
    </w:p>
    <w:p w14:paraId="0556D5DB" w14:textId="3AD604AE" w:rsidR="008E3416" w:rsidRPr="00D875AF" w:rsidRDefault="008E3416" w:rsidP="008E3416">
      <w:pPr>
        <w:spacing w:before="100" w:beforeAutospacing="1" w:after="100" w:afterAutospacing="1" w:line="360" w:lineRule="auto"/>
        <w:rPr>
          <w:rFonts w:eastAsia="Times New Roman" w:cs="Arial"/>
          <w:color w:val="787878"/>
          <w:szCs w:val="20"/>
        </w:rPr>
      </w:pPr>
      <w:r w:rsidRPr="00D875AF">
        <w:rPr>
          <w:rFonts w:eastAsia="Times New Roman" w:cs="Arial"/>
          <w:b/>
          <w:color w:val="787878"/>
          <w:szCs w:val="20"/>
          <w:lang w:val="de-DE"/>
        </w:rPr>
        <w:t>For device distributors only:</w:t>
      </w:r>
      <w:r w:rsidRPr="00CA616F">
        <w:rPr>
          <w:rFonts w:eastAsia="Times New Roman" w:cs="Arial"/>
          <w:b/>
          <w:bCs/>
          <w:sz w:val="22"/>
        </w:rPr>
        <w:t xml:space="preserve"> </w:t>
      </w:r>
    </w:p>
    <w:tbl>
      <w:tblPr>
        <w:tblStyle w:val="Tabel-Gitter"/>
        <w:tblW w:w="8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48"/>
      </w:tblGrid>
      <w:tr w:rsidR="00913142" w:rsidRPr="009608E1" w14:paraId="79560800" w14:textId="77777777" w:rsidTr="00D875AF">
        <w:tc>
          <w:tcPr>
            <w:tcW w:w="562" w:type="dxa"/>
          </w:tcPr>
          <w:p w14:paraId="6F56EEF3" w14:textId="77777777" w:rsidR="00913142" w:rsidRDefault="00913142" w:rsidP="00913142">
            <w:pPr>
              <w:spacing w:before="100" w:beforeAutospacing="1" w:after="100" w:afterAutospacing="1" w:line="360" w:lineRule="auto"/>
              <w:rPr>
                <w:rFonts w:eastAsia="Times New Roman" w:cs="Arial"/>
                <w:b/>
                <w:sz w:val="22"/>
              </w:rPr>
            </w:pPr>
            <w:r w:rsidRPr="00CA616F">
              <w:rPr>
                <w:rFonts w:eastAsia="Times New Roman"/>
                <w:color w:val="0046AD"/>
                <w:szCs w:val="20"/>
              </w:rPr>
              <w:fldChar w:fldCharType="begin">
                <w:ffData>
                  <w:name w:val="Check1"/>
                  <w:enabled/>
                  <w:calcOnExit w:val="0"/>
                  <w:checkBox>
                    <w:sizeAuto/>
                    <w:default w:val="0"/>
                  </w:checkBox>
                </w:ffData>
              </w:fldChar>
            </w:r>
            <w:r w:rsidRPr="00CA616F">
              <w:rPr>
                <w:rFonts w:eastAsia="Times New Roman"/>
                <w:color w:val="0046AD"/>
                <w:szCs w:val="20"/>
              </w:rPr>
              <w:instrText xml:space="preserve"> FORMCHECKBOX </w:instrText>
            </w:r>
            <w:r w:rsidR="00C04AA1">
              <w:rPr>
                <w:rFonts w:eastAsia="Times New Roman"/>
                <w:color w:val="0046AD"/>
                <w:szCs w:val="20"/>
              </w:rPr>
            </w:r>
            <w:r w:rsidR="00C04AA1">
              <w:rPr>
                <w:rFonts w:eastAsia="Times New Roman"/>
                <w:color w:val="0046AD"/>
                <w:szCs w:val="20"/>
              </w:rPr>
              <w:fldChar w:fldCharType="separate"/>
            </w:r>
            <w:r w:rsidRPr="00CA616F">
              <w:rPr>
                <w:rFonts w:eastAsia="Times New Roman"/>
                <w:color w:val="0046AD"/>
                <w:szCs w:val="20"/>
              </w:rPr>
              <w:fldChar w:fldCharType="end"/>
            </w:r>
          </w:p>
        </w:tc>
        <w:tc>
          <w:tcPr>
            <w:tcW w:w="7648" w:type="dxa"/>
          </w:tcPr>
          <w:p w14:paraId="13CCD2B8" w14:textId="4979F254" w:rsidR="00913142" w:rsidRPr="00D875AF" w:rsidRDefault="00913142" w:rsidP="00913142">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rPr>
              <w:t>We have checked our stock and quarantined inventory. We have reviewed the list of devices to identify any affected customers.</w:t>
            </w:r>
          </w:p>
        </w:tc>
      </w:tr>
      <w:tr w:rsidR="00913142" w:rsidRPr="009608E1" w14:paraId="7DFA3B3D" w14:textId="77777777" w:rsidTr="00D875AF">
        <w:tc>
          <w:tcPr>
            <w:tcW w:w="562" w:type="dxa"/>
          </w:tcPr>
          <w:p w14:paraId="747DE9D9" w14:textId="77777777" w:rsidR="00913142" w:rsidRDefault="00913142" w:rsidP="00913142">
            <w:pPr>
              <w:spacing w:before="100" w:beforeAutospacing="1" w:after="100" w:afterAutospacing="1" w:line="360" w:lineRule="auto"/>
              <w:rPr>
                <w:rFonts w:eastAsia="Times New Roman" w:cs="Arial"/>
                <w:b/>
                <w:sz w:val="22"/>
              </w:rPr>
            </w:pPr>
            <w:r w:rsidRPr="00CA616F">
              <w:rPr>
                <w:rFonts w:eastAsia="Times New Roman"/>
                <w:color w:val="0046AD"/>
                <w:szCs w:val="20"/>
              </w:rPr>
              <w:fldChar w:fldCharType="begin">
                <w:ffData>
                  <w:name w:val="Check1"/>
                  <w:enabled/>
                  <w:calcOnExit w:val="0"/>
                  <w:checkBox>
                    <w:sizeAuto/>
                    <w:default w:val="0"/>
                  </w:checkBox>
                </w:ffData>
              </w:fldChar>
            </w:r>
            <w:r w:rsidRPr="00CA616F">
              <w:rPr>
                <w:rFonts w:eastAsia="Times New Roman"/>
                <w:color w:val="0046AD"/>
                <w:szCs w:val="20"/>
              </w:rPr>
              <w:instrText xml:space="preserve"> FORMCHECKBOX </w:instrText>
            </w:r>
            <w:r w:rsidR="00C04AA1">
              <w:rPr>
                <w:rFonts w:eastAsia="Times New Roman"/>
                <w:color w:val="0046AD"/>
                <w:szCs w:val="20"/>
              </w:rPr>
            </w:r>
            <w:r w:rsidR="00C04AA1">
              <w:rPr>
                <w:rFonts w:eastAsia="Times New Roman"/>
                <w:color w:val="0046AD"/>
                <w:szCs w:val="20"/>
              </w:rPr>
              <w:fldChar w:fldCharType="separate"/>
            </w:r>
            <w:r w:rsidRPr="00CA616F">
              <w:rPr>
                <w:rFonts w:eastAsia="Times New Roman"/>
                <w:color w:val="0046AD"/>
                <w:szCs w:val="20"/>
              </w:rPr>
              <w:fldChar w:fldCharType="end"/>
            </w:r>
          </w:p>
        </w:tc>
        <w:tc>
          <w:tcPr>
            <w:tcW w:w="7648" w:type="dxa"/>
          </w:tcPr>
          <w:p w14:paraId="6788A276" w14:textId="180AD904" w:rsidR="00913142" w:rsidRPr="00AB456D" w:rsidRDefault="00913142" w:rsidP="004C3587">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rPr>
              <w:t xml:space="preserve">We will share the list of devices, updated with customer details with Getinge in order to be able to report this information to the applicable authorities that request this information.          </w:t>
            </w:r>
          </w:p>
        </w:tc>
      </w:tr>
      <w:tr w:rsidR="00913142" w:rsidRPr="009608E1" w14:paraId="768104A8" w14:textId="77777777" w:rsidTr="00D875AF">
        <w:tc>
          <w:tcPr>
            <w:tcW w:w="562" w:type="dxa"/>
          </w:tcPr>
          <w:p w14:paraId="03BF92D8" w14:textId="77777777" w:rsidR="00913142" w:rsidRDefault="00913142" w:rsidP="00913142">
            <w:pPr>
              <w:spacing w:before="100" w:beforeAutospacing="1" w:after="100" w:afterAutospacing="1" w:line="360" w:lineRule="auto"/>
              <w:rPr>
                <w:rFonts w:eastAsia="Times New Roman" w:cs="Arial"/>
                <w:b/>
                <w:sz w:val="22"/>
              </w:rPr>
            </w:pPr>
            <w:r w:rsidRPr="00CA616F">
              <w:rPr>
                <w:rFonts w:eastAsia="Times New Roman"/>
                <w:color w:val="0046AD"/>
                <w:szCs w:val="20"/>
              </w:rPr>
              <w:lastRenderedPageBreak/>
              <w:fldChar w:fldCharType="begin">
                <w:ffData>
                  <w:name w:val="Check1"/>
                  <w:enabled/>
                  <w:calcOnExit w:val="0"/>
                  <w:checkBox>
                    <w:sizeAuto/>
                    <w:default w:val="0"/>
                  </w:checkBox>
                </w:ffData>
              </w:fldChar>
            </w:r>
            <w:r w:rsidRPr="00CA616F">
              <w:rPr>
                <w:rFonts w:eastAsia="Times New Roman"/>
                <w:color w:val="0046AD"/>
                <w:szCs w:val="20"/>
              </w:rPr>
              <w:instrText xml:space="preserve"> FORMCHECKBOX </w:instrText>
            </w:r>
            <w:r w:rsidR="00C04AA1">
              <w:rPr>
                <w:rFonts w:eastAsia="Times New Roman"/>
                <w:color w:val="0046AD"/>
                <w:szCs w:val="20"/>
              </w:rPr>
            </w:r>
            <w:r w:rsidR="00C04AA1">
              <w:rPr>
                <w:rFonts w:eastAsia="Times New Roman"/>
                <w:color w:val="0046AD"/>
                <w:szCs w:val="20"/>
              </w:rPr>
              <w:fldChar w:fldCharType="separate"/>
            </w:r>
            <w:r w:rsidRPr="00CA616F">
              <w:rPr>
                <w:rFonts w:eastAsia="Times New Roman"/>
                <w:color w:val="0046AD"/>
                <w:szCs w:val="20"/>
              </w:rPr>
              <w:fldChar w:fldCharType="end"/>
            </w:r>
          </w:p>
        </w:tc>
        <w:tc>
          <w:tcPr>
            <w:tcW w:w="7648" w:type="dxa"/>
          </w:tcPr>
          <w:p w14:paraId="0AB16D7B" w14:textId="60D6D4A7" w:rsidR="00913142" w:rsidRPr="00D875AF" w:rsidRDefault="00913142" w:rsidP="00913142">
            <w:pPr>
              <w:spacing w:before="100" w:beforeAutospacing="1" w:after="100" w:afterAutospacing="1" w:line="360" w:lineRule="auto"/>
              <w:rPr>
                <w:rFonts w:eastAsia="Times New Roman" w:cs="Arial"/>
                <w:color w:val="787878"/>
                <w:szCs w:val="20"/>
              </w:rPr>
            </w:pPr>
            <w:r w:rsidRPr="00E27C5E">
              <w:rPr>
                <w:rFonts w:eastAsia="Times New Roman" w:cs="Arial"/>
                <w:color w:val="787878"/>
                <w:szCs w:val="20"/>
              </w:rPr>
              <w:t>We will share the list of devices with Getinge after finalizing the field action and identify the state of each device in the list.</w:t>
            </w:r>
          </w:p>
        </w:tc>
      </w:tr>
    </w:tbl>
    <w:p w14:paraId="6BAC0D62" w14:textId="0D679BCC" w:rsidR="00A3484A" w:rsidRPr="003E4BD1" w:rsidRDefault="00A3484A" w:rsidP="008E3416">
      <w:pPr>
        <w:spacing w:before="100" w:beforeAutospacing="1" w:after="100" w:afterAutospacing="1" w:line="360" w:lineRule="auto"/>
        <w:rPr>
          <w:rFonts w:eastAsia="Times New Roman" w:cs="Arial"/>
          <w:b/>
          <w:bCs/>
          <w:sz w:val="22"/>
          <w:szCs w:val="22"/>
        </w:rPr>
      </w:pPr>
    </w:p>
    <w:p w14:paraId="67C0251D" w14:textId="543A6B10" w:rsidR="008E3416" w:rsidRDefault="00913142" w:rsidP="008E3416">
      <w:pPr>
        <w:spacing w:before="100" w:beforeAutospacing="1" w:after="100" w:afterAutospacing="1" w:line="360" w:lineRule="auto"/>
        <w:rPr>
          <w:rFonts w:eastAsia="Times New Roman" w:cs="Arial"/>
          <w:b/>
          <w:sz w:val="22"/>
        </w:rPr>
      </w:pPr>
      <w:r w:rsidRPr="00D875AF">
        <w:rPr>
          <w:rFonts w:eastAsia="Times New Roman" w:cs="Arial"/>
          <w:color w:val="787878"/>
          <w:szCs w:val="20"/>
        </w:rPr>
        <w:t>Please return your completed f</w:t>
      </w:r>
      <w:r>
        <w:rPr>
          <w:rFonts w:eastAsia="Times New Roman" w:cs="Arial"/>
          <w:color w:val="787878"/>
          <w:szCs w:val="20"/>
        </w:rPr>
        <w:t>orm to:</w:t>
      </w:r>
      <w:r w:rsidR="008E3416" w:rsidRPr="00913142">
        <w:rPr>
          <w:rFonts w:eastAsia="Times New Roman" w:cs="Arial"/>
          <w:b/>
          <w:sz w:val="22"/>
        </w:rPr>
        <w:tab/>
      </w:r>
    </w:p>
    <w:p w14:paraId="00640877" w14:textId="23A4B32C" w:rsidR="00F364C4" w:rsidRPr="004A4B0D" w:rsidRDefault="00F364C4" w:rsidP="008E3416">
      <w:pPr>
        <w:spacing w:before="100" w:beforeAutospacing="1" w:after="100" w:afterAutospacing="1" w:line="360" w:lineRule="auto"/>
        <w:rPr>
          <w:rFonts w:eastAsia="Times New Roman" w:cs="Arial"/>
          <w:b/>
          <w:color w:val="0046AD"/>
          <w:szCs w:val="16"/>
        </w:rPr>
      </w:pPr>
      <w:r w:rsidRPr="004A4B0D">
        <w:rPr>
          <w:rFonts w:eastAsia="Times New Roman" w:cs="Arial"/>
          <w:b/>
          <w:color w:val="0046AD"/>
          <w:szCs w:val="16"/>
        </w:rPr>
        <w:t xml:space="preserve">Getinge market organization                                                                                                             Contact name / title                                                                                                                                     e-Mail address                                                                                                                              </w:t>
      </w:r>
      <w:proofErr w:type="spellStart"/>
      <w:r w:rsidRPr="004A4B0D">
        <w:rPr>
          <w:rFonts w:eastAsia="Times New Roman" w:cs="Arial"/>
          <w:b/>
          <w:color w:val="0046AD"/>
          <w:szCs w:val="16"/>
        </w:rPr>
        <w:t>Address</w:t>
      </w:r>
      <w:proofErr w:type="spellEnd"/>
      <w:r w:rsidRPr="004A4B0D">
        <w:rPr>
          <w:rFonts w:eastAsia="Times New Roman" w:cs="Arial"/>
          <w:b/>
          <w:color w:val="0046AD"/>
          <w:szCs w:val="16"/>
        </w:rPr>
        <w:t xml:space="preserve"> (no PO box)                                                                                                                           City, State, ZIP/Postal code                                                                                                              Phone number (Fax number)</w:t>
      </w:r>
    </w:p>
    <w:p w14:paraId="6999F9B1" w14:textId="01FBA1CE" w:rsidR="008E3416" w:rsidRDefault="008E3416" w:rsidP="008E3416">
      <w:pPr>
        <w:tabs>
          <w:tab w:val="right" w:pos="9360"/>
        </w:tabs>
        <w:spacing w:before="120"/>
      </w:pPr>
    </w:p>
    <w:p w14:paraId="193D82E4" w14:textId="77777777" w:rsidR="00913142" w:rsidRDefault="00913142" w:rsidP="008E3416">
      <w:pPr>
        <w:tabs>
          <w:tab w:val="right" w:pos="9360"/>
        </w:tabs>
        <w:spacing w:before="120"/>
      </w:pPr>
    </w:p>
    <w:tbl>
      <w:tblPr>
        <w:tblStyle w:val="Tabel-Git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tblGrid>
      <w:tr w:rsidR="008E3416" w14:paraId="433894CC" w14:textId="77777777" w:rsidTr="00D875AF">
        <w:trPr>
          <w:trHeight w:val="103"/>
        </w:trPr>
        <w:tc>
          <w:tcPr>
            <w:tcW w:w="4466" w:type="dxa"/>
          </w:tcPr>
          <w:p w14:paraId="24A04E83" w14:textId="77777777" w:rsidR="00913142" w:rsidRPr="004F0098" w:rsidRDefault="00913142" w:rsidP="00913142">
            <w:pPr>
              <w:tabs>
                <w:tab w:val="right" w:pos="9360"/>
              </w:tabs>
              <w:spacing w:before="120"/>
              <w:rPr>
                <w:rFonts w:eastAsia="Times New Roman" w:cs="Arial"/>
                <w:color w:val="787878"/>
                <w:szCs w:val="20"/>
              </w:rPr>
            </w:pPr>
            <w:r w:rsidRPr="004F0098">
              <w:rPr>
                <w:rFonts w:eastAsia="Times New Roman" w:cs="Arial"/>
                <w:color w:val="787878"/>
                <w:szCs w:val="20"/>
              </w:rPr>
              <w:t>Name, Date, Signature</w:t>
            </w:r>
            <w:r>
              <w:rPr>
                <w:rFonts w:eastAsia="Times New Roman" w:cs="Arial"/>
                <w:color w:val="787878"/>
                <w:szCs w:val="20"/>
              </w:rPr>
              <w:t xml:space="preserve"> customer contact</w:t>
            </w:r>
          </w:p>
          <w:p w14:paraId="33363FC1" w14:textId="77777777" w:rsidR="008E3416" w:rsidRDefault="008E3416" w:rsidP="00222A91">
            <w:pPr>
              <w:tabs>
                <w:tab w:val="right" w:pos="9360"/>
              </w:tabs>
              <w:spacing w:before="120"/>
            </w:pPr>
          </w:p>
        </w:tc>
      </w:tr>
    </w:tbl>
    <w:p w14:paraId="6A468D63" w14:textId="77777777" w:rsidR="00F364C4" w:rsidRDefault="00F364C4" w:rsidP="00D341EB"/>
    <w:p w14:paraId="50AD491E" w14:textId="13B149DF" w:rsidR="00A33663" w:rsidRDefault="00A33663">
      <w:pPr>
        <w:spacing w:after="0" w:line="240" w:lineRule="auto"/>
      </w:pPr>
      <w:r>
        <w:br w:type="page"/>
      </w:r>
    </w:p>
    <w:p w14:paraId="22AAA609" w14:textId="77777777" w:rsidR="00F364C4" w:rsidRDefault="00F364C4" w:rsidP="00D341EB"/>
    <w:p w14:paraId="35E9F20F" w14:textId="752F558D" w:rsidR="00F364C4" w:rsidRPr="00D875AF" w:rsidRDefault="00F364C4" w:rsidP="00D875AF">
      <w:pPr>
        <w:rPr>
          <w:rFonts w:eastAsia="Times New Roman" w:cs="Arial"/>
          <w:b/>
          <w:color w:val="787878"/>
          <w:szCs w:val="20"/>
        </w:rPr>
      </w:pPr>
      <w:r w:rsidRPr="00D875AF">
        <w:rPr>
          <w:rFonts w:eastAsia="Times New Roman" w:cs="Arial"/>
          <w:b/>
          <w:color w:val="787878"/>
          <w:szCs w:val="20"/>
        </w:rPr>
        <w:t>Annex I - New device location (if applicable)</w:t>
      </w:r>
    </w:p>
    <w:p w14:paraId="33F20A72" w14:textId="77777777" w:rsidR="00F364C4" w:rsidRPr="00D875AF" w:rsidRDefault="00F364C4" w:rsidP="00D875AF">
      <w:pPr>
        <w:rPr>
          <w:rFonts w:eastAsia="Times New Roman" w:cs="Arial"/>
          <w:b/>
          <w:color w:val="787878"/>
          <w:szCs w:val="20"/>
        </w:rPr>
      </w:pPr>
    </w:p>
    <w:tbl>
      <w:tblPr>
        <w:tblStyle w:val="Tabellenraster2"/>
        <w:tblW w:w="8647" w:type="dxa"/>
        <w:tblInd w:w="-5" w:type="dxa"/>
        <w:tblLook w:val="04A0" w:firstRow="1" w:lastRow="0" w:firstColumn="1" w:lastColumn="0" w:noHBand="0" w:noVBand="1"/>
      </w:tblPr>
      <w:tblGrid>
        <w:gridCol w:w="2702"/>
        <w:gridCol w:w="2940"/>
        <w:gridCol w:w="3005"/>
      </w:tblGrid>
      <w:tr w:rsidR="00F364C4" w:rsidRPr="00E27C5E" w14:paraId="4752832D" w14:textId="77777777" w:rsidTr="00E27C5E">
        <w:tc>
          <w:tcPr>
            <w:tcW w:w="8647" w:type="dxa"/>
            <w:gridSpan w:val="3"/>
          </w:tcPr>
          <w:p w14:paraId="53A6CB19" w14:textId="77777777" w:rsidR="00F364C4" w:rsidRDefault="00F364C4" w:rsidP="00160AC9">
            <w:pPr>
              <w:spacing w:before="100" w:beforeAutospacing="1" w:after="100" w:afterAutospacing="1" w:line="360" w:lineRule="auto"/>
              <w:rPr>
                <w:rFonts w:cs="Arial"/>
                <w:color w:val="0046AD"/>
                <w:szCs w:val="26"/>
              </w:rPr>
            </w:pPr>
            <w:r w:rsidRPr="00CA616F">
              <w:rPr>
                <w:color w:val="0046AD"/>
                <w:sz w:val="6"/>
                <w:szCs w:val="6"/>
              </w:rPr>
              <w:br/>
            </w:r>
            <w:r w:rsidRPr="00E27C5E">
              <w:rPr>
                <w:rFonts w:cs="Arial"/>
                <w:color w:val="787878"/>
              </w:rPr>
              <w:t>Serial numbers at this new location:</w:t>
            </w:r>
            <w:r w:rsidRPr="000A2529">
              <w:rPr>
                <w:rFonts w:cs="Arial"/>
                <w:color w:val="0046AD"/>
                <w:szCs w:val="26"/>
              </w:rPr>
              <w:t xml:space="preserve"> </w:t>
            </w:r>
          </w:p>
          <w:p w14:paraId="6AF80130" w14:textId="3B47FC4C" w:rsidR="00160AC9" w:rsidRPr="00E27C5E" w:rsidRDefault="00160AC9" w:rsidP="00160AC9">
            <w:pPr>
              <w:spacing w:before="100" w:beforeAutospacing="1" w:after="100" w:afterAutospacing="1" w:line="360" w:lineRule="auto"/>
              <w:rPr>
                <w:rFonts w:cs="Arial"/>
                <w:color w:val="0046AD"/>
                <w:szCs w:val="26"/>
              </w:rPr>
            </w:pPr>
          </w:p>
        </w:tc>
      </w:tr>
      <w:tr w:rsidR="00F364C4" w:rsidRPr="00CA616F" w14:paraId="2916A78A" w14:textId="77777777" w:rsidTr="00E27C5E">
        <w:tc>
          <w:tcPr>
            <w:tcW w:w="2702" w:type="dxa"/>
          </w:tcPr>
          <w:p w14:paraId="437F2F30"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Facility Name</w:t>
            </w:r>
          </w:p>
        </w:tc>
        <w:tc>
          <w:tcPr>
            <w:tcW w:w="2940" w:type="dxa"/>
          </w:tcPr>
          <w:p w14:paraId="0142161D"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Facility Name</w:t>
            </w:r>
          </w:p>
        </w:tc>
        <w:tc>
          <w:tcPr>
            <w:tcW w:w="3005" w:type="dxa"/>
          </w:tcPr>
          <w:p w14:paraId="5F57098F"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Facility Name</w:t>
            </w:r>
          </w:p>
        </w:tc>
      </w:tr>
      <w:tr w:rsidR="00F364C4" w:rsidRPr="00CA616F" w14:paraId="638ACB5D" w14:textId="77777777" w:rsidTr="00E27C5E">
        <w:tc>
          <w:tcPr>
            <w:tcW w:w="2702" w:type="dxa"/>
          </w:tcPr>
          <w:p w14:paraId="65263059" w14:textId="77777777" w:rsidR="00F364C4" w:rsidRPr="00E27C5E" w:rsidRDefault="00F364C4" w:rsidP="00E27C5E">
            <w:pPr>
              <w:spacing w:before="100" w:beforeAutospacing="1" w:after="100" w:afterAutospacing="1" w:line="360" w:lineRule="auto"/>
              <w:rPr>
                <w:rFonts w:cs="Arial"/>
                <w:color w:val="787878"/>
              </w:rPr>
            </w:pPr>
          </w:p>
        </w:tc>
        <w:tc>
          <w:tcPr>
            <w:tcW w:w="2940" w:type="dxa"/>
          </w:tcPr>
          <w:p w14:paraId="0519B0A9" w14:textId="77777777" w:rsidR="00F364C4" w:rsidRPr="00E27C5E" w:rsidRDefault="00F364C4" w:rsidP="00E27C5E">
            <w:pPr>
              <w:spacing w:before="100" w:beforeAutospacing="1" w:after="100" w:afterAutospacing="1" w:line="360" w:lineRule="auto"/>
              <w:rPr>
                <w:rFonts w:cs="Arial"/>
                <w:color w:val="787878"/>
              </w:rPr>
            </w:pPr>
          </w:p>
        </w:tc>
        <w:tc>
          <w:tcPr>
            <w:tcW w:w="3005" w:type="dxa"/>
          </w:tcPr>
          <w:p w14:paraId="459AED34" w14:textId="77777777" w:rsidR="00F364C4" w:rsidRPr="00E27C5E" w:rsidRDefault="00F364C4" w:rsidP="00E27C5E">
            <w:pPr>
              <w:spacing w:before="100" w:beforeAutospacing="1" w:after="100" w:afterAutospacing="1" w:line="360" w:lineRule="auto"/>
              <w:rPr>
                <w:rFonts w:cs="Arial"/>
                <w:color w:val="787878"/>
              </w:rPr>
            </w:pPr>
          </w:p>
        </w:tc>
      </w:tr>
      <w:tr w:rsidR="00F364C4" w:rsidRPr="00CA616F" w14:paraId="0A288E87" w14:textId="77777777" w:rsidTr="00E27C5E">
        <w:tc>
          <w:tcPr>
            <w:tcW w:w="2702" w:type="dxa"/>
          </w:tcPr>
          <w:p w14:paraId="5EA8A911"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Address (no PO box)</w:t>
            </w:r>
          </w:p>
        </w:tc>
        <w:tc>
          <w:tcPr>
            <w:tcW w:w="2940" w:type="dxa"/>
          </w:tcPr>
          <w:p w14:paraId="076ADBCD"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Address (no PO box)</w:t>
            </w:r>
          </w:p>
        </w:tc>
        <w:tc>
          <w:tcPr>
            <w:tcW w:w="3005" w:type="dxa"/>
          </w:tcPr>
          <w:p w14:paraId="297F0D28" w14:textId="77777777" w:rsidR="00F364C4" w:rsidRPr="00E27C5E" w:rsidRDefault="00F364C4" w:rsidP="00E27C5E">
            <w:pPr>
              <w:spacing w:before="100" w:beforeAutospacing="1" w:after="100" w:afterAutospacing="1" w:line="360" w:lineRule="auto"/>
              <w:rPr>
                <w:rFonts w:cs="Arial"/>
                <w:color w:val="787878"/>
              </w:rPr>
            </w:pPr>
            <w:r w:rsidRPr="00E27C5E">
              <w:rPr>
                <w:rFonts w:cs="Arial"/>
                <w:color w:val="787878"/>
              </w:rPr>
              <w:t>New Address (no PO box)</w:t>
            </w:r>
          </w:p>
        </w:tc>
      </w:tr>
      <w:tr w:rsidR="00F364C4" w:rsidRPr="00CA616F" w14:paraId="05703E3D" w14:textId="77777777" w:rsidTr="00E27C5E">
        <w:tc>
          <w:tcPr>
            <w:tcW w:w="2702" w:type="dxa"/>
          </w:tcPr>
          <w:p w14:paraId="50F08019" w14:textId="77777777" w:rsidR="00F364C4" w:rsidRPr="00CA616F" w:rsidRDefault="00F364C4" w:rsidP="00E27C5E">
            <w:pPr>
              <w:spacing w:before="100" w:beforeAutospacing="1" w:after="100" w:afterAutospacing="1" w:line="360" w:lineRule="auto"/>
              <w:rPr>
                <w:color w:val="0046AD"/>
              </w:rPr>
            </w:pPr>
          </w:p>
        </w:tc>
        <w:tc>
          <w:tcPr>
            <w:tcW w:w="2940" w:type="dxa"/>
          </w:tcPr>
          <w:p w14:paraId="356F1B9F" w14:textId="77777777" w:rsidR="00F364C4" w:rsidRPr="00CA616F" w:rsidRDefault="00F364C4" w:rsidP="00E27C5E">
            <w:pPr>
              <w:spacing w:before="100" w:beforeAutospacing="1" w:after="100" w:afterAutospacing="1" w:line="360" w:lineRule="auto"/>
              <w:rPr>
                <w:color w:val="0046AD"/>
              </w:rPr>
            </w:pPr>
          </w:p>
        </w:tc>
        <w:tc>
          <w:tcPr>
            <w:tcW w:w="3005" w:type="dxa"/>
          </w:tcPr>
          <w:p w14:paraId="028362C1" w14:textId="77777777" w:rsidR="00F364C4" w:rsidRPr="00CA616F" w:rsidRDefault="00F364C4" w:rsidP="00E27C5E">
            <w:pPr>
              <w:spacing w:before="100" w:beforeAutospacing="1" w:after="100" w:afterAutospacing="1" w:line="360" w:lineRule="auto"/>
              <w:rPr>
                <w:color w:val="0046AD"/>
              </w:rPr>
            </w:pPr>
          </w:p>
        </w:tc>
      </w:tr>
    </w:tbl>
    <w:p w14:paraId="432BAC43" w14:textId="77777777" w:rsidR="00AC7C17" w:rsidRDefault="00AC7C17" w:rsidP="00D341EB"/>
    <w:sectPr w:rsidR="00AC7C17" w:rsidSect="00A74C85">
      <w:footerReference w:type="default" r:id="rId10"/>
      <w:headerReference w:type="first" r:id="rId11"/>
      <w:footerReference w:type="first" r:id="rId12"/>
      <w:pgSz w:w="11900" w:h="16840"/>
      <w:pgMar w:top="2268" w:right="1418" w:bottom="2268" w:left="1701" w:header="907" w:footer="0"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0CCA" w14:textId="77777777" w:rsidR="00C04AA1" w:rsidRDefault="00C04AA1" w:rsidP="005E2C35">
      <w:pPr>
        <w:spacing w:after="0" w:line="240" w:lineRule="auto"/>
      </w:pPr>
      <w:r>
        <w:separator/>
      </w:r>
    </w:p>
  </w:endnote>
  <w:endnote w:type="continuationSeparator" w:id="0">
    <w:p w14:paraId="2172B133" w14:textId="77777777" w:rsidR="00C04AA1" w:rsidRDefault="00C04AA1" w:rsidP="005E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S PMincho"/>
    <w:panose1 w:val="00000000000000000000"/>
    <w:charset w:val="4D"/>
    <w:family w:val="auto"/>
    <w:notTrueType/>
    <w:pitch w:val="default"/>
    <w:sig w:usb0="00000003" w:usb1="00000000" w:usb2="00000000" w:usb3="00000000" w:csb0="00000001" w:csb1="00000000"/>
  </w:font>
  <w:font w:name="BundesSerif Office">
    <w:altName w:val="BundesSerif Offi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leftFromText="142" w:rightFromText="142" w:topFromText="567" w:vertAnchor="page" w:horzAnchor="margin"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2"/>
      <w:gridCol w:w="2193"/>
      <w:gridCol w:w="2561"/>
      <w:gridCol w:w="1825"/>
    </w:tblGrid>
    <w:tr w:rsidR="00B37C4D" w14:paraId="026107CF" w14:textId="77777777" w:rsidTr="001B06E3">
      <w:trPr>
        <w:trHeight w:val="567"/>
      </w:trPr>
      <w:tc>
        <w:tcPr>
          <w:tcW w:w="8771" w:type="dxa"/>
          <w:gridSpan w:val="4"/>
        </w:tcPr>
        <w:p w14:paraId="007ACEED" w14:textId="77777777" w:rsidR="00B37C4D" w:rsidRDefault="00B37C4D" w:rsidP="00C07325">
          <w:pPr>
            <w:pStyle w:val="EinfAbs"/>
          </w:pPr>
        </w:p>
      </w:tc>
    </w:tr>
    <w:tr w:rsidR="00B37C4D" w14:paraId="7CC1281B" w14:textId="77777777" w:rsidTr="00763C6B">
      <w:trPr>
        <w:trHeight w:hRule="exact" w:val="1588"/>
      </w:trPr>
      <w:tc>
        <w:tcPr>
          <w:tcW w:w="2192" w:type="dxa"/>
        </w:tcPr>
        <w:p w14:paraId="5F753C08" w14:textId="474CC876" w:rsidR="00B37C4D" w:rsidRDefault="00B37C4D" w:rsidP="00E2537D">
          <w:pPr>
            <w:pStyle w:val="FooterTitle"/>
            <w:framePr w:hSpace="0" w:vSpace="0" w:wrap="auto" w:vAnchor="margin" w:hAnchor="text" w:xAlign="left" w:yAlign="inline"/>
            <w:suppressOverlap w:val="0"/>
          </w:pPr>
          <w:r w:rsidRPr="00A74C85">
            <w:fldChar w:fldCharType="begin"/>
          </w:r>
          <w:r w:rsidRPr="00AD174B">
            <w:rPr>
              <w:lang w:val="de-DE"/>
            </w:rPr>
            <w:instrText xml:space="preserve"> IF </w:instrText>
          </w:r>
          <w:r>
            <w:fldChar w:fldCharType="begin"/>
          </w:r>
          <w:r>
            <w:instrText xml:space="preserve"> PAGE </w:instrText>
          </w:r>
          <w:r>
            <w:fldChar w:fldCharType="separate"/>
          </w:r>
          <w:r w:rsidR="002A6B4C">
            <w:instrText>4</w:instrText>
          </w:r>
          <w:r>
            <w:fldChar w:fldCharType="end"/>
          </w:r>
          <w:r>
            <w:instrText>=</w:instrText>
          </w:r>
          <w:r>
            <w:fldChar w:fldCharType="begin"/>
          </w:r>
          <w:r>
            <w:instrText xml:space="preserve"> NUMPAGES </w:instrText>
          </w:r>
          <w:r>
            <w:fldChar w:fldCharType="separate"/>
          </w:r>
          <w:r w:rsidR="002A6B4C">
            <w:instrText>8</w:instrText>
          </w:r>
          <w:r>
            <w:fldChar w:fldCharType="end"/>
          </w:r>
          <w:r>
            <w:instrText xml:space="preserve"> "</w:instrText>
          </w:r>
          <w:r w:rsidRPr="00A74C85">
            <w:rPr>
              <w:b/>
            </w:rPr>
            <w:instrText>PULSION Medical Systems SE</w:instrText>
          </w:r>
        </w:p>
        <w:p w14:paraId="2F8CEE36" w14:textId="67B339D8" w:rsidR="00B37C4D" w:rsidRPr="00A74C85" w:rsidRDefault="00B37C4D" w:rsidP="00E2537D">
          <w:pPr>
            <w:pStyle w:val="FooterTitle"/>
            <w:framePr w:hSpace="0" w:vSpace="0" w:wrap="auto" w:vAnchor="margin" w:hAnchor="text" w:xAlign="left" w:yAlign="inline"/>
            <w:suppressOverlap w:val="0"/>
          </w:pPr>
          <w:r w:rsidRPr="00E2537D">
            <w:rPr>
              <w:color w:val="595857" w:themeColor="text2"/>
            </w:rPr>
            <w:instrText>Hans-Riedl-Str</w:instrText>
          </w:r>
          <w:r>
            <w:rPr>
              <w:color w:val="595857" w:themeColor="text2"/>
            </w:rPr>
            <w:instrText>.</w:instrText>
          </w:r>
          <w:r w:rsidRPr="00E2537D">
            <w:rPr>
              <w:color w:val="595857" w:themeColor="text2"/>
            </w:rPr>
            <w:instrText xml:space="preserve"> 21</w:instrText>
          </w:r>
          <w:r w:rsidRPr="00E2537D">
            <w:rPr>
              <w:color w:val="595857" w:themeColor="text2"/>
            </w:rPr>
            <w:br/>
            <w:instrText>85622 Feldkirchen</w:instrText>
          </w:r>
          <w:r w:rsidRPr="00E2537D">
            <w:rPr>
              <w:color w:val="595857" w:themeColor="text2"/>
            </w:rPr>
            <w:br/>
            <w:instrText>Germany</w:instrText>
          </w:r>
          <w:r w:rsidRPr="002C40DD">
            <w:instrText xml:space="preserve">" </w:instrText>
          </w:r>
          <w:r w:rsidRPr="00A74C85">
            <w:fldChar w:fldCharType="end"/>
          </w:r>
        </w:p>
        <w:p w14:paraId="4C9B5D0A" w14:textId="77777777" w:rsidR="00B37C4D" w:rsidRDefault="00B37C4D" w:rsidP="00C07325">
          <w:pPr>
            <w:pStyle w:val="HeaderFooter"/>
          </w:pPr>
        </w:p>
      </w:tc>
      <w:tc>
        <w:tcPr>
          <w:tcW w:w="2193" w:type="dxa"/>
        </w:tcPr>
        <w:p w14:paraId="7F4D3726" w14:textId="725F40B2" w:rsidR="00B37C4D" w:rsidRDefault="00B37C4D" w:rsidP="00D54912">
          <w:pPr>
            <w:pStyle w:val="HeaderFooter"/>
          </w:pPr>
          <w:r w:rsidRPr="004921B2">
            <w:fldChar w:fldCharType="begin"/>
          </w:r>
          <w:r w:rsidRPr="004921B2">
            <w:instrText xml:space="preserve"> IF </w:instrText>
          </w:r>
          <w:r w:rsidRPr="004921B2">
            <w:fldChar w:fldCharType="begin"/>
          </w:r>
          <w:r w:rsidRPr="004921B2">
            <w:instrText xml:space="preserve"> PAGE </w:instrText>
          </w:r>
          <w:r w:rsidRPr="004921B2">
            <w:fldChar w:fldCharType="separate"/>
          </w:r>
          <w:r w:rsidR="002A6B4C">
            <w:rPr>
              <w:noProof/>
            </w:rPr>
            <w:instrText>4</w:instrText>
          </w:r>
          <w:r w:rsidRPr="004921B2">
            <w:fldChar w:fldCharType="end"/>
          </w:r>
          <w:r w:rsidRPr="004921B2">
            <w:instrText xml:space="preserve"> = </w:instrText>
          </w:r>
          <w:r w:rsidRPr="004921B2">
            <w:fldChar w:fldCharType="begin"/>
          </w:r>
          <w:r w:rsidRPr="004921B2">
            <w:instrText xml:space="preserve"> NUMPAGES </w:instrText>
          </w:r>
          <w:r w:rsidRPr="004921B2">
            <w:fldChar w:fldCharType="separate"/>
          </w:r>
          <w:r w:rsidR="002A6B4C">
            <w:rPr>
              <w:noProof/>
            </w:rPr>
            <w:instrText>8</w:instrText>
          </w:r>
          <w:r w:rsidRPr="004921B2">
            <w:fldChar w:fldCharType="end"/>
          </w:r>
          <w:r w:rsidRPr="004921B2">
            <w:instrText xml:space="preserve"> "Phone: +49 89 45 99 14 – 0</w:instrText>
          </w:r>
          <w:r w:rsidRPr="004921B2">
            <w:br/>
            <w:instrText>info@pulsion.com</w:instrText>
          </w:r>
          <w:r w:rsidRPr="004921B2">
            <w:br/>
            <w:instrText>www.pulsion.com</w:instrText>
          </w:r>
          <w:r w:rsidRPr="004921B2">
            <w:br/>
            <w:instrText xml:space="preserve">www.getinge.com" </w:instrText>
          </w:r>
          <w:r w:rsidRPr="004921B2">
            <w:fldChar w:fldCharType="end"/>
          </w:r>
        </w:p>
      </w:tc>
      <w:tc>
        <w:tcPr>
          <w:tcW w:w="2561" w:type="dxa"/>
        </w:tcPr>
        <w:p w14:paraId="5049A9EF" w14:textId="7BB25648" w:rsidR="00B37C4D" w:rsidRPr="00E2537D" w:rsidRDefault="00B37C4D" w:rsidP="00E2537D">
          <w:pPr>
            <w:pStyle w:val="HeaderFooter"/>
            <w:rPr>
              <w:noProof/>
            </w:rPr>
          </w:pPr>
          <w:r w:rsidRPr="00E2537D">
            <w:rPr>
              <w:noProof/>
            </w:rPr>
            <w:fldChar w:fldCharType="begin"/>
          </w:r>
          <w:r w:rsidRPr="00E2537D">
            <w:rPr>
              <w:noProof/>
            </w:rPr>
            <w:instrText xml:space="preserve"> IF </w:instrText>
          </w:r>
          <w:r w:rsidRPr="00E2537D">
            <w:rPr>
              <w:noProof/>
            </w:rPr>
            <w:fldChar w:fldCharType="begin"/>
          </w:r>
          <w:r w:rsidRPr="00E2537D">
            <w:rPr>
              <w:noProof/>
            </w:rPr>
            <w:instrText xml:space="preserve"> PAGE </w:instrText>
          </w:r>
          <w:r w:rsidRPr="00E2537D">
            <w:rPr>
              <w:noProof/>
            </w:rPr>
            <w:fldChar w:fldCharType="separate"/>
          </w:r>
          <w:r w:rsidR="002A6B4C">
            <w:rPr>
              <w:noProof/>
            </w:rPr>
            <w:instrText>4</w:instrText>
          </w:r>
          <w:r w:rsidRPr="00E2537D">
            <w:rPr>
              <w:noProof/>
            </w:rPr>
            <w:fldChar w:fldCharType="end"/>
          </w:r>
          <w:r w:rsidRPr="00E2537D">
            <w:rPr>
              <w:noProof/>
            </w:rPr>
            <w:instrText>=</w:instrText>
          </w:r>
          <w:r w:rsidRPr="00E2537D">
            <w:rPr>
              <w:noProof/>
            </w:rPr>
            <w:fldChar w:fldCharType="begin"/>
          </w:r>
          <w:r w:rsidRPr="00E2537D">
            <w:rPr>
              <w:noProof/>
            </w:rPr>
            <w:instrText xml:space="preserve"> NUMPAGES </w:instrText>
          </w:r>
          <w:r w:rsidRPr="00E2537D">
            <w:rPr>
              <w:noProof/>
            </w:rPr>
            <w:fldChar w:fldCharType="separate"/>
          </w:r>
          <w:r w:rsidR="002A6B4C">
            <w:rPr>
              <w:noProof/>
            </w:rPr>
            <w:instrText>8</w:instrText>
          </w:r>
          <w:r w:rsidRPr="00E2537D">
            <w:rPr>
              <w:noProof/>
            </w:rPr>
            <w:fldChar w:fldCharType="end"/>
          </w:r>
          <w:r w:rsidRPr="00E2537D">
            <w:rPr>
              <w:noProof/>
            </w:rPr>
            <w:instrText xml:space="preserve"> "HRB 192563, VATIN DE204234444</w:instrText>
          </w:r>
          <w:r w:rsidRPr="00E2537D">
            <w:rPr>
              <w:noProof/>
            </w:rPr>
            <w:br/>
            <w:instrText>Administrative Board: Dr. Jens Viebke (</w:instrText>
          </w:r>
          <w:r>
            <w:rPr>
              <w:noProof/>
            </w:rPr>
            <w:instrText xml:space="preserve">Chairman) </w:instrText>
          </w:r>
          <w:r>
            <w:rPr>
              <w:noProof/>
            </w:rPr>
            <w:br/>
            <w:instrText xml:space="preserve">Managing Director: </w:instrText>
          </w:r>
          <w:r w:rsidRPr="00E2537D">
            <w:rPr>
              <w:noProof/>
            </w:rPr>
            <w:instrText>Step</w:instrText>
          </w:r>
          <w:r>
            <w:rPr>
              <w:noProof/>
            </w:rPr>
            <w:instrText>han Haft"</w:instrText>
          </w:r>
          <w:r w:rsidRPr="00E2537D">
            <w:rPr>
              <w:noProof/>
            </w:rPr>
            <w:instrText xml:space="preserve"> </w:instrText>
          </w:r>
          <w:r w:rsidRPr="00E2537D">
            <w:rPr>
              <w:noProof/>
            </w:rPr>
            <w:fldChar w:fldCharType="end"/>
          </w:r>
        </w:p>
        <w:p w14:paraId="35091CDA" w14:textId="77777777" w:rsidR="00B37C4D" w:rsidRDefault="00B37C4D" w:rsidP="001B06E3">
          <w:pPr>
            <w:pStyle w:val="HeaderFooter"/>
          </w:pPr>
        </w:p>
      </w:tc>
      <w:tc>
        <w:tcPr>
          <w:tcW w:w="1825" w:type="dxa"/>
        </w:tcPr>
        <w:p w14:paraId="39A4A7AB" w14:textId="30C217EF" w:rsidR="00B37C4D" w:rsidRDefault="00B37C4D" w:rsidP="007B69A7">
          <w:pPr>
            <w:pStyle w:val="HeaderFooter"/>
            <w:jc w:val="right"/>
          </w:pPr>
          <w:r>
            <w:t xml:space="preserve">Page </w:t>
          </w:r>
          <w:r w:rsidRPr="00D964C7">
            <w:fldChar w:fldCharType="begin"/>
          </w:r>
          <w:r w:rsidRPr="00D964C7">
            <w:instrText xml:space="preserve"> PAGE </w:instrText>
          </w:r>
          <w:r w:rsidRPr="00D964C7">
            <w:fldChar w:fldCharType="separate"/>
          </w:r>
          <w:r w:rsidR="0042070E">
            <w:rPr>
              <w:noProof/>
            </w:rPr>
            <w:t>8</w:t>
          </w:r>
          <w:r w:rsidRPr="00D964C7">
            <w:fldChar w:fldCharType="end"/>
          </w:r>
          <w:r>
            <w:t xml:space="preserve"> of </w:t>
          </w:r>
          <w:r>
            <w:fldChar w:fldCharType="begin"/>
          </w:r>
          <w:r>
            <w:instrText xml:space="preserve"> NUMPAGES </w:instrText>
          </w:r>
          <w:r>
            <w:fldChar w:fldCharType="separate"/>
          </w:r>
          <w:r w:rsidR="0042070E">
            <w:rPr>
              <w:noProof/>
            </w:rPr>
            <w:t>8</w:t>
          </w:r>
          <w:r>
            <w:fldChar w:fldCharType="end"/>
          </w:r>
        </w:p>
      </w:tc>
    </w:tr>
  </w:tbl>
  <w:p w14:paraId="192C7D9C" w14:textId="77777777" w:rsidR="00B37C4D" w:rsidRDefault="00B37C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leftFromText="142" w:rightFromText="142" w:topFromText="567" w:vertAnchor="page" w:horzAnchor="margin"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2"/>
      <w:gridCol w:w="2193"/>
      <w:gridCol w:w="2193"/>
      <w:gridCol w:w="2193"/>
    </w:tblGrid>
    <w:tr w:rsidR="00B37C4D" w14:paraId="053B44E0" w14:textId="77777777" w:rsidTr="00222A91">
      <w:trPr>
        <w:trHeight w:val="567"/>
      </w:trPr>
      <w:tc>
        <w:tcPr>
          <w:tcW w:w="8771" w:type="dxa"/>
          <w:gridSpan w:val="4"/>
        </w:tcPr>
        <w:p w14:paraId="4F8D9288" w14:textId="77777777" w:rsidR="00B37C4D" w:rsidRDefault="00B37C4D" w:rsidP="00222A91">
          <w:pPr>
            <w:pStyle w:val="EinfAbs"/>
          </w:pPr>
        </w:p>
      </w:tc>
    </w:tr>
    <w:tr w:rsidR="00B37C4D" w14:paraId="7B75D36C" w14:textId="77777777" w:rsidTr="00222A91">
      <w:trPr>
        <w:trHeight w:hRule="exact" w:val="1588"/>
      </w:trPr>
      <w:tc>
        <w:tcPr>
          <w:tcW w:w="2192" w:type="dxa"/>
        </w:tcPr>
        <w:p w14:paraId="4DCDF434" w14:textId="659B4FE3" w:rsidR="00B37C4D" w:rsidRDefault="00B37C4D" w:rsidP="00D54912">
          <w:pPr>
            <w:pStyle w:val="FooterTitle"/>
            <w:framePr w:hSpace="0" w:vSpace="0" w:wrap="auto" w:vAnchor="margin" w:hAnchor="text" w:xAlign="left" w:yAlign="inline"/>
            <w:suppressOverlap w:val="0"/>
          </w:pPr>
          <w:r w:rsidRPr="00A74C85">
            <w:fldChar w:fldCharType="begin"/>
          </w:r>
          <w:r w:rsidRPr="00AD174B">
            <w:rPr>
              <w:lang w:val="de-DE"/>
            </w:rPr>
            <w:instrText xml:space="preserve"> IF </w:instrText>
          </w:r>
          <w:r>
            <w:fldChar w:fldCharType="begin"/>
          </w:r>
          <w:r>
            <w:instrText xml:space="preserve"> PAGE </w:instrText>
          </w:r>
          <w:r>
            <w:fldChar w:fldCharType="separate"/>
          </w:r>
          <w:r w:rsidR="002A6B4C">
            <w:instrText>1</w:instrText>
          </w:r>
          <w:r>
            <w:fldChar w:fldCharType="end"/>
          </w:r>
          <w:r>
            <w:instrText>=</w:instrText>
          </w:r>
          <w:r>
            <w:fldChar w:fldCharType="begin"/>
          </w:r>
          <w:r>
            <w:instrText xml:space="preserve"> NUMPAGES </w:instrText>
          </w:r>
          <w:r>
            <w:fldChar w:fldCharType="separate"/>
          </w:r>
          <w:r w:rsidR="002A6B4C">
            <w:instrText>8</w:instrText>
          </w:r>
          <w:r>
            <w:fldChar w:fldCharType="end"/>
          </w:r>
          <w:r>
            <w:instrText xml:space="preserve"> "</w:instrText>
          </w:r>
          <w:r w:rsidRPr="00A74C85">
            <w:rPr>
              <w:b/>
            </w:rPr>
            <w:instrText>PULSION Medical Systems SE</w:instrText>
          </w:r>
        </w:p>
        <w:p w14:paraId="711E5CE2" w14:textId="1254A949" w:rsidR="00B37C4D" w:rsidRPr="00A74C85" w:rsidRDefault="00B37C4D" w:rsidP="00D54912">
          <w:pPr>
            <w:pStyle w:val="FooterTitle"/>
            <w:framePr w:hSpace="0" w:vSpace="0" w:wrap="auto" w:vAnchor="margin" w:hAnchor="text" w:xAlign="left" w:yAlign="inline"/>
            <w:suppressOverlap w:val="0"/>
          </w:pPr>
          <w:r w:rsidRPr="00E2537D">
            <w:rPr>
              <w:color w:val="595857" w:themeColor="text2"/>
            </w:rPr>
            <w:instrText>Hans-Riedl-Str</w:instrText>
          </w:r>
          <w:r>
            <w:rPr>
              <w:color w:val="595857" w:themeColor="text2"/>
            </w:rPr>
            <w:instrText>.</w:instrText>
          </w:r>
          <w:r w:rsidRPr="00E2537D">
            <w:rPr>
              <w:color w:val="595857" w:themeColor="text2"/>
            </w:rPr>
            <w:instrText xml:space="preserve"> 21</w:instrText>
          </w:r>
          <w:r w:rsidRPr="00E2537D">
            <w:rPr>
              <w:color w:val="595857" w:themeColor="text2"/>
            </w:rPr>
            <w:br/>
            <w:instrText>85622 Feldkirchen</w:instrText>
          </w:r>
          <w:r w:rsidRPr="00E2537D">
            <w:rPr>
              <w:color w:val="595857" w:themeColor="text2"/>
            </w:rPr>
            <w:br/>
            <w:instrText>Germany</w:instrText>
          </w:r>
          <w:r w:rsidRPr="002C40DD">
            <w:instrText xml:space="preserve">" </w:instrText>
          </w:r>
          <w:r w:rsidRPr="00A74C85">
            <w:fldChar w:fldCharType="end"/>
          </w:r>
        </w:p>
        <w:p w14:paraId="34DE3CD1" w14:textId="77777777" w:rsidR="00B37C4D" w:rsidRDefault="00B37C4D" w:rsidP="00D54912">
          <w:pPr>
            <w:pStyle w:val="HeaderFooter"/>
          </w:pPr>
        </w:p>
      </w:tc>
      <w:tc>
        <w:tcPr>
          <w:tcW w:w="2193" w:type="dxa"/>
        </w:tcPr>
        <w:p w14:paraId="4CCFFB5C" w14:textId="2B9ACA4A" w:rsidR="00B37C4D" w:rsidRDefault="00B37C4D" w:rsidP="00D54912">
          <w:pPr>
            <w:pStyle w:val="HeaderFooter"/>
          </w:pPr>
          <w:r w:rsidRPr="004921B2">
            <w:fldChar w:fldCharType="begin"/>
          </w:r>
          <w:r w:rsidRPr="004921B2">
            <w:instrText xml:space="preserve"> IF </w:instrText>
          </w:r>
          <w:r w:rsidRPr="004921B2">
            <w:fldChar w:fldCharType="begin"/>
          </w:r>
          <w:r w:rsidRPr="004921B2">
            <w:instrText xml:space="preserve"> PAGE </w:instrText>
          </w:r>
          <w:r w:rsidRPr="004921B2">
            <w:fldChar w:fldCharType="separate"/>
          </w:r>
          <w:r w:rsidR="002A6B4C">
            <w:rPr>
              <w:noProof/>
            </w:rPr>
            <w:instrText>1</w:instrText>
          </w:r>
          <w:r w:rsidRPr="004921B2">
            <w:fldChar w:fldCharType="end"/>
          </w:r>
          <w:r w:rsidRPr="004921B2">
            <w:instrText xml:space="preserve"> = </w:instrText>
          </w:r>
          <w:r w:rsidRPr="004921B2">
            <w:fldChar w:fldCharType="begin"/>
          </w:r>
          <w:r w:rsidRPr="004921B2">
            <w:instrText xml:space="preserve"> NUMPAGES </w:instrText>
          </w:r>
          <w:r w:rsidRPr="004921B2">
            <w:fldChar w:fldCharType="separate"/>
          </w:r>
          <w:r w:rsidR="002A6B4C">
            <w:rPr>
              <w:noProof/>
            </w:rPr>
            <w:instrText>8</w:instrText>
          </w:r>
          <w:r w:rsidRPr="004921B2">
            <w:fldChar w:fldCharType="end"/>
          </w:r>
          <w:r w:rsidRPr="004921B2">
            <w:instrText xml:space="preserve"> "Phone: +49 89 45 99 14 – 0</w:instrText>
          </w:r>
          <w:r w:rsidRPr="004921B2">
            <w:br/>
            <w:instrText>info@pulsion.com</w:instrText>
          </w:r>
          <w:r w:rsidRPr="004921B2">
            <w:br/>
            <w:instrText>www.pulsion.com</w:instrText>
          </w:r>
          <w:r w:rsidRPr="004921B2">
            <w:br/>
            <w:instrText xml:space="preserve">www.getinge.com" </w:instrText>
          </w:r>
          <w:r w:rsidRPr="004921B2">
            <w:fldChar w:fldCharType="end"/>
          </w:r>
        </w:p>
      </w:tc>
      <w:tc>
        <w:tcPr>
          <w:tcW w:w="2193" w:type="dxa"/>
        </w:tcPr>
        <w:p w14:paraId="61EAE5AA" w14:textId="59E12D5F" w:rsidR="00B37C4D" w:rsidRPr="00E2537D" w:rsidRDefault="00B37C4D" w:rsidP="00D54912">
          <w:pPr>
            <w:pStyle w:val="HeaderFooter"/>
            <w:rPr>
              <w:noProof/>
            </w:rPr>
          </w:pPr>
          <w:r w:rsidRPr="00E2537D">
            <w:rPr>
              <w:noProof/>
            </w:rPr>
            <w:fldChar w:fldCharType="begin"/>
          </w:r>
          <w:r w:rsidRPr="00E2537D">
            <w:rPr>
              <w:noProof/>
            </w:rPr>
            <w:instrText xml:space="preserve"> IF </w:instrText>
          </w:r>
          <w:r w:rsidRPr="00E2537D">
            <w:rPr>
              <w:noProof/>
            </w:rPr>
            <w:fldChar w:fldCharType="begin"/>
          </w:r>
          <w:r w:rsidRPr="00E2537D">
            <w:rPr>
              <w:noProof/>
            </w:rPr>
            <w:instrText xml:space="preserve"> PAGE </w:instrText>
          </w:r>
          <w:r w:rsidRPr="00E2537D">
            <w:rPr>
              <w:noProof/>
            </w:rPr>
            <w:fldChar w:fldCharType="separate"/>
          </w:r>
          <w:r w:rsidR="002A6B4C">
            <w:rPr>
              <w:noProof/>
            </w:rPr>
            <w:instrText>1</w:instrText>
          </w:r>
          <w:r w:rsidRPr="00E2537D">
            <w:rPr>
              <w:noProof/>
            </w:rPr>
            <w:fldChar w:fldCharType="end"/>
          </w:r>
          <w:r w:rsidRPr="00E2537D">
            <w:rPr>
              <w:noProof/>
            </w:rPr>
            <w:instrText>=</w:instrText>
          </w:r>
          <w:r w:rsidRPr="00E2537D">
            <w:rPr>
              <w:noProof/>
            </w:rPr>
            <w:fldChar w:fldCharType="begin"/>
          </w:r>
          <w:r w:rsidRPr="00E2537D">
            <w:rPr>
              <w:noProof/>
            </w:rPr>
            <w:instrText xml:space="preserve"> NUMPAGES </w:instrText>
          </w:r>
          <w:r w:rsidRPr="00E2537D">
            <w:rPr>
              <w:noProof/>
            </w:rPr>
            <w:fldChar w:fldCharType="separate"/>
          </w:r>
          <w:r w:rsidR="002A6B4C">
            <w:rPr>
              <w:noProof/>
            </w:rPr>
            <w:instrText>8</w:instrText>
          </w:r>
          <w:r w:rsidRPr="00E2537D">
            <w:rPr>
              <w:noProof/>
            </w:rPr>
            <w:fldChar w:fldCharType="end"/>
          </w:r>
          <w:r w:rsidRPr="00E2537D">
            <w:rPr>
              <w:noProof/>
            </w:rPr>
            <w:instrText xml:space="preserve"> "HRB 192563, VATIN DE204234444</w:instrText>
          </w:r>
          <w:r w:rsidRPr="00E2537D">
            <w:rPr>
              <w:noProof/>
            </w:rPr>
            <w:br/>
            <w:instrText>Administrative Board: Dr. Jens Viebke (</w:instrText>
          </w:r>
          <w:r>
            <w:rPr>
              <w:noProof/>
            </w:rPr>
            <w:instrText xml:space="preserve">Chairman) </w:instrText>
          </w:r>
          <w:r>
            <w:rPr>
              <w:noProof/>
            </w:rPr>
            <w:br/>
            <w:instrText xml:space="preserve">Managing Director: </w:instrText>
          </w:r>
          <w:r w:rsidRPr="00E2537D">
            <w:rPr>
              <w:noProof/>
            </w:rPr>
            <w:instrText>Step</w:instrText>
          </w:r>
          <w:r>
            <w:rPr>
              <w:noProof/>
            </w:rPr>
            <w:instrText>han Haft"</w:instrText>
          </w:r>
          <w:r w:rsidRPr="00E2537D">
            <w:rPr>
              <w:noProof/>
            </w:rPr>
            <w:instrText xml:space="preserve"> </w:instrText>
          </w:r>
          <w:r w:rsidRPr="00E2537D">
            <w:rPr>
              <w:noProof/>
            </w:rPr>
            <w:fldChar w:fldCharType="end"/>
          </w:r>
        </w:p>
        <w:p w14:paraId="0B79A485" w14:textId="77777777" w:rsidR="00B37C4D" w:rsidRDefault="00B37C4D" w:rsidP="00D54912">
          <w:pPr>
            <w:pStyle w:val="HeaderFooter"/>
          </w:pPr>
        </w:p>
      </w:tc>
      <w:tc>
        <w:tcPr>
          <w:tcW w:w="2193" w:type="dxa"/>
        </w:tcPr>
        <w:p w14:paraId="54A93C29" w14:textId="2BA92BF7" w:rsidR="00B37C4D" w:rsidRDefault="00B37C4D" w:rsidP="00D54912">
          <w:pPr>
            <w:pStyle w:val="HeaderFooter"/>
            <w:jc w:val="right"/>
          </w:pPr>
          <w:r>
            <w:t xml:space="preserve">Page </w:t>
          </w:r>
          <w:r w:rsidRPr="00D964C7">
            <w:fldChar w:fldCharType="begin"/>
          </w:r>
          <w:r w:rsidRPr="00D964C7">
            <w:instrText xml:space="preserve"> PAGE </w:instrText>
          </w:r>
          <w:r w:rsidRPr="00D964C7">
            <w:fldChar w:fldCharType="separate"/>
          </w:r>
          <w:r w:rsidR="0042070E">
            <w:rPr>
              <w:noProof/>
            </w:rPr>
            <w:t>1</w:t>
          </w:r>
          <w:r w:rsidRPr="00D964C7">
            <w:fldChar w:fldCharType="end"/>
          </w:r>
          <w:r>
            <w:t xml:space="preserve"> of </w:t>
          </w:r>
          <w:r>
            <w:fldChar w:fldCharType="begin"/>
          </w:r>
          <w:r>
            <w:instrText xml:space="preserve"> NUMPAGES </w:instrText>
          </w:r>
          <w:r>
            <w:fldChar w:fldCharType="separate"/>
          </w:r>
          <w:r w:rsidR="0042070E">
            <w:rPr>
              <w:noProof/>
            </w:rPr>
            <w:t>8</w:t>
          </w:r>
          <w:r>
            <w:fldChar w:fldCharType="end"/>
          </w:r>
        </w:p>
      </w:tc>
    </w:tr>
  </w:tbl>
  <w:p w14:paraId="723CD0F7" w14:textId="77777777" w:rsidR="00B37C4D" w:rsidRDefault="00B37C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919A" w14:textId="77777777" w:rsidR="00C04AA1" w:rsidRDefault="00C04AA1" w:rsidP="005E2C35">
      <w:pPr>
        <w:spacing w:after="0" w:line="240" w:lineRule="auto"/>
      </w:pPr>
      <w:r>
        <w:separator/>
      </w:r>
    </w:p>
  </w:footnote>
  <w:footnote w:type="continuationSeparator" w:id="0">
    <w:p w14:paraId="52AAF668" w14:textId="77777777" w:rsidR="00C04AA1" w:rsidRDefault="00C04AA1" w:rsidP="005E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419"/>
      <w:gridCol w:w="4024"/>
    </w:tblGrid>
    <w:tr w:rsidR="00B37C4D" w14:paraId="294ACED2" w14:textId="77777777" w:rsidTr="0084180F">
      <w:trPr>
        <w:trHeight w:hRule="exact" w:val="1418"/>
      </w:trPr>
      <w:tc>
        <w:tcPr>
          <w:tcW w:w="3969" w:type="dxa"/>
        </w:tcPr>
        <w:p w14:paraId="341A4CEC" w14:textId="1130C10A" w:rsidR="00B37C4D" w:rsidRDefault="00B37C4D" w:rsidP="00C07325">
          <w:pPr>
            <w:pStyle w:val="HeaderFooter"/>
          </w:pPr>
          <w:r>
            <w:fldChar w:fldCharType="begin"/>
          </w:r>
          <w:r>
            <w:instrText xml:space="preserve"> DATE  \@ "d MMMM yyyy" </w:instrText>
          </w:r>
          <w:r>
            <w:fldChar w:fldCharType="separate"/>
          </w:r>
          <w:r w:rsidR="002A6B4C">
            <w:rPr>
              <w:noProof/>
            </w:rPr>
            <w:t>9 February 2022</w:t>
          </w:r>
          <w:r>
            <w:fldChar w:fldCharType="end"/>
          </w:r>
          <w:r>
            <w:br/>
            <w:t>Munich, Germany</w:t>
          </w:r>
        </w:p>
      </w:tc>
      <w:tc>
        <w:tcPr>
          <w:tcW w:w="5443" w:type="dxa"/>
          <w:gridSpan w:val="2"/>
        </w:tcPr>
        <w:p w14:paraId="7005CB07" w14:textId="77777777" w:rsidR="00B37C4D" w:rsidRDefault="00B37C4D" w:rsidP="00C06559">
          <w:pPr>
            <w:pStyle w:val="HeaderFooter"/>
          </w:pPr>
          <w:r>
            <w:rPr>
              <w:noProof/>
              <w:lang w:val="de-DE" w:eastAsia="de-DE"/>
            </w:rPr>
            <w:drawing>
              <wp:anchor distT="0" distB="0" distL="114300" distR="114300" simplePos="0" relativeHeight="251659264" behindDoc="1" locked="1" layoutInCell="1" allowOverlap="1" wp14:anchorId="0301C0A4" wp14:editId="7548107E">
                <wp:simplePos x="0" y="0"/>
                <wp:positionH relativeFrom="margin">
                  <wp:align>right</wp:align>
                </wp:positionH>
                <wp:positionV relativeFrom="margin">
                  <wp:align>center</wp:align>
                </wp:positionV>
                <wp:extent cx="1824990" cy="273050"/>
                <wp:effectExtent l="0" t="0" r="3810" b="635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inge_Logo_hz_RGB_50mm.jpg"/>
                        <pic:cNvPicPr/>
                      </pic:nvPicPr>
                      <pic:blipFill>
                        <a:blip r:embed="rId1">
                          <a:extLst>
                            <a:ext uri="{28A0092B-C50C-407E-A947-70E740481C1C}">
                              <a14:useLocalDpi xmlns:a14="http://schemas.microsoft.com/office/drawing/2010/main" val="0"/>
                            </a:ext>
                          </a:extLst>
                        </a:blip>
                        <a:stretch>
                          <a:fillRect/>
                        </a:stretch>
                      </pic:blipFill>
                      <pic:spPr>
                        <a:xfrm>
                          <a:off x="0" y="0"/>
                          <a:ext cx="1824990" cy="273050"/>
                        </a:xfrm>
                        <a:prstGeom prst="rect">
                          <a:avLst/>
                        </a:prstGeom>
                      </pic:spPr>
                    </pic:pic>
                  </a:graphicData>
                </a:graphic>
                <wp14:sizeRelH relativeFrom="margin">
                  <wp14:pctWidth>0</wp14:pctWidth>
                </wp14:sizeRelH>
                <wp14:sizeRelV relativeFrom="margin">
                  <wp14:pctHeight>0</wp14:pctHeight>
                </wp14:sizeRelV>
              </wp:anchor>
            </w:drawing>
          </w:r>
        </w:p>
      </w:tc>
    </w:tr>
    <w:tr w:rsidR="00B37C4D" w14:paraId="3D80FCC3" w14:textId="77777777" w:rsidTr="0084180F">
      <w:trPr>
        <w:trHeight w:val="567"/>
      </w:trPr>
      <w:tc>
        <w:tcPr>
          <w:tcW w:w="3969" w:type="dxa"/>
          <w:vAlign w:val="center"/>
        </w:tcPr>
        <w:p w14:paraId="35ED0AC2" w14:textId="77777777" w:rsidR="00B37C4D" w:rsidRPr="00EB1222" w:rsidRDefault="00B37C4D" w:rsidP="007752F5">
          <w:pPr>
            <w:pStyle w:val="Address"/>
          </w:pPr>
          <w:r>
            <w:t>PULSION Medical Systems SE</w:t>
          </w:r>
          <w:r w:rsidRPr="00EB1222">
            <w:t xml:space="preserve"> | </w:t>
          </w:r>
          <w:r>
            <w:t>Hans-</w:t>
          </w:r>
          <w:proofErr w:type="spellStart"/>
          <w:r>
            <w:t>Riedl</w:t>
          </w:r>
          <w:proofErr w:type="spellEnd"/>
          <w:r>
            <w:t>-Str. 21</w:t>
          </w:r>
          <w:r w:rsidRPr="00EB1222">
            <w:t xml:space="preserve"> | </w:t>
          </w:r>
          <w:r>
            <w:t xml:space="preserve">85622 </w:t>
          </w:r>
          <w:proofErr w:type="spellStart"/>
          <w:r>
            <w:t>Feldkirchen</w:t>
          </w:r>
          <w:proofErr w:type="spellEnd"/>
          <w:r w:rsidRPr="00EB1222">
            <w:t xml:space="preserve"> | </w:t>
          </w:r>
          <w:r>
            <w:t>Germany</w:t>
          </w:r>
        </w:p>
      </w:tc>
      <w:tc>
        <w:tcPr>
          <w:tcW w:w="1419" w:type="dxa"/>
          <w:vMerge w:val="restart"/>
          <w:vAlign w:val="center"/>
        </w:tcPr>
        <w:p w14:paraId="61C27E5B" w14:textId="77777777" w:rsidR="00B37C4D" w:rsidRDefault="00B37C4D" w:rsidP="00763C6B">
          <w:pPr>
            <w:pStyle w:val="Address"/>
          </w:pPr>
        </w:p>
      </w:tc>
      <w:tc>
        <w:tcPr>
          <w:tcW w:w="4024" w:type="dxa"/>
          <w:vAlign w:val="center"/>
        </w:tcPr>
        <w:p w14:paraId="7D7646A4" w14:textId="77777777" w:rsidR="00B37C4D" w:rsidRPr="00F40449" w:rsidRDefault="00B37C4D" w:rsidP="00763C6B">
          <w:pPr>
            <w:pStyle w:val="Address"/>
          </w:pPr>
        </w:p>
      </w:tc>
    </w:tr>
    <w:tr w:rsidR="00B37C4D" w14:paraId="1645F86F" w14:textId="77777777" w:rsidTr="0084180F">
      <w:trPr>
        <w:trHeight w:hRule="exact" w:val="1701"/>
      </w:trPr>
      <w:tc>
        <w:tcPr>
          <w:tcW w:w="3969" w:type="dxa"/>
          <w:vAlign w:val="center"/>
        </w:tcPr>
        <w:p w14:paraId="186D8FFF" w14:textId="77777777" w:rsidR="00B37C4D" w:rsidRPr="00EB1222" w:rsidRDefault="00B37C4D" w:rsidP="00763C6B">
          <w:pPr>
            <w:pStyle w:val="Address"/>
          </w:pPr>
          <w:r w:rsidRPr="00EB1222">
            <w:t>Company</w:t>
          </w:r>
          <w:r w:rsidRPr="00EB1222">
            <w:br/>
            <w:t>Contact</w:t>
          </w:r>
          <w:r w:rsidRPr="00EB1222">
            <w:br/>
            <w:t xml:space="preserve">1234 Street Address </w:t>
          </w:r>
          <w:r w:rsidRPr="00EB1222">
            <w:br/>
            <w:t xml:space="preserve">City, State and code </w:t>
          </w:r>
          <w:r w:rsidRPr="00EB1222">
            <w:br/>
            <w:t>Country</w:t>
          </w:r>
        </w:p>
      </w:tc>
      <w:tc>
        <w:tcPr>
          <w:tcW w:w="1419" w:type="dxa"/>
          <w:vMerge/>
          <w:vAlign w:val="center"/>
        </w:tcPr>
        <w:p w14:paraId="3E39E43B" w14:textId="77777777" w:rsidR="00B37C4D" w:rsidRDefault="00B37C4D" w:rsidP="00763C6B">
          <w:pPr>
            <w:pStyle w:val="Address"/>
          </w:pPr>
        </w:p>
      </w:tc>
      <w:tc>
        <w:tcPr>
          <w:tcW w:w="4024" w:type="dxa"/>
          <w:vAlign w:val="center"/>
        </w:tcPr>
        <w:p w14:paraId="4DF586EC" w14:textId="700065D9" w:rsidR="00B37C4D" w:rsidRDefault="00B37C4D" w:rsidP="00763C6B">
          <w:pPr>
            <w:pStyle w:val="Address"/>
          </w:pPr>
          <w:r>
            <w:t>PULSION Medical Systems SE</w:t>
          </w:r>
          <w:r w:rsidRPr="00EB1222">
            <w:br/>
          </w:r>
          <w:r w:rsidR="0042070E">
            <w:t>Name</w:t>
          </w:r>
          <w:r w:rsidRPr="00EB1222">
            <w:br/>
          </w:r>
          <w:r>
            <w:t>Hans-</w:t>
          </w:r>
          <w:proofErr w:type="spellStart"/>
          <w:r>
            <w:t>Riedl</w:t>
          </w:r>
          <w:proofErr w:type="spellEnd"/>
          <w:r>
            <w:t>-Str. 21</w:t>
          </w:r>
          <w:r w:rsidRPr="00EB1222">
            <w:br/>
          </w:r>
          <w:r>
            <w:t xml:space="preserve">85622 </w:t>
          </w:r>
          <w:proofErr w:type="spellStart"/>
          <w:r>
            <w:t>Feldkirchen</w:t>
          </w:r>
          <w:proofErr w:type="spellEnd"/>
          <w:r w:rsidRPr="00EB1222">
            <w:br/>
          </w:r>
          <w:r>
            <w:t>Germany</w:t>
          </w:r>
        </w:p>
        <w:p w14:paraId="5F45DD41" w14:textId="5000B708" w:rsidR="00B37C4D" w:rsidRPr="00EB1222" w:rsidRDefault="00B37C4D">
          <w:pPr>
            <w:pStyle w:val="Address"/>
          </w:pPr>
          <w:r>
            <w:t xml:space="preserve">Phone:+49 89 45 99 14 </w:t>
          </w:r>
          <w:r w:rsidRPr="00AF6BD6">
            <w:t xml:space="preserve">- </w:t>
          </w:r>
          <w:r w:rsidR="00AF6BD6" w:rsidRPr="00D875AF">
            <w:t>0</w:t>
          </w:r>
          <w:r>
            <w:br/>
            <w:t xml:space="preserve">Email: </w:t>
          </w:r>
          <w:r w:rsidRPr="00D875AF">
            <w:t>recall.pulsio</w:t>
          </w:r>
          <w:r w:rsidR="00AF6BD6" w:rsidRPr="00D875AF">
            <w:t>n</w:t>
          </w:r>
          <w:r w:rsidRPr="00AF6BD6">
            <w:t>@getinge</w:t>
          </w:r>
          <w:r>
            <w:t>.com</w:t>
          </w:r>
        </w:p>
      </w:tc>
    </w:tr>
    <w:tr w:rsidR="00B37C4D" w14:paraId="7BF7C8F6" w14:textId="77777777" w:rsidTr="0084180F">
      <w:trPr>
        <w:trHeight w:hRule="exact" w:val="567"/>
      </w:trPr>
      <w:tc>
        <w:tcPr>
          <w:tcW w:w="9412" w:type="dxa"/>
          <w:gridSpan w:val="3"/>
        </w:tcPr>
        <w:p w14:paraId="15586A6E" w14:textId="77777777" w:rsidR="00B37C4D" w:rsidRDefault="00B37C4D" w:rsidP="00C06559">
          <w:pPr>
            <w:pStyle w:val="HeaderFooter"/>
          </w:pPr>
        </w:p>
      </w:tc>
    </w:tr>
  </w:tbl>
  <w:p w14:paraId="6BE57EC0" w14:textId="77777777" w:rsidR="00B37C4D" w:rsidRDefault="00B37C4D" w:rsidP="00BF654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ECC160"/>
    <w:lvl w:ilvl="0">
      <w:start w:val="1"/>
      <w:numFmt w:val="bullet"/>
      <w:pStyle w:val="BulletList"/>
      <w:lvlText w:val=""/>
      <w:lvlJc w:val="left"/>
      <w:pPr>
        <w:tabs>
          <w:tab w:val="num" w:pos="284"/>
        </w:tabs>
        <w:ind w:left="284" w:hanging="284"/>
      </w:pPr>
      <w:rPr>
        <w:rFonts w:ascii="Symbol" w:hAnsi="Symbol" w:hint="default"/>
        <w:color w:val="595857" w:themeColor="text2"/>
      </w:rPr>
    </w:lvl>
  </w:abstractNum>
  <w:abstractNum w:abstractNumId="1" w15:restartNumberingAfterBreak="0">
    <w:nsid w:val="0F810C75"/>
    <w:multiLevelType w:val="hybridMultilevel"/>
    <w:tmpl w:val="0D96B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97474"/>
    <w:multiLevelType w:val="hybridMultilevel"/>
    <w:tmpl w:val="5FA48D76"/>
    <w:lvl w:ilvl="0" w:tplc="F2EE4E5A">
      <w:start w:val="4"/>
      <w:numFmt w:val="decimal"/>
      <w:lvlText w:val="%1."/>
      <w:lvlJc w:val="left"/>
      <w:pPr>
        <w:ind w:left="1080" w:hanging="360"/>
      </w:pPr>
      <w:rPr>
        <w:rFonts w:hint="default"/>
        <w:b w:val="0"/>
        <w:color w:val="787878"/>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FA122BB"/>
    <w:multiLevelType w:val="hybridMultilevel"/>
    <w:tmpl w:val="C0B09768"/>
    <w:lvl w:ilvl="0" w:tplc="4F5AC658">
      <w:start w:val="1"/>
      <w:numFmt w:val="bullet"/>
      <w:lvlText w:val=""/>
      <w:lvlJc w:val="left"/>
      <w:pPr>
        <w:ind w:left="2880" w:hanging="360"/>
      </w:pPr>
      <w:rPr>
        <w:rFonts w:ascii="Symbol" w:hAnsi="Symbol" w:hint="default"/>
        <w:color w:val="595857" w:themeColor="text2"/>
      </w:rPr>
    </w:lvl>
    <w:lvl w:ilvl="1" w:tplc="E898AD66">
      <w:start w:val="1"/>
      <w:numFmt w:val="decimal"/>
      <w:lvlText w:val="%2."/>
      <w:lvlJc w:val="left"/>
      <w:pPr>
        <w:ind w:left="3600" w:hanging="360"/>
      </w:pPr>
      <w:rPr>
        <w:rFonts w:ascii="Arial" w:eastAsia="Times New Roman" w:hAnsi="Arial" w:cs="Arial"/>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4" w15:restartNumberingAfterBreak="0">
    <w:nsid w:val="739B4D8C"/>
    <w:multiLevelType w:val="hybridMultilevel"/>
    <w:tmpl w:val="6338F2CC"/>
    <w:lvl w:ilvl="0" w:tplc="60922D90">
      <w:start w:val="1"/>
      <w:numFmt w:val="decimal"/>
      <w:lvlText w:val="%1."/>
      <w:lvlJc w:val="left"/>
      <w:pPr>
        <w:ind w:left="720" w:hanging="360"/>
      </w:pPr>
      <w:rPr>
        <w:rFonts w:hint="default"/>
        <w:b w:val="0"/>
        <w:color w:val="787878"/>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74"/>
    <w:rsid w:val="000043FE"/>
    <w:rsid w:val="000150E6"/>
    <w:rsid w:val="00017520"/>
    <w:rsid w:val="00024FAC"/>
    <w:rsid w:val="00025EC4"/>
    <w:rsid w:val="00043292"/>
    <w:rsid w:val="00045D32"/>
    <w:rsid w:val="00055164"/>
    <w:rsid w:val="0006398C"/>
    <w:rsid w:val="00065ECC"/>
    <w:rsid w:val="000753E1"/>
    <w:rsid w:val="000822A9"/>
    <w:rsid w:val="00090D72"/>
    <w:rsid w:val="00094C5E"/>
    <w:rsid w:val="000B22C8"/>
    <w:rsid w:val="000D7B5D"/>
    <w:rsid w:val="000E5062"/>
    <w:rsid w:val="000E5D2A"/>
    <w:rsid w:val="000F1E22"/>
    <w:rsid w:val="000F4A50"/>
    <w:rsid w:val="0011491E"/>
    <w:rsid w:val="00125CE7"/>
    <w:rsid w:val="00132EE2"/>
    <w:rsid w:val="00151B22"/>
    <w:rsid w:val="00160AC9"/>
    <w:rsid w:val="00163955"/>
    <w:rsid w:val="00170CC4"/>
    <w:rsid w:val="001762E6"/>
    <w:rsid w:val="0018581B"/>
    <w:rsid w:val="001943B6"/>
    <w:rsid w:val="001A2E41"/>
    <w:rsid w:val="001A5405"/>
    <w:rsid w:val="001B06E3"/>
    <w:rsid w:val="001C4B45"/>
    <w:rsid w:val="001C6873"/>
    <w:rsid w:val="00202836"/>
    <w:rsid w:val="00207447"/>
    <w:rsid w:val="00222A91"/>
    <w:rsid w:val="00237858"/>
    <w:rsid w:val="0024068C"/>
    <w:rsid w:val="002535BD"/>
    <w:rsid w:val="002555E4"/>
    <w:rsid w:val="0025799D"/>
    <w:rsid w:val="002627E4"/>
    <w:rsid w:val="002638F6"/>
    <w:rsid w:val="00263EDE"/>
    <w:rsid w:val="00265EAC"/>
    <w:rsid w:val="00266A7D"/>
    <w:rsid w:val="002727B6"/>
    <w:rsid w:val="00273997"/>
    <w:rsid w:val="00276A5E"/>
    <w:rsid w:val="002A0E4C"/>
    <w:rsid w:val="002A6B4C"/>
    <w:rsid w:val="002B2E9D"/>
    <w:rsid w:val="002C40DD"/>
    <w:rsid w:val="002C63E3"/>
    <w:rsid w:val="002D6861"/>
    <w:rsid w:val="003024BE"/>
    <w:rsid w:val="00312B58"/>
    <w:rsid w:val="003158B8"/>
    <w:rsid w:val="003247DA"/>
    <w:rsid w:val="00327602"/>
    <w:rsid w:val="00330FA7"/>
    <w:rsid w:val="00344A8C"/>
    <w:rsid w:val="00346C8B"/>
    <w:rsid w:val="003529F4"/>
    <w:rsid w:val="00357721"/>
    <w:rsid w:val="003579F2"/>
    <w:rsid w:val="00380EE1"/>
    <w:rsid w:val="00385BF1"/>
    <w:rsid w:val="003A3A2E"/>
    <w:rsid w:val="003B31BF"/>
    <w:rsid w:val="003D12EE"/>
    <w:rsid w:val="003E1B85"/>
    <w:rsid w:val="003E4BD1"/>
    <w:rsid w:val="00403C2A"/>
    <w:rsid w:val="00420260"/>
    <w:rsid w:val="0042070E"/>
    <w:rsid w:val="00425781"/>
    <w:rsid w:val="00461A5E"/>
    <w:rsid w:val="00466232"/>
    <w:rsid w:val="00476F32"/>
    <w:rsid w:val="00483E31"/>
    <w:rsid w:val="004846CA"/>
    <w:rsid w:val="004921B2"/>
    <w:rsid w:val="004A4B0D"/>
    <w:rsid w:val="004A6A45"/>
    <w:rsid w:val="004A6B8B"/>
    <w:rsid w:val="004C21F4"/>
    <w:rsid w:val="004C3587"/>
    <w:rsid w:val="004C639C"/>
    <w:rsid w:val="004C6687"/>
    <w:rsid w:val="004D7F82"/>
    <w:rsid w:val="004E4A27"/>
    <w:rsid w:val="004E5C44"/>
    <w:rsid w:val="00520BB9"/>
    <w:rsid w:val="00527D7F"/>
    <w:rsid w:val="00534D55"/>
    <w:rsid w:val="00541A15"/>
    <w:rsid w:val="00561F2D"/>
    <w:rsid w:val="005629CB"/>
    <w:rsid w:val="00564030"/>
    <w:rsid w:val="00587AC4"/>
    <w:rsid w:val="00595CDF"/>
    <w:rsid w:val="005A2381"/>
    <w:rsid w:val="005C37B4"/>
    <w:rsid w:val="005E2C35"/>
    <w:rsid w:val="00604265"/>
    <w:rsid w:val="00612587"/>
    <w:rsid w:val="0061279D"/>
    <w:rsid w:val="00613972"/>
    <w:rsid w:val="00624F4C"/>
    <w:rsid w:val="00643002"/>
    <w:rsid w:val="00666353"/>
    <w:rsid w:val="00682F58"/>
    <w:rsid w:val="00691D2A"/>
    <w:rsid w:val="006A2925"/>
    <w:rsid w:val="006C13DA"/>
    <w:rsid w:val="006C6171"/>
    <w:rsid w:val="006C69E4"/>
    <w:rsid w:val="006D4427"/>
    <w:rsid w:val="006F168B"/>
    <w:rsid w:val="006F1793"/>
    <w:rsid w:val="006F480A"/>
    <w:rsid w:val="006F55CE"/>
    <w:rsid w:val="00712F6C"/>
    <w:rsid w:val="00726D0E"/>
    <w:rsid w:val="007307C4"/>
    <w:rsid w:val="00763C6B"/>
    <w:rsid w:val="0076627B"/>
    <w:rsid w:val="00772B25"/>
    <w:rsid w:val="007752F5"/>
    <w:rsid w:val="00782E63"/>
    <w:rsid w:val="0079217E"/>
    <w:rsid w:val="00795675"/>
    <w:rsid w:val="007A06BF"/>
    <w:rsid w:val="007A15C0"/>
    <w:rsid w:val="007A2B5F"/>
    <w:rsid w:val="007A7C29"/>
    <w:rsid w:val="007B0777"/>
    <w:rsid w:val="007B0BE8"/>
    <w:rsid w:val="007B69A7"/>
    <w:rsid w:val="007D7A00"/>
    <w:rsid w:val="007E021D"/>
    <w:rsid w:val="007E06C6"/>
    <w:rsid w:val="007E6D8E"/>
    <w:rsid w:val="007F06D2"/>
    <w:rsid w:val="00801205"/>
    <w:rsid w:val="00802666"/>
    <w:rsid w:val="008105DD"/>
    <w:rsid w:val="0081381C"/>
    <w:rsid w:val="00840889"/>
    <w:rsid w:val="0084180F"/>
    <w:rsid w:val="0086776C"/>
    <w:rsid w:val="008821BB"/>
    <w:rsid w:val="00890BE6"/>
    <w:rsid w:val="0089343E"/>
    <w:rsid w:val="00897E4E"/>
    <w:rsid w:val="008A6343"/>
    <w:rsid w:val="008B07D5"/>
    <w:rsid w:val="008B3B6C"/>
    <w:rsid w:val="008E3416"/>
    <w:rsid w:val="008E3EA4"/>
    <w:rsid w:val="008F40F6"/>
    <w:rsid w:val="00900765"/>
    <w:rsid w:val="009110A7"/>
    <w:rsid w:val="00912143"/>
    <w:rsid w:val="00913142"/>
    <w:rsid w:val="00922EA7"/>
    <w:rsid w:val="00924B1C"/>
    <w:rsid w:val="00927844"/>
    <w:rsid w:val="00944B47"/>
    <w:rsid w:val="00944D44"/>
    <w:rsid w:val="00947569"/>
    <w:rsid w:val="009608E1"/>
    <w:rsid w:val="00966C56"/>
    <w:rsid w:val="00967279"/>
    <w:rsid w:val="0098182F"/>
    <w:rsid w:val="00991B82"/>
    <w:rsid w:val="009A21D2"/>
    <w:rsid w:val="009B1530"/>
    <w:rsid w:val="009D0027"/>
    <w:rsid w:val="009D01AE"/>
    <w:rsid w:val="00A2693B"/>
    <w:rsid w:val="00A3151D"/>
    <w:rsid w:val="00A3294C"/>
    <w:rsid w:val="00A33663"/>
    <w:rsid w:val="00A33F48"/>
    <w:rsid w:val="00A3484A"/>
    <w:rsid w:val="00A526A0"/>
    <w:rsid w:val="00A628F5"/>
    <w:rsid w:val="00A64B88"/>
    <w:rsid w:val="00A66975"/>
    <w:rsid w:val="00A74C85"/>
    <w:rsid w:val="00A80843"/>
    <w:rsid w:val="00A80C4B"/>
    <w:rsid w:val="00A82BD9"/>
    <w:rsid w:val="00A86508"/>
    <w:rsid w:val="00A96B90"/>
    <w:rsid w:val="00AA366C"/>
    <w:rsid w:val="00AB456D"/>
    <w:rsid w:val="00AB462C"/>
    <w:rsid w:val="00AC4135"/>
    <w:rsid w:val="00AC717B"/>
    <w:rsid w:val="00AC7C17"/>
    <w:rsid w:val="00AD174B"/>
    <w:rsid w:val="00AD315E"/>
    <w:rsid w:val="00AF2DEC"/>
    <w:rsid w:val="00AF3058"/>
    <w:rsid w:val="00AF6BD6"/>
    <w:rsid w:val="00B00865"/>
    <w:rsid w:val="00B0188B"/>
    <w:rsid w:val="00B04159"/>
    <w:rsid w:val="00B17650"/>
    <w:rsid w:val="00B23FA9"/>
    <w:rsid w:val="00B37C4D"/>
    <w:rsid w:val="00B709CD"/>
    <w:rsid w:val="00B81988"/>
    <w:rsid w:val="00B951AE"/>
    <w:rsid w:val="00BA0028"/>
    <w:rsid w:val="00BA11D5"/>
    <w:rsid w:val="00BA5549"/>
    <w:rsid w:val="00BC5944"/>
    <w:rsid w:val="00BC7793"/>
    <w:rsid w:val="00BC7873"/>
    <w:rsid w:val="00BD2282"/>
    <w:rsid w:val="00BE1B8A"/>
    <w:rsid w:val="00BF3353"/>
    <w:rsid w:val="00BF654D"/>
    <w:rsid w:val="00C02497"/>
    <w:rsid w:val="00C04AA1"/>
    <w:rsid w:val="00C06559"/>
    <w:rsid w:val="00C07325"/>
    <w:rsid w:val="00C16860"/>
    <w:rsid w:val="00C25BB5"/>
    <w:rsid w:val="00C304DB"/>
    <w:rsid w:val="00C323C8"/>
    <w:rsid w:val="00C36B4D"/>
    <w:rsid w:val="00C428DE"/>
    <w:rsid w:val="00C44BF5"/>
    <w:rsid w:val="00C4565C"/>
    <w:rsid w:val="00C46571"/>
    <w:rsid w:val="00C47F97"/>
    <w:rsid w:val="00C53A17"/>
    <w:rsid w:val="00C61CAD"/>
    <w:rsid w:val="00C767F1"/>
    <w:rsid w:val="00C8285F"/>
    <w:rsid w:val="00C83902"/>
    <w:rsid w:val="00C84FB1"/>
    <w:rsid w:val="00C94E77"/>
    <w:rsid w:val="00C95058"/>
    <w:rsid w:val="00CB0E2B"/>
    <w:rsid w:val="00CD4308"/>
    <w:rsid w:val="00CD6068"/>
    <w:rsid w:val="00CD77F4"/>
    <w:rsid w:val="00CD7A8A"/>
    <w:rsid w:val="00CE168D"/>
    <w:rsid w:val="00D029CD"/>
    <w:rsid w:val="00D038AC"/>
    <w:rsid w:val="00D07176"/>
    <w:rsid w:val="00D24E1C"/>
    <w:rsid w:val="00D341EB"/>
    <w:rsid w:val="00D350ED"/>
    <w:rsid w:val="00D45F0C"/>
    <w:rsid w:val="00D473AD"/>
    <w:rsid w:val="00D50EF7"/>
    <w:rsid w:val="00D52B8B"/>
    <w:rsid w:val="00D54912"/>
    <w:rsid w:val="00D60FE5"/>
    <w:rsid w:val="00D875AF"/>
    <w:rsid w:val="00D964C7"/>
    <w:rsid w:val="00D96974"/>
    <w:rsid w:val="00DA0836"/>
    <w:rsid w:val="00DA5258"/>
    <w:rsid w:val="00DB014A"/>
    <w:rsid w:val="00DB16F1"/>
    <w:rsid w:val="00DB34AD"/>
    <w:rsid w:val="00DC1A6F"/>
    <w:rsid w:val="00DC6F46"/>
    <w:rsid w:val="00DC74AC"/>
    <w:rsid w:val="00DD4770"/>
    <w:rsid w:val="00DD5706"/>
    <w:rsid w:val="00DD6E6A"/>
    <w:rsid w:val="00DD7D29"/>
    <w:rsid w:val="00DE4E86"/>
    <w:rsid w:val="00DE72E8"/>
    <w:rsid w:val="00DF2863"/>
    <w:rsid w:val="00DF3144"/>
    <w:rsid w:val="00DF3416"/>
    <w:rsid w:val="00DF564A"/>
    <w:rsid w:val="00DF6B8C"/>
    <w:rsid w:val="00E01D0A"/>
    <w:rsid w:val="00E12002"/>
    <w:rsid w:val="00E24873"/>
    <w:rsid w:val="00E2537D"/>
    <w:rsid w:val="00E43F61"/>
    <w:rsid w:val="00E47E74"/>
    <w:rsid w:val="00E67F34"/>
    <w:rsid w:val="00E708D7"/>
    <w:rsid w:val="00E91ACC"/>
    <w:rsid w:val="00E94A35"/>
    <w:rsid w:val="00EA4ADF"/>
    <w:rsid w:val="00EB1222"/>
    <w:rsid w:val="00EC6220"/>
    <w:rsid w:val="00F0039A"/>
    <w:rsid w:val="00F06059"/>
    <w:rsid w:val="00F13080"/>
    <w:rsid w:val="00F142DE"/>
    <w:rsid w:val="00F17241"/>
    <w:rsid w:val="00F2340C"/>
    <w:rsid w:val="00F332D3"/>
    <w:rsid w:val="00F33F3C"/>
    <w:rsid w:val="00F364C4"/>
    <w:rsid w:val="00F40449"/>
    <w:rsid w:val="00F56127"/>
    <w:rsid w:val="00F647DD"/>
    <w:rsid w:val="00F76A1B"/>
    <w:rsid w:val="00F84A47"/>
    <w:rsid w:val="00F85C87"/>
    <w:rsid w:val="00F94AD0"/>
    <w:rsid w:val="00FB0FAE"/>
    <w:rsid w:val="00FB6E8D"/>
    <w:rsid w:val="00FC3EBF"/>
    <w:rsid w:val="00FC5729"/>
    <w:rsid w:val="00FD0F45"/>
    <w:rsid w:val="00FD2C98"/>
    <w:rsid w:val="00FE424A"/>
    <w:rsid w:val="00FE6AB8"/>
    <w:rsid w:val="00FF48BD"/>
    <w:rsid w:val="00FF5D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19F3"/>
  <w14:defaultImageDpi w14:val="32767"/>
  <w15:docId w15:val="{E2AD3CA0-B92A-4F96-A54B-423EDE55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C8B"/>
    <w:pPr>
      <w:spacing w:after="160" w:line="280" w:lineRule="exact"/>
    </w:pPr>
    <w:rPr>
      <w:rFonts w:ascii="Arial" w:hAnsi="Arial"/>
      <w:color w:val="595857" w:themeColor="text2"/>
      <w:sz w:val="20"/>
      <w:lang w:val="en-US"/>
    </w:rPr>
  </w:style>
  <w:style w:type="paragraph" w:styleId="Overskrift1">
    <w:name w:val="heading 1"/>
    <w:basedOn w:val="Normal"/>
    <w:next w:val="Normal"/>
    <w:link w:val="Overskrift1Tegn"/>
    <w:autoRedefine/>
    <w:uiPriority w:val="9"/>
    <w:qFormat/>
    <w:rsid w:val="00D54912"/>
    <w:pPr>
      <w:keepNext/>
      <w:keepLines/>
      <w:spacing w:after="360"/>
      <w:outlineLvl w:val="0"/>
    </w:pPr>
    <w:rPr>
      <w:rFonts w:eastAsiaTheme="majorEastAsia" w:cstheme="majorBidi"/>
      <w:b/>
      <w:bCs/>
      <w:color w:val="18274A" w:themeColor="accent1"/>
      <w:sz w:val="32"/>
      <w:szCs w:val="32"/>
    </w:rPr>
  </w:style>
  <w:style w:type="paragraph" w:styleId="Overskrift2">
    <w:name w:val="heading 2"/>
    <w:basedOn w:val="Normal"/>
    <w:next w:val="Normal"/>
    <w:link w:val="Overskrift2Tegn"/>
    <w:autoRedefine/>
    <w:uiPriority w:val="9"/>
    <w:unhideWhenUsed/>
    <w:qFormat/>
    <w:rsid w:val="00346C8B"/>
    <w:pPr>
      <w:keepNext/>
      <w:keepLines/>
      <w:snapToGrid w:val="0"/>
      <w:spacing w:before="360"/>
      <w:outlineLvl w:val="1"/>
    </w:pPr>
    <w:rPr>
      <w:rFonts w:eastAsiaTheme="majorEastAsia" w:cs="Arial"/>
      <w:b/>
      <w:bCs/>
      <w:color w:val="18274A" w:themeColor="accent1"/>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4912"/>
    <w:rPr>
      <w:rFonts w:ascii="Arial" w:eastAsiaTheme="majorEastAsia" w:hAnsi="Arial" w:cstheme="majorBidi"/>
      <w:b/>
      <w:bCs/>
      <w:color w:val="18274A" w:themeColor="accent1"/>
      <w:sz w:val="32"/>
      <w:szCs w:val="32"/>
      <w:lang w:val="en-US"/>
    </w:rPr>
  </w:style>
  <w:style w:type="character" w:customStyle="1" w:styleId="Overskrift2Tegn">
    <w:name w:val="Overskrift 2 Tegn"/>
    <w:basedOn w:val="Standardskrifttypeiafsnit"/>
    <w:link w:val="Overskrift2"/>
    <w:uiPriority w:val="9"/>
    <w:rsid w:val="00346C8B"/>
    <w:rPr>
      <w:rFonts w:ascii="Arial" w:eastAsiaTheme="majorEastAsia" w:hAnsi="Arial" w:cs="Arial"/>
      <w:b/>
      <w:bCs/>
      <w:color w:val="18274A" w:themeColor="accent1"/>
      <w:sz w:val="22"/>
      <w:szCs w:val="20"/>
    </w:rPr>
  </w:style>
  <w:style w:type="paragraph" w:customStyle="1" w:styleId="BoilerPlate">
    <w:name w:val="Boiler Plate"/>
    <w:basedOn w:val="Normal"/>
    <w:autoRedefine/>
    <w:qFormat/>
    <w:rsid w:val="00425781"/>
    <w:pPr>
      <w:spacing w:after="0" w:line="210" w:lineRule="exact"/>
    </w:pPr>
    <w:rPr>
      <w:sz w:val="17"/>
    </w:rPr>
  </w:style>
  <w:style w:type="table" w:styleId="Tabel-Gitter">
    <w:name w:val="Table Grid"/>
    <w:basedOn w:val="Tabel-Normal"/>
    <w:uiPriority w:val="59"/>
    <w:rsid w:val="005E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basedOn w:val="Normal"/>
    <w:autoRedefine/>
    <w:qFormat/>
    <w:rsid w:val="00C06559"/>
    <w:pPr>
      <w:spacing w:line="200" w:lineRule="exact"/>
    </w:pPr>
    <w:rPr>
      <w:sz w:val="14"/>
    </w:rPr>
  </w:style>
  <w:style w:type="paragraph" w:customStyle="1" w:styleId="FooterTitle">
    <w:name w:val="Footer Title"/>
    <w:basedOn w:val="HeaderFooter"/>
    <w:autoRedefine/>
    <w:qFormat/>
    <w:rsid w:val="00E2537D"/>
    <w:pPr>
      <w:framePr w:hSpace="142" w:vSpace="567" w:wrap="around" w:vAnchor="page" w:hAnchor="margin" w:xAlign="right" w:yAlign="bottom"/>
      <w:spacing w:after="0"/>
      <w:suppressOverlap/>
    </w:pPr>
    <w:rPr>
      <w:rFonts w:cs="Arial"/>
      <w:bCs/>
      <w:noProof/>
      <w:color w:val="18274A" w:themeColor="accent1"/>
    </w:rPr>
  </w:style>
  <w:style w:type="paragraph" w:customStyle="1" w:styleId="BestRegards">
    <w:name w:val="Best Regards"/>
    <w:basedOn w:val="Normal"/>
    <w:autoRedefine/>
    <w:qFormat/>
    <w:rsid w:val="003E1B85"/>
    <w:pPr>
      <w:spacing w:before="1320" w:after="100" w:afterAutospacing="1"/>
    </w:pPr>
  </w:style>
  <w:style w:type="paragraph" w:customStyle="1" w:styleId="BulletList">
    <w:name w:val="Bullet List"/>
    <w:basedOn w:val="Opstilling-punkttegn"/>
    <w:autoRedefine/>
    <w:qFormat/>
    <w:rsid w:val="00330FA7"/>
    <w:pPr>
      <w:numPr>
        <w:numId w:val="1"/>
      </w:numPr>
    </w:pPr>
  </w:style>
  <w:style w:type="paragraph" w:styleId="Opstilling-punkttegn">
    <w:name w:val="List Bullet"/>
    <w:basedOn w:val="Normal"/>
    <w:uiPriority w:val="99"/>
    <w:semiHidden/>
    <w:unhideWhenUsed/>
    <w:rsid w:val="00EC6220"/>
    <w:pPr>
      <w:contextualSpacing/>
    </w:pPr>
  </w:style>
  <w:style w:type="paragraph" w:customStyle="1" w:styleId="LegalInfo">
    <w:name w:val="Legal Info"/>
    <w:basedOn w:val="HeaderFooter"/>
    <w:autoRedefine/>
    <w:qFormat/>
    <w:rsid w:val="00327602"/>
    <w:pPr>
      <w:framePr w:wrap="around" w:hAnchor="margin"/>
      <w:spacing w:after="440" w:line="180" w:lineRule="exact"/>
    </w:pPr>
    <w:rPr>
      <w:lang w:val="de-DE"/>
    </w:rPr>
  </w:style>
  <w:style w:type="paragraph" w:customStyle="1" w:styleId="BoilerPlateTitle">
    <w:name w:val="Boiler Plate Title"/>
    <w:basedOn w:val="Overskrift2"/>
    <w:autoRedefine/>
    <w:qFormat/>
    <w:rsid w:val="0061279D"/>
    <w:pPr>
      <w:framePr w:wrap="around" w:vAnchor="page" w:hAnchor="page" w:x="1702" w:y="16841"/>
      <w:spacing w:before="0" w:line="220" w:lineRule="exact"/>
      <w:suppressOverlap/>
    </w:pPr>
    <w:rPr>
      <w:sz w:val="19"/>
    </w:rPr>
  </w:style>
  <w:style w:type="paragraph" w:customStyle="1" w:styleId="Introduction">
    <w:name w:val="Introduction"/>
    <w:basedOn w:val="Normal"/>
    <w:qFormat/>
    <w:rsid w:val="006C13DA"/>
    <w:rPr>
      <w:b/>
    </w:rPr>
  </w:style>
  <w:style w:type="paragraph" w:customStyle="1" w:styleId="Address">
    <w:name w:val="Address"/>
    <w:basedOn w:val="HeaderFooter"/>
    <w:autoRedefine/>
    <w:qFormat/>
    <w:rsid w:val="00763C6B"/>
    <w:pPr>
      <w:spacing w:after="100"/>
    </w:pPr>
    <w:rPr>
      <w:sz w:val="16"/>
      <w:szCs w:val="16"/>
    </w:rPr>
  </w:style>
  <w:style w:type="paragraph" w:customStyle="1" w:styleId="BestRegards2">
    <w:name w:val="Best Regards 2"/>
    <w:basedOn w:val="BestRegards"/>
    <w:autoRedefine/>
    <w:qFormat/>
    <w:rsid w:val="00527D7F"/>
    <w:pPr>
      <w:spacing w:before="1560"/>
    </w:pPr>
  </w:style>
  <w:style w:type="paragraph" w:styleId="Sidehoved">
    <w:name w:val="header"/>
    <w:basedOn w:val="Normal"/>
    <w:link w:val="SidehovedTegn"/>
    <w:unhideWhenUsed/>
    <w:rsid w:val="00C95058"/>
    <w:pPr>
      <w:tabs>
        <w:tab w:val="center" w:pos="4536"/>
        <w:tab w:val="right" w:pos="9072"/>
      </w:tabs>
      <w:spacing w:after="0" w:line="240" w:lineRule="auto"/>
    </w:pPr>
  </w:style>
  <w:style w:type="character" w:customStyle="1" w:styleId="SidehovedTegn">
    <w:name w:val="Sidehoved Tegn"/>
    <w:basedOn w:val="Standardskrifttypeiafsnit"/>
    <w:link w:val="Sidehoved"/>
    <w:rsid w:val="00C95058"/>
    <w:rPr>
      <w:rFonts w:ascii="Arial" w:hAnsi="Arial"/>
      <w:color w:val="595857" w:themeColor="text2"/>
      <w:sz w:val="20"/>
    </w:rPr>
  </w:style>
  <w:style w:type="paragraph" w:styleId="Sidefod">
    <w:name w:val="footer"/>
    <w:basedOn w:val="Normal"/>
    <w:link w:val="SidefodTegn"/>
    <w:unhideWhenUsed/>
    <w:rsid w:val="00C95058"/>
    <w:pPr>
      <w:tabs>
        <w:tab w:val="center" w:pos="4536"/>
        <w:tab w:val="right" w:pos="9072"/>
      </w:tabs>
      <w:spacing w:after="0" w:line="240" w:lineRule="auto"/>
    </w:pPr>
  </w:style>
  <w:style w:type="character" w:customStyle="1" w:styleId="SidefodTegn">
    <w:name w:val="Sidefod Tegn"/>
    <w:basedOn w:val="Standardskrifttypeiafsnit"/>
    <w:link w:val="Sidefod"/>
    <w:rsid w:val="00C95058"/>
    <w:rPr>
      <w:rFonts w:ascii="Arial" w:hAnsi="Arial"/>
      <w:color w:val="595857" w:themeColor="text2"/>
      <w:sz w:val="20"/>
    </w:rPr>
  </w:style>
  <w:style w:type="paragraph" w:styleId="Markeringsbobletekst">
    <w:name w:val="Balloon Text"/>
    <w:basedOn w:val="Normal"/>
    <w:link w:val="MarkeringsbobletekstTegn"/>
    <w:uiPriority w:val="99"/>
    <w:semiHidden/>
    <w:unhideWhenUsed/>
    <w:rsid w:val="00C073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7325"/>
    <w:rPr>
      <w:rFonts w:ascii="Tahoma" w:hAnsi="Tahoma" w:cs="Tahoma"/>
      <w:color w:val="595857" w:themeColor="text2"/>
      <w:sz w:val="16"/>
      <w:szCs w:val="16"/>
      <w:lang w:val="en-US"/>
    </w:rPr>
  </w:style>
  <w:style w:type="paragraph" w:customStyle="1" w:styleId="EinfAbs">
    <w:name w:val="[Einf. Abs.]"/>
    <w:basedOn w:val="Normal"/>
    <w:uiPriority w:val="99"/>
    <w:rsid w:val="00C07325"/>
    <w:pPr>
      <w:widowControl w:val="0"/>
      <w:autoSpaceDE w:val="0"/>
      <w:autoSpaceDN w:val="0"/>
      <w:adjustRightInd w:val="0"/>
      <w:spacing w:after="0" w:line="288" w:lineRule="auto"/>
      <w:textAlignment w:val="center"/>
    </w:pPr>
    <w:rPr>
      <w:rFonts w:ascii="MinionPro-Regular" w:eastAsia="Arial" w:hAnsi="MinionPro-Regular" w:cs="MinionPro-Regular"/>
      <w:color w:val="000000"/>
      <w:sz w:val="24"/>
      <w:lang w:val="de-DE" w:eastAsia="en-US"/>
    </w:rPr>
  </w:style>
  <w:style w:type="character" w:styleId="Kommentarhenvisning">
    <w:name w:val="annotation reference"/>
    <w:basedOn w:val="Standardskrifttypeiafsnit"/>
    <w:unhideWhenUsed/>
    <w:rsid w:val="008E3416"/>
    <w:rPr>
      <w:sz w:val="16"/>
      <w:szCs w:val="16"/>
    </w:rPr>
  </w:style>
  <w:style w:type="paragraph" w:styleId="Kommentartekst">
    <w:name w:val="annotation text"/>
    <w:basedOn w:val="Normal"/>
    <w:link w:val="KommentartekstTegn"/>
    <w:uiPriority w:val="99"/>
    <w:unhideWhenUsed/>
    <w:rsid w:val="008E3416"/>
    <w:pPr>
      <w:spacing w:after="0" w:line="240" w:lineRule="auto"/>
    </w:pPr>
    <w:rPr>
      <w:rFonts w:ascii="Times New Roman" w:eastAsia="Calibri" w:hAnsi="Times New Roman" w:cs="Times New Roman"/>
      <w:color w:val="auto"/>
      <w:szCs w:val="20"/>
      <w:lang w:val="en-GB" w:eastAsia="en-US"/>
    </w:rPr>
  </w:style>
  <w:style w:type="character" w:customStyle="1" w:styleId="KommentartekstTegn">
    <w:name w:val="Kommentartekst Tegn"/>
    <w:basedOn w:val="Standardskrifttypeiafsnit"/>
    <w:link w:val="Kommentartekst"/>
    <w:uiPriority w:val="99"/>
    <w:rsid w:val="008E3416"/>
    <w:rPr>
      <w:rFonts w:ascii="Times New Roman" w:eastAsia="Calibri" w:hAnsi="Times New Roman" w:cs="Times New Roman"/>
      <w:sz w:val="20"/>
      <w:szCs w:val="20"/>
      <w:lang w:val="en-GB" w:eastAsia="en-US"/>
    </w:rPr>
  </w:style>
  <w:style w:type="table" w:customStyle="1" w:styleId="Tabellenraster1">
    <w:name w:val="Tabellenraster1"/>
    <w:basedOn w:val="Tabel-Normal"/>
    <w:next w:val="Tabel-Gitter"/>
    <w:rsid w:val="008E341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el-Normal"/>
    <w:next w:val="Tabel-Gitter"/>
    <w:rsid w:val="008E341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8E3416"/>
    <w:pPr>
      <w:spacing w:after="160"/>
    </w:pPr>
    <w:rPr>
      <w:rFonts w:ascii="Arial" w:eastAsiaTheme="minorEastAsia" w:hAnsi="Arial" w:cstheme="minorBidi"/>
      <w:b/>
      <w:bCs/>
      <w:color w:val="595857" w:themeColor="text2"/>
      <w:lang w:val="en-US" w:eastAsia="ja-JP"/>
    </w:rPr>
  </w:style>
  <w:style w:type="character" w:customStyle="1" w:styleId="KommentaremneTegn">
    <w:name w:val="Kommentaremne Tegn"/>
    <w:basedOn w:val="KommentartekstTegn"/>
    <w:link w:val="Kommentaremne"/>
    <w:uiPriority w:val="99"/>
    <w:semiHidden/>
    <w:rsid w:val="008E3416"/>
    <w:rPr>
      <w:rFonts w:ascii="Arial" w:eastAsia="Calibri" w:hAnsi="Arial" w:cs="Times New Roman"/>
      <w:b/>
      <w:bCs/>
      <w:color w:val="595857" w:themeColor="text2"/>
      <w:sz w:val="20"/>
      <w:szCs w:val="20"/>
      <w:lang w:val="en-US" w:eastAsia="en-US"/>
    </w:rPr>
  </w:style>
  <w:style w:type="paragraph" w:styleId="Listeafsnit">
    <w:name w:val="List Paragraph"/>
    <w:basedOn w:val="Normal"/>
    <w:uiPriority w:val="34"/>
    <w:rsid w:val="00222A91"/>
    <w:pPr>
      <w:ind w:left="720"/>
      <w:contextualSpacing/>
    </w:pPr>
  </w:style>
  <w:style w:type="paragraph" w:customStyle="1" w:styleId="Default">
    <w:name w:val="Default"/>
    <w:rsid w:val="00222A91"/>
    <w:pPr>
      <w:autoSpaceDE w:val="0"/>
      <w:autoSpaceDN w:val="0"/>
      <w:adjustRightInd w:val="0"/>
    </w:pPr>
    <w:rPr>
      <w:rFonts w:ascii="BundesSerif Office" w:hAnsi="BundesSerif Office" w:cs="BundesSerif Office"/>
      <w:color w:val="000000"/>
      <w:lang w:val="de-DE"/>
    </w:rPr>
  </w:style>
  <w:style w:type="paragraph" w:styleId="Korrektur">
    <w:name w:val="Revision"/>
    <w:hidden/>
    <w:uiPriority w:val="99"/>
    <w:semiHidden/>
    <w:rsid w:val="00C304DB"/>
    <w:rPr>
      <w:rFonts w:ascii="Arial" w:hAnsi="Arial"/>
      <w:color w:val="595857" w:themeColor="text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53">
      <w:bodyDiv w:val="1"/>
      <w:marLeft w:val="0"/>
      <w:marRight w:val="0"/>
      <w:marTop w:val="0"/>
      <w:marBottom w:val="0"/>
      <w:divBdr>
        <w:top w:val="none" w:sz="0" w:space="0" w:color="auto"/>
        <w:left w:val="none" w:sz="0" w:space="0" w:color="auto"/>
        <w:bottom w:val="none" w:sz="0" w:space="0" w:color="auto"/>
        <w:right w:val="none" w:sz="0" w:space="0" w:color="auto"/>
      </w:divBdr>
    </w:div>
    <w:div w:id="765424268">
      <w:bodyDiv w:val="1"/>
      <w:marLeft w:val="0"/>
      <w:marRight w:val="0"/>
      <w:marTop w:val="0"/>
      <w:marBottom w:val="0"/>
      <w:divBdr>
        <w:top w:val="none" w:sz="0" w:space="0" w:color="auto"/>
        <w:left w:val="none" w:sz="0" w:space="0" w:color="auto"/>
        <w:bottom w:val="none" w:sz="0" w:space="0" w:color="auto"/>
        <w:right w:val="none" w:sz="0" w:space="0" w:color="auto"/>
      </w:divBdr>
    </w:div>
    <w:div w:id="896285542">
      <w:bodyDiv w:val="1"/>
      <w:marLeft w:val="0"/>
      <w:marRight w:val="0"/>
      <w:marTop w:val="0"/>
      <w:marBottom w:val="0"/>
      <w:divBdr>
        <w:top w:val="none" w:sz="0" w:space="0" w:color="auto"/>
        <w:left w:val="none" w:sz="0" w:space="0" w:color="auto"/>
        <w:bottom w:val="none" w:sz="0" w:space="0" w:color="auto"/>
        <w:right w:val="none" w:sz="0" w:space="0" w:color="auto"/>
      </w:divBdr>
    </w:div>
    <w:div w:id="946546428">
      <w:bodyDiv w:val="1"/>
      <w:marLeft w:val="0"/>
      <w:marRight w:val="0"/>
      <w:marTop w:val="0"/>
      <w:marBottom w:val="0"/>
      <w:divBdr>
        <w:top w:val="none" w:sz="0" w:space="0" w:color="auto"/>
        <w:left w:val="none" w:sz="0" w:space="0" w:color="auto"/>
        <w:bottom w:val="none" w:sz="0" w:space="0" w:color="auto"/>
        <w:right w:val="none" w:sz="0" w:space="0" w:color="auto"/>
      </w:divBdr>
    </w:div>
    <w:div w:id="1225028408">
      <w:bodyDiv w:val="1"/>
      <w:marLeft w:val="0"/>
      <w:marRight w:val="0"/>
      <w:marTop w:val="0"/>
      <w:marBottom w:val="0"/>
      <w:divBdr>
        <w:top w:val="none" w:sz="0" w:space="0" w:color="auto"/>
        <w:left w:val="none" w:sz="0" w:space="0" w:color="auto"/>
        <w:bottom w:val="none" w:sz="0" w:space="0" w:color="auto"/>
        <w:right w:val="none" w:sz="0" w:space="0" w:color="auto"/>
      </w:divBdr>
    </w:div>
    <w:div w:id="1434521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in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ls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5133\Downloads\Template%20A4%20company%20letter%20with%20logo_Dec%202020.dotx" TargetMode="External"/></Relationships>
</file>

<file path=word/theme/theme1.xml><?xml version="1.0" encoding="utf-8"?>
<a:theme xmlns:a="http://schemas.openxmlformats.org/drawingml/2006/main" name="Geting">
  <a:themeElements>
    <a:clrScheme name="Getinge">
      <a:dk1>
        <a:srgbClr val="000000"/>
      </a:dk1>
      <a:lt1>
        <a:srgbClr val="FFFFFF"/>
      </a:lt1>
      <a:dk2>
        <a:srgbClr val="595857"/>
      </a:dk2>
      <a:lt2>
        <a:srgbClr val="FFFFFF"/>
      </a:lt2>
      <a:accent1>
        <a:srgbClr val="18274A"/>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E8A6B2-703B-480D-B493-971946EC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A4 company letter with logo_Dec 2020</Template>
  <TotalTime>0</TotalTime>
  <Pages>8</Pages>
  <Words>1437</Words>
  <Characters>8768</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Carlsohn</dc:creator>
  <cp:lastModifiedBy>Rebecca Elnif Andersen</cp:lastModifiedBy>
  <cp:revision>2</cp:revision>
  <cp:lastPrinted>2017-03-13T14:34:00Z</cp:lastPrinted>
  <dcterms:created xsi:type="dcterms:W3CDTF">2022-02-09T10:08:00Z</dcterms:created>
  <dcterms:modified xsi:type="dcterms:W3CDTF">2022-02-09T10:08:00Z</dcterms:modified>
</cp:coreProperties>
</file>