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B95A" w14:textId="77777777" w:rsidR="00A045E5" w:rsidRPr="00B920BD" w:rsidRDefault="00A045E5" w:rsidP="00A045E5">
      <w:pPr>
        <w:rPr>
          <w:rFonts w:ascii="Arial" w:eastAsia="Arial" w:hAnsi="Arial" w:cs="Arial"/>
          <w:b/>
          <w:color w:val="000000"/>
          <w:sz w:val="28"/>
          <w:u w:val="single"/>
          <w:lang w:val="da-DK"/>
        </w:rPr>
      </w:pPr>
      <w:r>
        <w:rPr>
          <w:rFonts w:ascii="Arial" w:eastAsia="Arial" w:hAnsi="Arial" w:cs="Arial"/>
          <w:b/>
          <w:color w:val="000000"/>
          <w:sz w:val="28"/>
          <w:u w:val="single"/>
          <w:lang w:val="da-DK"/>
        </w:rPr>
        <w:t>Si</w:t>
      </w:r>
      <w:r w:rsidRPr="00B920BD">
        <w:rPr>
          <w:rFonts w:ascii="Arial" w:eastAsia="Arial" w:hAnsi="Arial" w:cs="Arial"/>
          <w:b/>
          <w:color w:val="000000"/>
          <w:sz w:val="28"/>
          <w:u w:val="single"/>
          <w:lang w:val="da-DK"/>
        </w:rPr>
        <w:t>kkerhedsmedde</w:t>
      </w:r>
      <w:r>
        <w:rPr>
          <w:rFonts w:ascii="Arial" w:eastAsia="Arial" w:hAnsi="Arial" w:cs="Arial"/>
          <w:b/>
          <w:color w:val="000000"/>
          <w:sz w:val="28"/>
          <w:u w:val="single"/>
          <w:lang w:val="da-DK"/>
        </w:rPr>
        <w:t>le</w:t>
      </w:r>
      <w:r w:rsidRPr="00B920BD">
        <w:rPr>
          <w:rFonts w:ascii="Arial" w:eastAsia="Arial" w:hAnsi="Arial" w:cs="Arial"/>
          <w:b/>
          <w:color w:val="000000"/>
          <w:sz w:val="28"/>
          <w:u w:val="single"/>
          <w:lang w:val="da-DK"/>
        </w:rPr>
        <w:t>lse</w:t>
      </w:r>
    </w:p>
    <w:p w14:paraId="59778085" w14:textId="77777777" w:rsidR="00A045E5" w:rsidRPr="00B920BD" w:rsidRDefault="00A045E5" w:rsidP="00A045E5">
      <w:pPr>
        <w:rPr>
          <w:rFonts w:ascii="Arial" w:hAnsi="Arial" w:cs="Arial"/>
          <w:lang w:val="da-DK"/>
        </w:rPr>
      </w:pPr>
      <w:r>
        <w:rPr>
          <w:rFonts w:ascii="Arial" w:eastAsia="Arial" w:hAnsi="Arial" w:cs="Arial"/>
          <w:color w:val="000000"/>
          <w:lang w:val="da-DK"/>
        </w:rPr>
        <w:t>Kommercielt navn</w:t>
      </w:r>
      <w:r w:rsidRPr="00B920BD">
        <w:rPr>
          <w:rFonts w:ascii="Arial" w:eastAsia="Arial" w:hAnsi="Arial" w:cs="Arial"/>
          <w:color w:val="000000"/>
          <w:lang w:val="da-DK"/>
        </w:rPr>
        <w:t>: CoolSculpting System paralle</w:t>
      </w:r>
      <w:r>
        <w:rPr>
          <w:rFonts w:ascii="Arial" w:eastAsia="Arial" w:hAnsi="Arial" w:cs="Arial"/>
          <w:color w:val="000000"/>
          <w:lang w:val="da-DK"/>
        </w:rPr>
        <w:t>lplade-applikatorer</w:t>
      </w:r>
      <w:r w:rsidRPr="00B920BD">
        <w:rPr>
          <w:rFonts w:ascii="Arial" w:eastAsia="Arial" w:hAnsi="Arial" w:cs="Arial"/>
          <w:color w:val="000000"/>
          <w:lang w:val="da-DK"/>
        </w:rPr>
        <w:t xml:space="preserve">: </w:t>
      </w:r>
      <w:r w:rsidRPr="00B920BD">
        <w:rPr>
          <w:rFonts w:ascii="Arial" w:hAnsi="Arial" w:cs="Arial"/>
          <w:lang w:val="da-DK"/>
        </w:rPr>
        <w:t xml:space="preserve">CoolCore, CoolCurve, </w:t>
      </w:r>
      <w:bookmarkStart w:id="0" w:name="_Hlk103607878"/>
      <w:r w:rsidRPr="00B920BD">
        <w:rPr>
          <w:rFonts w:ascii="Arial" w:hAnsi="Arial" w:cs="Arial"/>
          <w:lang w:val="da-DK"/>
        </w:rPr>
        <w:t xml:space="preserve">CoolCurve+, CoolMax </w:t>
      </w:r>
      <w:r>
        <w:rPr>
          <w:rFonts w:ascii="Arial" w:hAnsi="Arial" w:cs="Arial"/>
          <w:lang w:val="da-DK"/>
        </w:rPr>
        <w:t>og</w:t>
      </w:r>
      <w:r w:rsidRPr="00B920BD">
        <w:rPr>
          <w:rFonts w:ascii="Arial" w:hAnsi="Arial" w:cs="Arial"/>
          <w:lang w:val="da-DK"/>
        </w:rPr>
        <w:t xml:space="preserve"> CoolFit appl</w:t>
      </w:r>
      <w:bookmarkEnd w:id="0"/>
      <w:r>
        <w:rPr>
          <w:rFonts w:ascii="Arial" w:hAnsi="Arial" w:cs="Arial"/>
          <w:lang w:val="da-DK"/>
        </w:rPr>
        <w:t>ikatorer</w:t>
      </w:r>
    </w:p>
    <w:p w14:paraId="588A4B73" w14:textId="77777777" w:rsidR="00A045E5" w:rsidRPr="00B920BD" w:rsidRDefault="00A045E5" w:rsidP="00A045E5">
      <w:pPr>
        <w:rPr>
          <w:rFonts w:ascii="Arial" w:hAnsi="Arial" w:cs="Arial"/>
          <w:lang w:val="da-DK"/>
        </w:rPr>
      </w:pPr>
      <w:r w:rsidRPr="00B920BD">
        <w:rPr>
          <w:rFonts w:ascii="Arial" w:hAnsi="Arial" w:cs="Arial"/>
          <w:lang w:val="da-DK"/>
        </w:rPr>
        <w:t>FSCA</w:t>
      </w:r>
      <w:r>
        <w:rPr>
          <w:rFonts w:ascii="Arial" w:hAnsi="Arial" w:cs="Arial"/>
          <w:lang w:val="da-DK"/>
        </w:rPr>
        <w:t>-ID</w:t>
      </w:r>
      <w:r w:rsidRPr="00B920BD">
        <w:rPr>
          <w:rFonts w:ascii="Arial" w:hAnsi="Arial" w:cs="Arial"/>
          <w:lang w:val="da-DK"/>
        </w:rPr>
        <w:t>: FSCA-22-001-CS</w:t>
      </w:r>
    </w:p>
    <w:p w14:paraId="4C7D7283" w14:textId="77777777" w:rsidR="00A045E5" w:rsidRPr="00B920BD" w:rsidRDefault="00A045E5" w:rsidP="00A045E5">
      <w:pPr>
        <w:rPr>
          <w:rFonts w:ascii="Arial" w:hAnsi="Arial" w:cs="Arial"/>
          <w:lang w:val="da-DK"/>
        </w:rPr>
      </w:pPr>
      <w:r>
        <w:rPr>
          <w:rFonts w:ascii="Arial" w:hAnsi="Arial" w:cs="Arial"/>
          <w:lang w:val="da-DK"/>
        </w:rPr>
        <w:t>Handlingstype</w:t>
      </w:r>
      <w:r w:rsidRPr="00B920BD">
        <w:rPr>
          <w:rFonts w:ascii="Arial" w:hAnsi="Arial" w:cs="Arial"/>
          <w:lang w:val="da-DK"/>
        </w:rPr>
        <w:t>: Ret</w:t>
      </w:r>
      <w:r>
        <w:rPr>
          <w:rFonts w:ascii="Arial" w:hAnsi="Arial" w:cs="Arial"/>
          <w:lang w:val="da-DK"/>
        </w:rPr>
        <w:t>urnering af produkt</w:t>
      </w:r>
    </w:p>
    <w:p w14:paraId="039EEF79" w14:textId="77777777" w:rsidR="00A045E5" w:rsidRPr="00B920BD" w:rsidRDefault="00A045E5" w:rsidP="00A045E5">
      <w:pPr>
        <w:rPr>
          <w:rFonts w:ascii="Arial" w:hAnsi="Arial" w:cs="Arial"/>
          <w:lang w:val="da-DK"/>
        </w:rPr>
      </w:pPr>
    </w:p>
    <w:p w14:paraId="0355AD4F" w14:textId="77777777" w:rsidR="00A045E5" w:rsidRPr="00B920BD" w:rsidRDefault="00A045E5" w:rsidP="00A045E5">
      <w:pPr>
        <w:autoSpaceDE w:val="0"/>
        <w:autoSpaceDN w:val="0"/>
        <w:adjustRightInd w:val="0"/>
        <w:snapToGrid w:val="0"/>
        <w:spacing w:after="0" w:line="240" w:lineRule="auto"/>
        <w:rPr>
          <w:rFonts w:ascii="Arial" w:eastAsia="Times New Roman" w:hAnsi="Arial" w:cs="Arial"/>
          <w:color w:val="000000"/>
          <w:szCs w:val="24"/>
          <w:lang w:val="da-DK"/>
        </w:rPr>
      </w:pPr>
      <w:r w:rsidRPr="00B920BD">
        <w:rPr>
          <w:rFonts w:ascii="Arial" w:eastAsia="Times New Roman" w:hAnsi="Arial" w:cs="Arial"/>
          <w:color w:val="000000"/>
          <w:szCs w:val="24"/>
          <w:lang w:val="da-DK"/>
        </w:rPr>
        <w:t>Dat</w:t>
      </w:r>
      <w:r>
        <w:rPr>
          <w:rFonts w:ascii="Arial" w:eastAsia="Times New Roman" w:hAnsi="Arial" w:cs="Arial"/>
          <w:color w:val="000000"/>
          <w:szCs w:val="24"/>
          <w:lang w:val="da-DK"/>
        </w:rPr>
        <w:t>o</w:t>
      </w:r>
      <w:r w:rsidRPr="00B920BD">
        <w:rPr>
          <w:rFonts w:ascii="Arial" w:eastAsia="Times New Roman" w:hAnsi="Arial" w:cs="Arial"/>
          <w:color w:val="000000"/>
          <w:szCs w:val="24"/>
          <w:lang w:val="da-DK"/>
        </w:rPr>
        <w:t>:</w:t>
      </w:r>
      <w:r>
        <w:rPr>
          <w:rFonts w:ascii="Arial" w:eastAsia="Times New Roman" w:hAnsi="Arial" w:cs="Arial"/>
          <w:color w:val="000000"/>
          <w:szCs w:val="24"/>
          <w:lang w:val="da-DK"/>
        </w:rPr>
        <w:t xml:space="preserve"> 2022-06-01</w:t>
      </w:r>
    </w:p>
    <w:p w14:paraId="0721A1EC" w14:textId="77777777" w:rsidR="00A045E5" w:rsidRPr="00B920BD" w:rsidRDefault="00A045E5" w:rsidP="00A045E5">
      <w:pPr>
        <w:autoSpaceDE w:val="0"/>
        <w:autoSpaceDN w:val="0"/>
        <w:adjustRightInd w:val="0"/>
        <w:snapToGrid w:val="0"/>
        <w:spacing w:after="0" w:line="240" w:lineRule="auto"/>
        <w:rPr>
          <w:rFonts w:ascii="Arial" w:eastAsia="Times New Roman" w:hAnsi="Arial" w:cs="Arial"/>
          <w:color w:val="000000"/>
          <w:szCs w:val="24"/>
          <w:lang w:val="da-DK"/>
        </w:rPr>
      </w:pPr>
    </w:p>
    <w:p w14:paraId="304D9AF3" w14:textId="77777777" w:rsidR="00A045E5" w:rsidRPr="00B920BD" w:rsidRDefault="00A045E5" w:rsidP="00A045E5">
      <w:pPr>
        <w:autoSpaceDE w:val="0"/>
        <w:autoSpaceDN w:val="0"/>
        <w:adjustRightInd w:val="0"/>
        <w:snapToGrid w:val="0"/>
        <w:spacing w:after="0" w:line="240" w:lineRule="auto"/>
        <w:rPr>
          <w:rFonts w:ascii="Arial" w:eastAsia="Times New Roman" w:hAnsi="Arial" w:cs="Arial"/>
          <w:color w:val="000000"/>
          <w:szCs w:val="24"/>
          <w:lang w:val="da-DK"/>
        </w:rPr>
      </w:pPr>
    </w:p>
    <w:p w14:paraId="2C3E294E" w14:textId="77777777" w:rsidR="00A045E5" w:rsidRPr="00B920BD" w:rsidRDefault="00A045E5" w:rsidP="00A045E5">
      <w:pPr>
        <w:spacing w:after="240" w:line="240" w:lineRule="auto"/>
        <w:rPr>
          <w:rFonts w:ascii="Arial" w:eastAsia="Times New Roman" w:hAnsi="Arial" w:cs="Arial"/>
          <w:b/>
          <w:color w:val="000000"/>
          <w:szCs w:val="24"/>
          <w:lang w:val="da-DK"/>
        </w:rPr>
      </w:pPr>
      <w:r>
        <w:rPr>
          <w:rFonts w:ascii="Arial" w:eastAsia="Times New Roman" w:hAnsi="Arial" w:cs="Arial"/>
          <w:b/>
          <w:color w:val="000000"/>
          <w:szCs w:val="24"/>
          <w:lang w:val="da-DK"/>
        </w:rPr>
        <w:t>Kære kunde</w:t>
      </w:r>
      <w:r w:rsidRPr="00B920BD">
        <w:rPr>
          <w:rFonts w:ascii="Arial" w:eastAsia="Times New Roman" w:hAnsi="Arial" w:cs="Arial"/>
          <w:b/>
          <w:color w:val="000000"/>
          <w:szCs w:val="24"/>
          <w:lang w:val="da-DK"/>
        </w:rPr>
        <w:t>,</w:t>
      </w:r>
    </w:p>
    <w:p w14:paraId="67C364AF" w14:textId="77777777" w:rsidR="00A045E5" w:rsidRPr="00B920BD" w:rsidRDefault="00A045E5" w:rsidP="00A045E5">
      <w:pPr>
        <w:rPr>
          <w:rFonts w:ascii="Arial" w:hAnsi="Arial" w:cs="Arial"/>
          <w:lang w:val="da-DK"/>
        </w:rPr>
      </w:pPr>
      <w:r w:rsidRPr="00763005">
        <w:rPr>
          <w:rFonts w:ascii="Arial" w:hAnsi="Arial" w:cs="Arial"/>
          <w:lang w:val="da-DK"/>
        </w:rPr>
        <w:t xml:space="preserve">Formålet med dette brev er at informere dig om, at ZELTIQ Aesthetics, Inc. (ZELTIQ) frivilligt </w:t>
      </w:r>
      <w:r>
        <w:rPr>
          <w:rFonts w:ascii="Arial" w:hAnsi="Arial" w:cs="Arial"/>
          <w:lang w:val="da-DK"/>
        </w:rPr>
        <w:t xml:space="preserve">indstiller salget </w:t>
      </w:r>
      <w:r w:rsidRPr="00763005">
        <w:rPr>
          <w:rFonts w:ascii="Arial" w:hAnsi="Arial" w:cs="Arial"/>
          <w:lang w:val="da-DK"/>
        </w:rPr>
        <w:t>og tilbagekalder CoolSculpting® parallel</w:t>
      </w:r>
      <w:r>
        <w:rPr>
          <w:rFonts w:ascii="Arial" w:hAnsi="Arial" w:cs="Arial"/>
          <w:lang w:val="da-DK"/>
        </w:rPr>
        <w:t>plade-applikatorer</w:t>
      </w:r>
      <w:r w:rsidRPr="00763005">
        <w:rPr>
          <w:rFonts w:ascii="Arial" w:hAnsi="Arial" w:cs="Arial"/>
          <w:lang w:val="da-DK"/>
        </w:rPr>
        <w:t xml:space="preserve"> (CoolCore, CoolCurve, CoolCurve+, CoolMax og CoolFit)</w:t>
      </w:r>
      <w:r>
        <w:rPr>
          <w:rFonts w:ascii="Arial" w:hAnsi="Arial" w:cs="Arial"/>
          <w:lang w:val="da-DK"/>
        </w:rPr>
        <w:t>,</w:t>
      </w:r>
      <w:r w:rsidRPr="00763005">
        <w:rPr>
          <w:rFonts w:ascii="Arial" w:hAnsi="Arial" w:cs="Arial"/>
          <w:lang w:val="da-DK"/>
        </w:rPr>
        <w:t xml:space="preserve"> </w:t>
      </w:r>
      <w:r>
        <w:rPr>
          <w:rFonts w:ascii="Arial" w:hAnsi="Arial" w:cs="Arial"/>
          <w:lang w:val="da-DK"/>
        </w:rPr>
        <w:t xml:space="preserve">da der er blevet observeret </w:t>
      </w:r>
      <w:r w:rsidRPr="00763005">
        <w:rPr>
          <w:rFonts w:ascii="Arial" w:hAnsi="Arial" w:cs="Arial"/>
          <w:lang w:val="da-DK"/>
        </w:rPr>
        <w:t>en let</w:t>
      </w:r>
      <w:r>
        <w:rPr>
          <w:rFonts w:ascii="Arial" w:hAnsi="Arial" w:cs="Arial"/>
          <w:lang w:val="da-DK"/>
        </w:rPr>
        <w:t xml:space="preserve"> forøget forekomst i antallet af</w:t>
      </w:r>
      <w:r w:rsidRPr="00763005">
        <w:rPr>
          <w:rFonts w:ascii="Arial" w:hAnsi="Arial" w:cs="Arial"/>
          <w:lang w:val="da-DK"/>
        </w:rPr>
        <w:t xml:space="preserve"> </w:t>
      </w:r>
      <w:r>
        <w:rPr>
          <w:rFonts w:ascii="Arial" w:hAnsi="Arial" w:cs="Arial"/>
          <w:lang w:val="da-DK"/>
        </w:rPr>
        <w:t>tilfælde med p</w:t>
      </w:r>
      <w:r w:rsidRPr="00763005">
        <w:rPr>
          <w:rFonts w:ascii="Arial" w:hAnsi="Arial" w:cs="Arial"/>
          <w:lang w:val="da-DK"/>
        </w:rPr>
        <w:t>aradoksal hyperplasi (PH) forbundet med disse applikatorer</w:t>
      </w:r>
      <w:r>
        <w:rPr>
          <w:rFonts w:ascii="Arial" w:hAnsi="Arial" w:cs="Arial"/>
          <w:lang w:val="da-DK"/>
        </w:rPr>
        <w:t xml:space="preserve"> </w:t>
      </w:r>
      <w:r w:rsidRPr="00763005">
        <w:rPr>
          <w:rFonts w:ascii="Arial" w:hAnsi="Arial" w:cs="Arial"/>
          <w:lang w:val="da-DK"/>
        </w:rPr>
        <w:t xml:space="preserve">under en nylig analyse af data fra </w:t>
      </w:r>
      <w:r>
        <w:rPr>
          <w:rFonts w:ascii="Arial" w:hAnsi="Arial" w:cs="Arial"/>
          <w:lang w:val="da-DK"/>
        </w:rPr>
        <w:t>tidsperioden</w:t>
      </w:r>
      <w:r w:rsidRPr="00763005">
        <w:rPr>
          <w:rFonts w:ascii="Arial" w:hAnsi="Arial" w:cs="Arial"/>
          <w:lang w:val="da-DK"/>
        </w:rPr>
        <w:t xml:space="preserve"> 2019-2021.</w:t>
      </w:r>
    </w:p>
    <w:p w14:paraId="4DFA7520" w14:textId="77777777" w:rsidR="00A045E5" w:rsidRPr="00B920BD" w:rsidRDefault="00A045E5" w:rsidP="00A045E5">
      <w:pPr>
        <w:spacing w:after="240"/>
        <w:rPr>
          <w:rFonts w:ascii="Arial" w:hAnsi="Arial" w:cs="Arial"/>
          <w:lang w:val="da-DK"/>
        </w:rPr>
      </w:pPr>
      <w:r>
        <w:rPr>
          <w:rFonts w:ascii="Arial" w:hAnsi="Arial" w:cs="Arial"/>
          <w:lang w:val="da-DK"/>
        </w:rPr>
        <w:t>Denne frivillige indstilling af salget og tilbagekaldelse påvirker ikke</w:t>
      </w:r>
      <w:r w:rsidRPr="00B920BD">
        <w:rPr>
          <w:rFonts w:ascii="Arial" w:hAnsi="Arial" w:cs="Arial"/>
          <w:lang w:val="da-DK"/>
        </w:rPr>
        <w:t xml:space="preserve"> CoolSculpting</w:t>
      </w:r>
      <w:r w:rsidRPr="00B920BD">
        <w:rPr>
          <w:rFonts w:ascii="Arial" w:hAnsi="Arial" w:cs="Arial"/>
          <w:vertAlign w:val="superscript"/>
          <w:lang w:val="da-DK"/>
        </w:rPr>
        <w:t>®</w:t>
      </w:r>
      <w:r w:rsidRPr="00B920BD">
        <w:rPr>
          <w:rFonts w:ascii="Arial" w:hAnsi="Arial" w:cs="Arial"/>
          <w:lang w:val="da-DK"/>
        </w:rPr>
        <w:t xml:space="preserve"> </w:t>
      </w:r>
      <w:r>
        <w:rPr>
          <w:rFonts w:ascii="Arial" w:hAnsi="Arial" w:cs="Arial"/>
          <w:lang w:val="da-DK"/>
        </w:rPr>
        <w:t>kontrolenheder</w:t>
      </w:r>
      <w:r w:rsidRPr="00B920BD">
        <w:rPr>
          <w:rFonts w:ascii="Arial" w:hAnsi="Arial" w:cs="Arial"/>
          <w:lang w:val="da-DK"/>
        </w:rPr>
        <w:t xml:space="preserve">, </w:t>
      </w:r>
      <w:r>
        <w:rPr>
          <w:rFonts w:ascii="Arial" w:hAnsi="Arial" w:cs="Arial"/>
          <w:lang w:val="da-DK"/>
        </w:rPr>
        <w:t>kølekop-applikatorer</w:t>
      </w:r>
      <w:r w:rsidRPr="00B920BD">
        <w:rPr>
          <w:rFonts w:ascii="Arial" w:hAnsi="Arial" w:cs="Arial"/>
          <w:lang w:val="da-DK"/>
        </w:rPr>
        <w:t xml:space="preserve"> (CoolMini, CoolAdvantage, CoolAdvantage Petite</w:t>
      </w:r>
      <w:r>
        <w:rPr>
          <w:rFonts w:ascii="Arial" w:hAnsi="Arial" w:cs="Arial"/>
          <w:lang w:val="da-DK"/>
        </w:rPr>
        <w:t xml:space="preserve"> og</w:t>
      </w:r>
      <w:r w:rsidRPr="00B920BD">
        <w:rPr>
          <w:rFonts w:ascii="Arial" w:hAnsi="Arial" w:cs="Arial"/>
          <w:lang w:val="da-DK"/>
        </w:rPr>
        <w:t xml:space="preserve"> CoolAdvantage Plus)</w:t>
      </w:r>
      <w:r w:rsidRPr="00B920BD" w:rsidDel="00476A74">
        <w:rPr>
          <w:rFonts w:ascii="Arial" w:hAnsi="Arial" w:cs="Arial"/>
          <w:lang w:val="da-DK"/>
        </w:rPr>
        <w:t xml:space="preserve"> </w:t>
      </w:r>
      <w:r>
        <w:rPr>
          <w:rFonts w:ascii="Arial" w:hAnsi="Arial" w:cs="Arial"/>
          <w:lang w:val="da-DK"/>
        </w:rPr>
        <w:t>eller</w:t>
      </w:r>
      <w:r w:rsidRPr="00B920BD">
        <w:rPr>
          <w:rFonts w:ascii="Arial" w:hAnsi="Arial" w:cs="Arial"/>
          <w:lang w:val="da-DK"/>
        </w:rPr>
        <w:t xml:space="preserve"> </w:t>
      </w:r>
      <w:r>
        <w:rPr>
          <w:rFonts w:ascii="Arial" w:hAnsi="Arial" w:cs="Arial"/>
          <w:lang w:val="da-DK"/>
        </w:rPr>
        <w:t>overflade-applikatorer</w:t>
      </w:r>
      <w:r w:rsidRPr="00B920BD">
        <w:rPr>
          <w:rFonts w:ascii="Arial" w:hAnsi="Arial" w:cs="Arial"/>
          <w:lang w:val="da-DK"/>
        </w:rPr>
        <w:t xml:space="preserve"> (CoolSmooth </w:t>
      </w:r>
      <w:r>
        <w:rPr>
          <w:rFonts w:ascii="Arial" w:hAnsi="Arial" w:cs="Arial"/>
          <w:lang w:val="da-DK"/>
        </w:rPr>
        <w:t>og</w:t>
      </w:r>
      <w:r w:rsidRPr="00B920BD">
        <w:rPr>
          <w:rFonts w:ascii="Arial" w:hAnsi="Arial" w:cs="Arial"/>
          <w:lang w:val="da-DK"/>
        </w:rPr>
        <w:t xml:space="preserve"> CoolSmooth Pro) </w:t>
      </w:r>
      <w:r>
        <w:rPr>
          <w:rFonts w:ascii="Arial" w:hAnsi="Arial" w:cs="Arial"/>
          <w:lang w:val="da-DK"/>
        </w:rPr>
        <w:t>eller</w:t>
      </w:r>
      <w:r w:rsidRPr="00B920BD">
        <w:rPr>
          <w:rFonts w:ascii="Arial" w:hAnsi="Arial" w:cs="Arial"/>
          <w:lang w:val="da-DK"/>
        </w:rPr>
        <w:t xml:space="preserve"> CoolSculpting</w:t>
      </w:r>
      <w:r w:rsidRPr="00B920BD">
        <w:rPr>
          <w:rFonts w:ascii="Arial" w:hAnsi="Arial" w:cs="Arial"/>
          <w:vertAlign w:val="superscript"/>
          <w:lang w:val="da-DK"/>
        </w:rPr>
        <w:t>®</w:t>
      </w:r>
      <w:r w:rsidRPr="00B920BD">
        <w:rPr>
          <w:rFonts w:ascii="Arial" w:hAnsi="Arial" w:cs="Arial"/>
          <w:lang w:val="da-DK"/>
        </w:rPr>
        <w:t xml:space="preserve"> Elite</w:t>
      </w:r>
      <w:r>
        <w:rPr>
          <w:rFonts w:ascii="Arial" w:hAnsi="Arial" w:cs="Arial"/>
          <w:lang w:val="da-DK"/>
        </w:rPr>
        <w:t>-</w:t>
      </w:r>
      <w:r w:rsidRPr="00B920BD">
        <w:rPr>
          <w:rFonts w:ascii="Arial" w:hAnsi="Arial" w:cs="Arial"/>
          <w:lang w:val="da-DK"/>
        </w:rPr>
        <w:t>system</w:t>
      </w:r>
      <w:r>
        <w:rPr>
          <w:rFonts w:ascii="Arial" w:hAnsi="Arial" w:cs="Arial"/>
          <w:lang w:val="da-DK"/>
        </w:rPr>
        <w:t>et samt de tilhørende Elite-applikatorer.</w:t>
      </w:r>
      <w:bookmarkStart w:id="1" w:name="_GoBack"/>
      <w:bookmarkEnd w:id="1"/>
    </w:p>
    <w:p w14:paraId="1C6C2784" w14:textId="77777777" w:rsidR="00A045E5" w:rsidRPr="00B920BD" w:rsidRDefault="00A045E5" w:rsidP="00A045E5">
      <w:pPr>
        <w:autoSpaceDE w:val="0"/>
        <w:autoSpaceDN w:val="0"/>
        <w:adjustRightInd w:val="0"/>
        <w:snapToGrid w:val="0"/>
        <w:spacing w:after="240" w:line="240" w:lineRule="auto"/>
        <w:rPr>
          <w:rFonts w:ascii="Arial" w:eastAsia="Times New Roman" w:hAnsi="Arial" w:cs="Arial"/>
          <w:b/>
          <w:color w:val="000000"/>
          <w:szCs w:val="24"/>
          <w:lang w:val="da-DK"/>
        </w:rPr>
      </w:pPr>
      <w:r>
        <w:rPr>
          <w:rFonts w:ascii="Arial" w:eastAsia="Times New Roman" w:hAnsi="Arial" w:cs="Arial"/>
          <w:b/>
          <w:color w:val="000000"/>
          <w:szCs w:val="24"/>
          <w:lang w:val="da-DK"/>
        </w:rPr>
        <w:t>Detaljer om de berørte produkter</w:t>
      </w:r>
      <w:r w:rsidRPr="00B920BD">
        <w:rPr>
          <w:rFonts w:ascii="Arial" w:eastAsia="Times New Roman" w:hAnsi="Arial" w:cs="Arial"/>
          <w:b/>
          <w:color w:val="000000"/>
          <w:szCs w:val="24"/>
          <w:lang w:val="da-DK"/>
        </w:rPr>
        <w:t>:</w:t>
      </w:r>
    </w:p>
    <w:p w14:paraId="7C34B317" w14:textId="77777777" w:rsidR="00A045E5" w:rsidRPr="00B920BD" w:rsidRDefault="00A045E5" w:rsidP="00A045E5">
      <w:pPr>
        <w:autoSpaceDE w:val="0"/>
        <w:autoSpaceDN w:val="0"/>
        <w:adjustRightInd w:val="0"/>
        <w:snapToGrid w:val="0"/>
        <w:spacing w:after="240" w:line="240" w:lineRule="auto"/>
        <w:rPr>
          <w:rFonts w:ascii="Arial" w:eastAsia="Times New Roman" w:hAnsi="Arial" w:cs="Arial"/>
          <w:iCs/>
          <w:color w:val="000000"/>
          <w:szCs w:val="24"/>
          <w:lang w:val="da-DK"/>
        </w:rPr>
      </w:pPr>
      <w:r>
        <w:rPr>
          <w:rFonts w:ascii="Arial" w:eastAsia="Times New Roman" w:hAnsi="Arial" w:cs="Arial"/>
          <w:iCs/>
          <w:color w:val="000000"/>
          <w:szCs w:val="24"/>
          <w:lang w:val="da-DK"/>
        </w:rPr>
        <w:t>Følgende produkter (alle serienumre) er omfattet af denne FSCA</w:t>
      </w:r>
      <w:r w:rsidRPr="00B920BD">
        <w:rPr>
          <w:rFonts w:ascii="Arial" w:eastAsia="Times New Roman" w:hAnsi="Arial" w:cs="Arial"/>
          <w:iCs/>
          <w:color w:val="000000"/>
          <w:szCs w:val="24"/>
          <w:lang w:val="da-DK"/>
        </w:rPr>
        <w:t>:</w:t>
      </w:r>
    </w:p>
    <w:tbl>
      <w:tblPr>
        <w:tblW w:w="4242" w:type="dxa"/>
        <w:tblInd w:w="1" w:type="dxa"/>
        <w:tblCellMar>
          <w:left w:w="0" w:type="dxa"/>
          <w:right w:w="0" w:type="dxa"/>
        </w:tblCellMar>
        <w:tblLook w:val="04A0" w:firstRow="1" w:lastRow="0" w:firstColumn="1" w:lastColumn="0" w:noHBand="0" w:noVBand="1"/>
      </w:tblPr>
      <w:tblGrid>
        <w:gridCol w:w="1457"/>
        <w:gridCol w:w="2785"/>
      </w:tblGrid>
      <w:tr w:rsidR="00A045E5" w:rsidRPr="00B920BD" w14:paraId="67483DE2" w14:textId="77777777" w:rsidTr="00DC7F8A">
        <w:trPr>
          <w:trHeight w:val="285"/>
        </w:trPr>
        <w:tc>
          <w:tcPr>
            <w:tcW w:w="14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C765C8" w14:textId="77777777" w:rsidR="00A045E5" w:rsidRPr="00B920BD" w:rsidRDefault="00A045E5" w:rsidP="00DC7F8A">
            <w:pPr>
              <w:jc w:val="center"/>
              <w:rPr>
                <w:rFonts w:ascii="Arial" w:hAnsi="Arial" w:cs="Arial"/>
                <w:b/>
                <w:bCs/>
                <w:sz w:val="20"/>
                <w:szCs w:val="20"/>
                <w:lang w:val="da-DK"/>
              </w:rPr>
            </w:pPr>
            <w:r w:rsidRPr="00B920BD">
              <w:rPr>
                <w:rFonts w:ascii="Arial" w:hAnsi="Arial" w:cs="Arial"/>
                <w:b/>
                <w:bCs/>
                <w:sz w:val="20"/>
                <w:szCs w:val="20"/>
                <w:lang w:val="da-DK"/>
              </w:rPr>
              <w:t>Appli</w:t>
            </w:r>
            <w:r>
              <w:rPr>
                <w:rFonts w:ascii="Arial" w:hAnsi="Arial" w:cs="Arial"/>
                <w:b/>
                <w:bCs/>
                <w:sz w:val="20"/>
                <w:szCs w:val="20"/>
                <w:lang w:val="da-DK"/>
              </w:rPr>
              <w:t>katorer</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89856D6" w14:textId="77777777" w:rsidR="00A045E5" w:rsidRPr="00B920BD" w:rsidRDefault="00A045E5" w:rsidP="00DC7F8A">
            <w:pPr>
              <w:jc w:val="center"/>
              <w:rPr>
                <w:rFonts w:ascii="Arial" w:hAnsi="Arial" w:cs="Arial"/>
                <w:b/>
                <w:bCs/>
                <w:sz w:val="20"/>
                <w:szCs w:val="20"/>
                <w:lang w:val="da-DK"/>
              </w:rPr>
            </w:pPr>
            <w:r>
              <w:rPr>
                <w:rFonts w:ascii="Arial" w:hAnsi="Arial" w:cs="Arial"/>
                <w:b/>
                <w:bCs/>
                <w:sz w:val="20"/>
                <w:szCs w:val="20"/>
                <w:lang w:val="da-DK"/>
              </w:rPr>
              <w:t>Produktnummer (</w:t>
            </w:r>
            <w:r w:rsidRPr="00B920BD">
              <w:rPr>
                <w:rFonts w:ascii="Arial" w:hAnsi="Arial" w:cs="Arial"/>
                <w:b/>
                <w:bCs/>
                <w:sz w:val="20"/>
                <w:szCs w:val="20"/>
                <w:lang w:val="da-DK"/>
              </w:rPr>
              <w:t>PN</w:t>
            </w:r>
            <w:r>
              <w:rPr>
                <w:rFonts w:ascii="Arial" w:hAnsi="Arial" w:cs="Arial"/>
                <w:b/>
                <w:bCs/>
                <w:sz w:val="20"/>
                <w:szCs w:val="20"/>
                <w:lang w:val="da-DK"/>
              </w:rPr>
              <w:t>)</w:t>
            </w:r>
          </w:p>
        </w:tc>
      </w:tr>
      <w:tr w:rsidR="00A045E5" w:rsidRPr="00B920BD" w14:paraId="7AAA5A75" w14:textId="77777777" w:rsidTr="00DC7F8A">
        <w:trPr>
          <w:trHeight w:val="286"/>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7B07C1" w14:textId="77777777" w:rsidR="00A045E5" w:rsidRPr="00B920BD" w:rsidRDefault="00A045E5" w:rsidP="00DC7F8A">
            <w:pPr>
              <w:jc w:val="center"/>
              <w:rPr>
                <w:rFonts w:ascii="Arial" w:hAnsi="Arial" w:cs="Arial"/>
                <w:b/>
                <w:bCs/>
                <w:sz w:val="20"/>
                <w:szCs w:val="20"/>
                <w:lang w:val="da-DK"/>
              </w:rPr>
            </w:pPr>
            <w:r w:rsidRPr="00B920BD">
              <w:rPr>
                <w:rFonts w:ascii="Arial" w:hAnsi="Arial" w:cs="Arial"/>
                <w:b/>
                <w:bCs/>
                <w:sz w:val="20"/>
                <w:szCs w:val="20"/>
                <w:lang w:val="da-DK"/>
              </w:rPr>
              <w:t>CoolMax</w:t>
            </w:r>
          </w:p>
        </w:tc>
        <w:tc>
          <w:tcPr>
            <w:tcW w:w="2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54C3B" w14:textId="77777777" w:rsidR="00A045E5" w:rsidRPr="00B920BD" w:rsidRDefault="00A045E5" w:rsidP="00DC7F8A">
            <w:pPr>
              <w:rPr>
                <w:rFonts w:ascii="Arial" w:hAnsi="Arial" w:cs="Arial"/>
                <w:sz w:val="20"/>
                <w:szCs w:val="20"/>
                <w:lang w:val="da-DK"/>
              </w:rPr>
            </w:pPr>
            <w:r w:rsidRPr="00B920BD">
              <w:rPr>
                <w:rFonts w:ascii="Arial" w:hAnsi="Arial" w:cs="Arial"/>
                <w:sz w:val="20"/>
                <w:szCs w:val="20"/>
                <w:lang w:val="da-DK"/>
              </w:rPr>
              <w:t xml:space="preserve">BRZ-AP1-080-000 </w:t>
            </w:r>
          </w:p>
        </w:tc>
      </w:tr>
      <w:tr w:rsidR="00A045E5" w:rsidRPr="00B920BD" w14:paraId="050E5179" w14:textId="77777777" w:rsidTr="00DC7F8A">
        <w:trPr>
          <w:trHeight w:val="259"/>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5D3156" w14:textId="77777777" w:rsidR="00A045E5" w:rsidRPr="00B920BD" w:rsidRDefault="00A045E5" w:rsidP="00DC7F8A">
            <w:pPr>
              <w:jc w:val="center"/>
              <w:rPr>
                <w:rFonts w:ascii="Arial" w:hAnsi="Arial" w:cs="Arial"/>
                <w:b/>
                <w:bCs/>
                <w:sz w:val="20"/>
                <w:szCs w:val="20"/>
                <w:lang w:val="da-DK"/>
              </w:rPr>
            </w:pPr>
            <w:r w:rsidRPr="00B920BD">
              <w:rPr>
                <w:rFonts w:ascii="Arial" w:hAnsi="Arial" w:cs="Arial"/>
                <w:b/>
                <w:bCs/>
                <w:sz w:val="20"/>
                <w:szCs w:val="20"/>
                <w:lang w:val="da-DK"/>
              </w:rPr>
              <w:t>CoolCore</w:t>
            </w:r>
          </w:p>
        </w:tc>
        <w:tc>
          <w:tcPr>
            <w:tcW w:w="2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AB3BE" w14:textId="77777777" w:rsidR="00A045E5" w:rsidRPr="00B920BD" w:rsidRDefault="00A045E5" w:rsidP="00DC7F8A">
            <w:pPr>
              <w:rPr>
                <w:rFonts w:ascii="Arial" w:hAnsi="Arial" w:cs="Arial"/>
                <w:sz w:val="20"/>
                <w:szCs w:val="20"/>
                <w:lang w:val="da-DK"/>
              </w:rPr>
            </w:pPr>
            <w:r w:rsidRPr="00B920BD">
              <w:rPr>
                <w:rFonts w:ascii="Arial" w:hAnsi="Arial" w:cs="Arial"/>
                <w:sz w:val="20"/>
                <w:szCs w:val="20"/>
                <w:lang w:val="da-DK"/>
              </w:rPr>
              <w:t>BRZ-AP1-063-000</w:t>
            </w:r>
          </w:p>
        </w:tc>
      </w:tr>
      <w:tr w:rsidR="00A045E5" w:rsidRPr="00B920BD" w14:paraId="216D8E35" w14:textId="77777777" w:rsidTr="00DC7F8A">
        <w:trPr>
          <w:trHeight w:val="331"/>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585372" w14:textId="77777777" w:rsidR="00A045E5" w:rsidRPr="00B920BD" w:rsidRDefault="00A045E5" w:rsidP="00DC7F8A">
            <w:pPr>
              <w:jc w:val="center"/>
              <w:rPr>
                <w:rFonts w:ascii="Arial" w:hAnsi="Arial" w:cs="Arial"/>
                <w:b/>
                <w:bCs/>
                <w:sz w:val="20"/>
                <w:szCs w:val="20"/>
                <w:lang w:val="da-DK"/>
              </w:rPr>
            </w:pPr>
            <w:r w:rsidRPr="00B920BD">
              <w:rPr>
                <w:rFonts w:ascii="Arial" w:hAnsi="Arial" w:cs="Arial"/>
                <w:b/>
                <w:bCs/>
                <w:sz w:val="20"/>
                <w:szCs w:val="20"/>
                <w:lang w:val="da-DK"/>
              </w:rPr>
              <w:t>CoolCurve</w:t>
            </w:r>
          </w:p>
        </w:tc>
        <w:tc>
          <w:tcPr>
            <w:tcW w:w="2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5F0A5" w14:textId="77777777" w:rsidR="00A045E5" w:rsidRPr="00B920BD" w:rsidRDefault="00A045E5" w:rsidP="00DC7F8A">
            <w:pPr>
              <w:rPr>
                <w:rFonts w:ascii="Arial" w:hAnsi="Arial" w:cs="Arial"/>
                <w:sz w:val="20"/>
                <w:szCs w:val="20"/>
                <w:lang w:val="da-DK"/>
              </w:rPr>
            </w:pPr>
            <w:r w:rsidRPr="00B920BD">
              <w:rPr>
                <w:rFonts w:ascii="Arial" w:hAnsi="Arial" w:cs="Arial"/>
                <w:sz w:val="20"/>
                <w:szCs w:val="20"/>
                <w:lang w:val="da-DK"/>
              </w:rPr>
              <w:t>BRZ-AP1-062-000</w:t>
            </w:r>
          </w:p>
        </w:tc>
      </w:tr>
      <w:tr w:rsidR="00A045E5" w:rsidRPr="00B920BD" w14:paraId="45FA4D88" w14:textId="77777777" w:rsidTr="00DC7F8A">
        <w:trPr>
          <w:trHeight w:val="403"/>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F55DCD" w14:textId="77777777" w:rsidR="00A045E5" w:rsidRPr="00B920BD" w:rsidRDefault="00A045E5" w:rsidP="00DC7F8A">
            <w:pPr>
              <w:jc w:val="center"/>
              <w:rPr>
                <w:rFonts w:ascii="Arial" w:hAnsi="Arial" w:cs="Arial"/>
                <w:b/>
                <w:bCs/>
                <w:sz w:val="20"/>
                <w:szCs w:val="20"/>
                <w:lang w:val="da-DK"/>
              </w:rPr>
            </w:pPr>
            <w:r w:rsidRPr="00B920BD">
              <w:rPr>
                <w:rFonts w:ascii="Arial" w:hAnsi="Arial" w:cs="Arial"/>
                <w:b/>
                <w:bCs/>
                <w:sz w:val="20"/>
                <w:szCs w:val="20"/>
                <w:lang w:val="da-DK"/>
              </w:rPr>
              <w:t>CoolCurve+</w:t>
            </w:r>
          </w:p>
        </w:tc>
        <w:tc>
          <w:tcPr>
            <w:tcW w:w="2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C2D15" w14:textId="77777777" w:rsidR="00A045E5" w:rsidRPr="00B920BD" w:rsidRDefault="00A045E5" w:rsidP="00DC7F8A">
            <w:pPr>
              <w:rPr>
                <w:rFonts w:ascii="Arial" w:hAnsi="Arial" w:cs="Arial"/>
                <w:sz w:val="20"/>
                <w:szCs w:val="20"/>
                <w:lang w:val="da-DK"/>
              </w:rPr>
            </w:pPr>
            <w:r w:rsidRPr="00B920BD">
              <w:rPr>
                <w:rFonts w:ascii="Arial" w:hAnsi="Arial" w:cs="Arial"/>
                <w:sz w:val="20"/>
                <w:szCs w:val="20"/>
                <w:lang w:val="da-DK"/>
              </w:rPr>
              <w:t>BRZ-AP1-064-000</w:t>
            </w:r>
          </w:p>
        </w:tc>
      </w:tr>
      <w:tr w:rsidR="00A045E5" w:rsidRPr="00B920BD" w14:paraId="3101F4C6" w14:textId="77777777" w:rsidTr="00DC7F8A">
        <w:trPr>
          <w:trHeight w:val="295"/>
        </w:trPr>
        <w:tc>
          <w:tcPr>
            <w:tcW w:w="14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7D2F27" w14:textId="77777777" w:rsidR="00A045E5" w:rsidRPr="00B920BD" w:rsidRDefault="00A045E5" w:rsidP="00DC7F8A">
            <w:pPr>
              <w:jc w:val="center"/>
              <w:rPr>
                <w:rFonts w:ascii="Arial" w:hAnsi="Arial" w:cs="Arial"/>
                <w:b/>
                <w:bCs/>
                <w:sz w:val="20"/>
                <w:szCs w:val="20"/>
                <w:lang w:val="da-DK"/>
              </w:rPr>
            </w:pPr>
            <w:r w:rsidRPr="00B920BD">
              <w:rPr>
                <w:rFonts w:ascii="Arial" w:hAnsi="Arial" w:cs="Arial"/>
                <w:b/>
                <w:bCs/>
                <w:sz w:val="20"/>
                <w:szCs w:val="20"/>
                <w:lang w:val="da-DK"/>
              </w:rPr>
              <w:t>CoolFit</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86AF5B" w14:textId="77777777" w:rsidR="00A045E5" w:rsidRPr="00B920BD" w:rsidRDefault="00A045E5" w:rsidP="00DC7F8A">
            <w:pPr>
              <w:rPr>
                <w:rFonts w:ascii="Arial" w:hAnsi="Arial" w:cs="Arial"/>
                <w:sz w:val="20"/>
                <w:szCs w:val="20"/>
                <w:lang w:val="da-DK"/>
              </w:rPr>
            </w:pPr>
            <w:r w:rsidRPr="00B920BD">
              <w:rPr>
                <w:rFonts w:ascii="Arial" w:hAnsi="Arial" w:cs="Arial"/>
                <w:sz w:val="20"/>
                <w:szCs w:val="20"/>
                <w:lang w:val="da-DK"/>
              </w:rPr>
              <w:t>BRZ-AP1-066-000</w:t>
            </w:r>
          </w:p>
        </w:tc>
      </w:tr>
    </w:tbl>
    <w:p w14:paraId="33182B0B" w14:textId="77777777" w:rsidR="00A045E5" w:rsidRDefault="00A045E5" w:rsidP="00A045E5">
      <w:pPr>
        <w:autoSpaceDE w:val="0"/>
        <w:autoSpaceDN w:val="0"/>
        <w:adjustRightInd w:val="0"/>
        <w:snapToGrid w:val="0"/>
        <w:spacing w:after="0" w:line="240" w:lineRule="auto"/>
        <w:rPr>
          <w:rFonts w:ascii="Arial" w:eastAsia="Times New Roman" w:hAnsi="Arial" w:cs="Arial"/>
          <w:iCs/>
          <w:color w:val="000000"/>
          <w:szCs w:val="24"/>
          <w:lang w:val="da-DK"/>
        </w:rPr>
      </w:pPr>
    </w:p>
    <w:p w14:paraId="3A1CBBBE" w14:textId="77777777" w:rsidR="00252B79" w:rsidRPr="00B920BD" w:rsidRDefault="00252B79" w:rsidP="00A045E5">
      <w:pPr>
        <w:autoSpaceDE w:val="0"/>
        <w:autoSpaceDN w:val="0"/>
        <w:adjustRightInd w:val="0"/>
        <w:snapToGrid w:val="0"/>
        <w:spacing w:after="0" w:line="240" w:lineRule="auto"/>
        <w:rPr>
          <w:rFonts w:ascii="Arial" w:eastAsia="Times New Roman" w:hAnsi="Arial" w:cs="Arial"/>
          <w:iCs/>
          <w:color w:val="000000"/>
          <w:szCs w:val="24"/>
          <w:lang w:val="da-DK"/>
        </w:rPr>
      </w:pPr>
    </w:p>
    <w:p w14:paraId="24CC724D" w14:textId="77777777" w:rsidR="00AF220D" w:rsidRDefault="00AF220D" w:rsidP="00A045E5">
      <w:pPr>
        <w:spacing w:after="240" w:line="240" w:lineRule="auto"/>
        <w:rPr>
          <w:rFonts w:ascii="Arial" w:eastAsia="Times New Roman" w:hAnsi="Arial" w:cs="Arial"/>
          <w:iCs/>
          <w:color w:val="000000"/>
          <w:szCs w:val="24"/>
          <w:lang w:val="da-DK"/>
        </w:rPr>
      </w:pPr>
    </w:p>
    <w:p w14:paraId="204BD1B1" w14:textId="7E51D7B0" w:rsidR="00A045E5" w:rsidRPr="00B920BD" w:rsidRDefault="00A045E5" w:rsidP="00A045E5">
      <w:pPr>
        <w:spacing w:after="240" w:line="240" w:lineRule="auto"/>
        <w:rPr>
          <w:rFonts w:ascii="Arial" w:hAnsi="Arial" w:cs="Arial"/>
          <w:lang w:val="da-DK"/>
        </w:rPr>
      </w:pPr>
      <w:r>
        <w:rPr>
          <w:rFonts w:ascii="Arial" w:eastAsia="Times New Roman" w:hAnsi="Arial" w:cs="Arial"/>
          <w:b/>
          <w:color w:val="000000"/>
          <w:szCs w:val="24"/>
          <w:lang w:val="da-DK"/>
        </w:rPr>
        <w:lastRenderedPageBreak/>
        <w:t>Beskrivelse af problemet</w:t>
      </w:r>
      <w:r w:rsidRPr="00B920BD">
        <w:rPr>
          <w:rFonts w:ascii="Arial" w:eastAsia="Times New Roman" w:hAnsi="Arial" w:cs="Arial"/>
          <w:b/>
          <w:color w:val="000000"/>
          <w:szCs w:val="24"/>
          <w:lang w:val="da-DK"/>
        </w:rPr>
        <w:t>:</w:t>
      </w:r>
      <w:r w:rsidRPr="00B920BD">
        <w:rPr>
          <w:rFonts w:ascii="Arial" w:hAnsi="Arial" w:cs="Arial"/>
          <w:lang w:val="da-DK"/>
        </w:rPr>
        <w:t xml:space="preserve"> </w:t>
      </w:r>
    </w:p>
    <w:p w14:paraId="17B847E6" w14:textId="77777777" w:rsidR="00A045E5" w:rsidRPr="00B920BD" w:rsidRDefault="00A045E5" w:rsidP="00A045E5">
      <w:pPr>
        <w:autoSpaceDE w:val="0"/>
        <w:autoSpaceDN w:val="0"/>
        <w:adjustRightInd w:val="0"/>
        <w:spacing w:after="240"/>
        <w:rPr>
          <w:rFonts w:ascii="Arial" w:hAnsi="Arial" w:cs="Arial"/>
          <w:lang w:val="da-DK"/>
        </w:rPr>
      </w:pPr>
      <w:bookmarkStart w:id="2" w:name="_Hlk103607235"/>
      <w:r w:rsidRPr="00B240A0">
        <w:rPr>
          <w:rFonts w:ascii="Arial" w:hAnsi="Arial" w:cs="Arial"/>
          <w:lang w:val="da-DK"/>
        </w:rPr>
        <w:t>Sikkerhedsprofilen for CoolSculpting</w:t>
      </w:r>
      <w:r w:rsidRPr="00B240A0">
        <w:rPr>
          <w:rFonts w:ascii="Arial" w:hAnsi="Arial" w:cs="Arial"/>
          <w:vertAlign w:val="superscript"/>
          <w:lang w:val="da-DK"/>
        </w:rPr>
        <w:t>®</w:t>
      </w:r>
      <w:r w:rsidRPr="00B240A0">
        <w:rPr>
          <w:rFonts w:ascii="Arial" w:hAnsi="Arial" w:cs="Arial"/>
          <w:lang w:val="da-DK"/>
        </w:rPr>
        <w:t xml:space="preserve"> er velkarakteriseret. Paradoksal hyperplasi (PH) er en sjælden bivirkning forbundet med kryolipolyse, der </w:t>
      </w:r>
      <w:r>
        <w:rPr>
          <w:rFonts w:ascii="Arial" w:hAnsi="Arial" w:cs="Arial"/>
          <w:lang w:val="da-DK"/>
        </w:rPr>
        <w:t>ses</w:t>
      </w:r>
      <w:r w:rsidRPr="00B240A0">
        <w:rPr>
          <w:rFonts w:ascii="Arial" w:hAnsi="Arial" w:cs="Arial"/>
          <w:lang w:val="da-DK"/>
        </w:rPr>
        <w:t xml:space="preserve"> som synligt forstørret vævsvolumen inden for behandlingsområdet, som kan </w:t>
      </w:r>
      <w:r>
        <w:rPr>
          <w:rFonts w:ascii="Arial" w:hAnsi="Arial" w:cs="Arial"/>
          <w:lang w:val="da-DK"/>
        </w:rPr>
        <w:t>opstå</w:t>
      </w:r>
      <w:r w:rsidRPr="00B240A0">
        <w:rPr>
          <w:rFonts w:ascii="Arial" w:hAnsi="Arial" w:cs="Arial"/>
          <w:lang w:val="da-DK"/>
        </w:rPr>
        <w:t xml:space="preserve"> to til fem måneder efter behandlingen og </w:t>
      </w:r>
      <w:r>
        <w:rPr>
          <w:rFonts w:ascii="Arial" w:hAnsi="Arial" w:cs="Arial"/>
          <w:lang w:val="da-DK"/>
        </w:rPr>
        <w:t xml:space="preserve">som </w:t>
      </w:r>
      <w:r w:rsidRPr="00B240A0">
        <w:rPr>
          <w:rFonts w:ascii="Arial" w:hAnsi="Arial" w:cs="Arial"/>
          <w:lang w:val="da-DK"/>
        </w:rPr>
        <w:t xml:space="preserve">kan kræve </w:t>
      </w:r>
      <w:r>
        <w:rPr>
          <w:rFonts w:ascii="Arial" w:hAnsi="Arial" w:cs="Arial"/>
          <w:lang w:val="da-DK"/>
        </w:rPr>
        <w:t xml:space="preserve">korrektion ved </w:t>
      </w:r>
      <w:r w:rsidRPr="00B240A0">
        <w:rPr>
          <w:rFonts w:ascii="Arial" w:hAnsi="Arial" w:cs="Arial"/>
          <w:lang w:val="da-DK"/>
        </w:rPr>
        <w:t>kirurgisk indgreb. PH er beskrevet som en sjælden bivirkning, der forekommer</w:t>
      </w:r>
      <w:r>
        <w:rPr>
          <w:rFonts w:ascii="Arial" w:hAnsi="Arial" w:cs="Arial"/>
          <w:lang w:val="da-DK"/>
        </w:rPr>
        <w:t xml:space="preserve"> ved</w:t>
      </w:r>
      <w:r w:rsidRPr="00B240A0">
        <w:rPr>
          <w:rFonts w:ascii="Arial" w:hAnsi="Arial" w:cs="Arial"/>
          <w:lang w:val="da-DK"/>
        </w:rPr>
        <w:t xml:space="preserve"> ca. 1 ud af 3.000 behandlinger (0,033</w:t>
      </w:r>
      <w:r>
        <w:rPr>
          <w:rFonts w:ascii="Arial" w:hAnsi="Arial" w:cs="Arial"/>
          <w:lang w:val="da-DK"/>
        </w:rPr>
        <w:t> </w:t>
      </w:r>
      <w:r w:rsidRPr="00B240A0">
        <w:rPr>
          <w:rFonts w:ascii="Arial" w:hAnsi="Arial" w:cs="Arial"/>
          <w:lang w:val="da-DK"/>
        </w:rPr>
        <w:t>%)</w:t>
      </w:r>
      <w:r>
        <w:rPr>
          <w:rFonts w:ascii="Arial" w:hAnsi="Arial" w:cs="Arial"/>
          <w:lang w:val="da-DK"/>
        </w:rPr>
        <w:t>,</w:t>
      </w:r>
      <w:r w:rsidRPr="00B240A0">
        <w:rPr>
          <w:rFonts w:ascii="Arial" w:hAnsi="Arial" w:cs="Arial"/>
          <w:lang w:val="da-DK"/>
        </w:rPr>
        <w:t xml:space="preserve"> i </w:t>
      </w:r>
      <w:r>
        <w:rPr>
          <w:rFonts w:ascii="Arial" w:hAnsi="Arial" w:cs="Arial"/>
          <w:lang w:val="da-DK"/>
        </w:rPr>
        <w:t xml:space="preserve">brugervejledning til </w:t>
      </w:r>
      <w:r w:rsidRPr="00B240A0">
        <w:rPr>
          <w:rFonts w:ascii="Arial" w:hAnsi="Arial" w:cs="Arial"/>
          <w:lang w:val="da-DK"/>
        </w:rPr>
        <w:t>CoolSculpting® og CoolSculpting® Elite</w:t>
      </w:r>
      <w:r>
        <w:rPr>
          <w:rFonts w:ascii="Arial" w:hAnsi="Arial" w:cs="Arial"/>
          <w:lang w:val="da-DK"/>
        </w:rPr>
        <w:t>.</w:t>
      </w:r>
    </w:p>
    <w:p w14:paraId="13AAF8CE" w14:textId="77777777" w:rsidR="00A045E5" w:rsidRPr="00B920BD" w:rsidRDefault="00A045E5" w:rsidP="00A045E5">
      <w:pPr>
        <w:autoSpaceDE w:val="0"/>
        <w:autoSpaceDN w:val="0"/>
        <w:adjustRightInd w:val="0"/>
        <w:spacing w:after="240"/>
        <w:rPr>
          <w:rFonts w:ascii="Arial" w:hAnsi="Arial" w:cs="Arial"/>
          <w:lang w:val="da-DK"/>
        </w:rPr>
      </w:pPr>
      <w:r w:rsidRPr="00730F0C">
        <w:rPr>
          <w:rFonts w:ascii="Arial" w:hAnsi="Arial" w:cs="Arial"/>
          <w:lang w:val="da-DK"/>
        </w:rPr>
        <w:t xml:space="preserve">ZELTIQ overvåger nøje </w:t>
      </w:r>
      <w:r>
        <w:rPr>
          <w:rFonts w:ascii="Arial" w:hAnsi="Arial" w:cs="Arial"/>
          <w:lang w:val="da-DK"/>
        </w:rPr>
        <w:t xml:space="preserve">antallet af indberetninger af </w:t>
      </w:r>
      <w:r w:rsidRPr="00730F0C">
        <w:rPr>
          <w:rFonts w:ascii="Arial" w:hAnsi="Arial" w:cs="Arial"/>
          <w:lang w:val="da-DK"/>
        </w:rPr>
        <w:t>PH. De</w:t>
      </w:r>
      <w:r>
        <w:rPr>
          <w:rFonts w:ascii="Arial" w:hAnsi="Arial" w:cs="Arial"/>
          <w:lang w:val="da-DK"/>
        </w:rPr>
        <w:t>t</w:t>
      </w:r>
      <w:r w:rsidRPr="00730F0C">
        <w:rPr>
          <w:rFonts w:ascii="Arial" w:hAnsi="Arial" w:cs="Arial"/>
          <w:lang w:val="da-DK"/>
        </w:rPr>
        <w:t xml:space="preserve"> historiske og </w:t>
      </w:r>
      <w:r>
        <w:rPr>
          <w:rFonts w:ascii="Arial" w:hAnsi="Arial" w:cs="Arial"/>
          <w:lang w:val="da-DK"/>
        </w:rPr>
        <w:t>totale</w:t>
      </w:r>
      <w:r w:rsidRPr="00730F0C">
        <w:rPr>
          <w:rFonts w:ascii="Arial" w:hAnsi="Arial" w:cs="Arial"/>
          <w:lang w:val="da-DK"/>
        </w:rPr>
        <w:t xml:space="preserve"> </w:t>
      </w:r>
      <w:r>
        <w:rPr>
          <w:rFonts w:ascii="Arial" w:hAnsi="Arial" w:cs="Arial"/>
          <w:lang w:val="da-DK"/>
        </w:rPr>
        <w:t xml:space="preserve">antal af </w:t>
      </w:r>
      <w:r w:rsidRPr="00730F0C">
        <w:rPr>
          <w:rFonts w:ascii="Arial" w:hAnsi="Arial" w:cs="Arial"/>
          <w:lang w:val="da-DK"/>
        </w:rPr>
        <w:t>PH-</w:t>
      </w:r>
      <w:r>
        <w:rPr>
          <w:rFonts w:ascii="Arial" w:hAnsi="Arial" w:cs="Arial"/>
          <w:lang w:val="da-DK"/>
        </w:rPr>
        <w:t>tilfælde med</w:t>
      </w:r>
      <w:r w:rsidRPr="00730F0C">
        <w:rPr>
          <w:rFonts w:ascii="Arial" w:hAnsi="Arial" w:cs="Arial"/>
          <w:lang w:val="da-DK"/>
        </w:rPr>
        <w:t xml:space="preserve"> CoolSculpting® parallelplade</w:t>
      </w:r>
      <w:r>
        <w:rPr>
          <w:rFonts w:ascii="Arial" w:hAnsi="Arial" w:cs="Arial"/>
          <w:lang w:val="da-DK"/>
        </w:rPr>
        <w:t>-</w:t>
      </w:r>
      <w:r w:rsidRPr="00730F0C">
        <w:rPr>
          <w:rFonts w:ascii="Arial" w:hAnsi="Arial" w:cs="Arial"/>
          <w:lang w:val="da-DK"/>
        </w:rPr>
        <w:t xml:space="preserve">applikatorer siden lanceringen i 2010 </w:t>
      </w:r>
      <w:r>
        <w:rPr>
          <w:rFonts w:ascii="Arial" w:hAnsi="Arial" w:cs="Arial"/>
          <w:lang w:val="da-DK"/>
        </w:rPr>
        <w:t xml:space="preserve">og frem </w:t>
      </w:r>
      <w:r w:rsidRPr="00730F0C">
        <w:rPr>
          <w:rFonts w:ascii="Arial" w:hAnsi="Arial" w:cs="Arial"/>
          <w:lang w:val="da-DK"/>
        </w:rPr>
        <w:t xml:space="preserve">til 2021 </w:t>
      </w:r>
      <w:r>
        <w:rPr>
          <w:rFonts w:ascii="Arial" w:hAnsi="Arial" w:cs="Arial"/>
          <w:lang w:val="da-DK"/>
        </w:rPr>
        <w:t>ligger</w:t>
      </w:r>
      <w:r w:rsidRPr="00730F0C">
        <w:rPr>
          <w:rFonts w:ascii="Arial" w:hAnsi="Arial" w:cs="Arial"/>
          <w:lang w:val="da-DK"/>
        </w:rPr>
        <w:t xml:space="preserve"> inden for den fo</w:t>
      </w:r>
      <w:r>
        <w:rPr>
          <w:rFonts w:ascii="Arial" w:hAnsi="Arial" w:cs="Arial"/>
          <w:lang w:val="da-DK"/>
        </w:rPr>
        <w:t>rventede</w:t>
      </w:r>
      <w:r w:rsidRPr="00730F0C">
        <w:rPr>
          <w:rFonts w:ascii="Arial" w:hAnsi="Arial" w:cs="Arial"/>
          <w:lang w:val="da-DK"/>
        </w:rPr>
        <w:t xml:space="preserve"> </w:t>
      </w:r>
      <w:r>
        <w:rPr>
          <w:rFonts w:ascii="Arial" w:hAnsi="Arial" w:cs="Arial"/>
          <w:lang w:val="da-DK"/>
        </w:rPr>
        <w:t>hyppighed</w:t>
      </w:r>
      <w:r w:rsidRPr="00730F0C">
        <w:rPr>
          <w:rFonts w:ascii="Arial" w:hAnsi="Arial" w:cs="Arial"/>
          <w:lang w:val="da-DK"/>
        </w:rPr>
        <w:t xml:space="preserve">. I en nylig analyse af </w:t>
      </w:r>
      <w:r>
        <w:rPr>
          <w:rFonts w:ascii="Arial" w:hAnsi="Arial" w:cs="Arial"/>
          <w:lang w:val="da-DK"/>
        </w:rPr>
        <w:t>indberettede</w:t>
      </w:r>
      <w:r w:rsidRPr="00730F0C">
        <w:rPr>
          <w:rFonts w:ascii="Arial" w:hAnsi="Arial" w:cs="Arial"/>
          <w:lang w:val="da-DK"/>
        </w:rPr>
        <w:t xml:space="preserve"> klager </w:t>
      </w:r>
      <w:r>
        <w:rPr>
          <w:rFonts w:ascii="Arial" w:hAnsi="Arial" w:cs="Arial"/>
          <w:lang w:val="da-DK"/>
        </w:rPr>
        <w:t xml:space="preserve">fra perioden </w:t>
      </w:r>
      <w:r w:rsidRPr="00730F0C">
        <w:rPr>
          <w:rFonts w:ascii="Arial" w:hAnsi="Arial" w:cs="Arial"/>
          <w:lang w:val="da-DK"/>
        </w:rPr>
        <w:t xml:space="preserve">2019 til 2021 viste data imidlertid en stigning i </w:t>
      </w:r>
      <w:r>
        <w:rPr>
          <w:rFonts w:ascii="Arial" w:hAnsi="Arial" w:cs="Arial"/>
          <w:lang w:val="da-DK"/>
        </w:rPr>
        <w:t xml:space="preserve">antallet af indberetninger af </w:t>
      </w:r>
      <w:r w:rsidRPr="00730F0C">
        <w:rPr>
          <w:rFonts w:ascii="Arial" w:hAnsi="Arial" w:cs="Arial"/>
          <w:lang w:val="da-DK"/>
        </w:rPr>
        <w:t>PH med CoolSculpting® parallelplade-applikatorerne (ca. 1 ud af 1.000</w:t>
      </w:r>
      <w:r>
        <w:rPr>
          <w:rFonts w:ascii="Arial" w:hAnsi="Arial" w:cs="Arial"/>
          <w:lang w:val="da-DK"/>
        </w:rPr>
        <w:t> </w:t>
      </w:r>
      <w:r w:rsidRPr="00730F0C">
        <w:rPr>
          <w:rFonts w:ascii="Arial" w:hAnsi="Arial" w:cs="Arial"/>
          <w:lang w:val="da-DK"/>
        </w:rPr>
        <w:t xml:space="preserve">behandlinger), </w:t>
      </w:r>
      <w:r>
        <w:rPr>
          <w:rFonts w:ascii="Arial" w:hAnsi="Arial" w:cs="Arial"/>
          <w:lang w:val="da-DK"/>
        </w:rPr>
        <w:t>hvilket er ved den øvre grænse af den forventede hyppighed.</w:t>
      </w:r>
    </w:p>
    <w:p w14:paraId="2117BDCC" w14:textId="77777777" w:rsidR="00A045E5" w:rsidRPr="00B920BD" w:rsidRDefault="00A045E5" w:rsidP="00A045E5">
      <w:pPr>
        <w:spacing w:after="240"/>
        <w:rPr>
          <w:rFonts w:ascii="Arial" w:hAnsi="Arial" w:cs="Arial"/>
          <w:lang w:val="da-DK"/>
        </w:rPr>
      </w:pPr>
      <w:bookmarkStart w:id="3" w:name="_Hlk103607298"/>
      <w:bookmarkEnd w:id="2"/>
      <w:r w:rsidRPr="00E9234E">
        <w:rPr>
          <w:rFonts w:ascii="Arial" w:hAnsi="Arial" w:cs="Arial"/>
          <w:lang w:val="da-DK"/>
        </w:rPr>
        <w:t xml:space="preserve">Den </w:t>
      </w:r>
      <w:r>
        <w:rPr>
          <w:rFonts w:ascii="Arial" w:hAnsi="Arial" w:cs="Arial"/>
          <w:lang w:val="da-DK"/>
        </w:rPr>
        <w:t>samlede</w:t>
      </w:r>
      <w:r w:rsidRPr="00E9234E">
        <w:rPr>
          <w:rFonts w:ascii="Arial" w:hAnsi="Arial" w:cs="Arial"/>
          <w:lang w:val="da-DK"/>
        </w:rPr>
        <w:t xml:space="preserve"> sundhedsrisiko anses </w:t>
      </w:r>
      <w:r>
        <w:rPr>
          <w:rFonts w:ascii="Arial" w:hAnsi="Arial" w:cs="Arial"/>
          <w:lang w:val="da-DK"/>
        </w:rPr>
        <w:t xml:space="preserve">som værende </w:t>
      </w:r>
      <w:r w:rsidRPr="00E9234E">
        <w:rPr>
          <w:rFonts w:ascii="Arial" w:hAnsi="Arial" w:cs="Arial"/>
          <w:lang w:val="da-DK"/>
        </w:rPr>
        <w:t xml:space="preserve">lav baseret på hyppigheden af </w:t>
      </w:r>
      <w:r>
        <w:rPr>
          <w:rFonts w:ascii="Arial" w:hAnsi="Arial" w:cs="Arial"/>
          <w:lang w:val="da-DK"/>
        </w:rPr>
        <w:t>hændelsen</w:t>
      </w:r>
      <w:r w:rsidRPr="00E9234E">
        <w:rPr>
          <w:rFonts w:ascii="Arial" w:hAnsi="Arial" w:cs="Arial"/>
          <w:lang w:val="da-DK"/>
        </w:rPr>
        <w:t xml:space="preserve"> og den </w:t>
      </w:r>
      <w:r>
        <w:rPr>
          <w:rFonts w:ascii="Arial" w:hAnsi="Arial" w:cs="Arial"/>
          <w:lang w:val="da-DK"/>
        </w:rPr>
        <w:t>påkrævede</w:t>
      </w:r>
      <w:r w:rsidRPr="00E9234E">
        <w:rPr>
          <w:rFonts w:ascii="Arial" w:hAnsi="Arial" w:cs="Arial"/>
          <w:lang w:val="da-DK"/>
        </w:rPr>
        <w:t xml:space="preserve"> behandling</w:t>
      </w:r>
      <w:r>
        <w:rPr>
          <w:rFonts w:ascii="Arial" w:hAnsi="Arial" w:cs="Arial"/>
          <w:lang w:val="da-DK"/>
        </w:rPr>
        <w:t xml:space="preserve"> til korrektion</w:t>
      </w:r>
      <w:r w:rsidRPr="00E9234E">
        <w:rPr>
          <w:rFonts w:ascii="Arial" w:hAnsi="Arial" w:cs="Arial"/>
          <w:lang w:val="da-DK"/>
        </w:rPr>
        <w:t xml:space="preserve"> </w:t>
      </w:r>
      <w:r>
        <w:rPr>
          <w:rFonts w:ascii="Arial" w:hAnsi="Arial" w:cs="Arial"/>
          <w:lang w:val="da-DK"/>
        </w:rPr>
        <w:t>af</w:t>
      </w:r>
      <w:r w:rsidRPr="00E9234E">
        <w:rPr>
          <w:rFonts w:ascii="Arial" w:hAnsi="Arial" w:cs="Arial"/>
          <w:lang w:val="da-DK"/>
        </w:rPr>
        <w:t xml:space="preserve"> PH</w:t>
      </w:r>
      <w:r w:rsidRPr="0011281E">
        <w:rPr>
          <w:rFonts w:ascii="Arial" w:hAnsi="Arial" w:cs="Arial"/>
          <w:lang w:val="da-DK"/>
        </w:rPr>
        <w:t>. Som nævnt ovenfor er antallet af indberettede PH-tilfælde med parallelplade-applikatorer ca. 1 ud af 1.000 behandlinger.</w:t>
      </w:r>
      <w:r w:rsidRPr="00E9234E">
        <w:rPr>
          <w:rFonts w:ascii="Arial" w:hAnsi="Arial" w:cs="Arial"/>
          <w:lang w:val="da-DK"/>
        </w:rPr>
        <w:t xml:space="preserve"> Tilstanden </w:t>
      </w:r>
      <w:r>
        <w:rPr>
          <w:rFonts w:ascii="Arial" w:hAnsi="Arial" w:cs="Arial"/>
          <w:lang w:val="da-DK"/>
        </w:rPr>
        <w:t>forsvinder ikke</w:t>
      </w:r>
      <w:r w:rsidRPr="00E9234E">
        <w:rPr>
          <w:rFonts w:ascii="Arial" w:hAnsi="Arial" w:cs="Arial"/>
          <w:lang w:val="da-DK"/>
        </w:rPr>
        <w:t xml:space="preserve"> af sig selv og kan kræve </w:t>
      </w:r>
      <w:r>
        <w:rPr>
          <w:rFonts w:ascii="Arial" w:hAnsi="Arial" w:cs="Arial"/>
          <w:lang w:val="da-DK"/>
        </w:rPr>
        <w:t xml:space="preserve">korrektion ved </w:t>
      </w:r>
      <w:r w:rsidRPr="00E9234E">
        <w:rPr>
          <w:rFonts w:ascii="Arial" w:hAnsi="Arial" w:cs="Arial"/>
          <w:lang w:val="da-DK"/>
        </w:rPr>
        <w:t>kirurgisk indgreb.</w:t>
      </w:r>
    </w:p>
    <w:bookmarkEnd w:id="3"/>
    <w:p w14:paraId="26D8EF1D" w14:textId="77777777" w:rsidR="00A045E5" w:rsidRPr="00B920BD" w:rsidRDefault="00A045E5" w:rsidP="00A045E5">
      <w:pPr>
        <w:keepNext/>
        <w:autoSpaceDE w:val="0"/>
        <w:autoSpaceDN w:val="0"/>
        <w:adjustRightInd w:val="0"/>
        <w:snapToGrid w:val="0"/>
        <w:spacing w:after="240" w:line="240" w:lineRule="auto"/>
        <w:rPr>
          <w:rFonts w:ascii="Arial" w:eastAsia="Times New Roman" w:hAnsi="Arial" w:cs="Arial"/>
          <w:b/>
          <w:color w:val="000000"/>
          <w:szCs w:val="28"/>
          <w:lang w:val="da-DK"/>
        </w:rPr>
      </w:pPr>
      <w:r>
        <w:rPr>
          <w:rFonts w:ascii="Arial" w:eastAsia="Times New Roman" w:hAnsi="Arial" w:cs="Arial"/>
          <w:b/>
          <w:color w:val="000000"/>
          <w:szCs w:val="28"/>
          <w:lang w:val="da-DK"/>
        </w:rPr>
        <w:t>Rådgivende handlinger, der skal foretages af brugeren</w:t>
      </w:r>
      <w:r w:rsidRPr="00B920BD">
        <w:rPr>
          <w:rFonts w:ascii="Arial" w:eastAsia="Times New Roman" w:hAnsi="Arial" w:cs="Arial"/>
          <w:b/>
          <w:color w:val="000000"/>
          <w:szCs w:val="28"/>
          <w:lang w:val="da-DK"/>
        </w:rPr>
        <w:t>:</w:t>
      </w:r>
    </w:p>
    <w:p w14:paraId="6B59E142" w14:textId="77777777" w:rsidR="00A045E5" w:rsidRPr="00B920BD" w:rsidRDefault="00A045E5" w:rsidP="00A045E5">
      <w:pPr>
        <w:spacing w:after="240" w:line="240" w:lineRule="auto"/>
        <w:rPr>
          <w:rFonts w:ascii="Arial" w:hAnsi="Arial" w:cs="Arial"/>
          <w:lang w:val="da-DK"/>
        </w:rPr>
      </w:pPr>
      <w:r>
        <w:rPr>
          <w:rFonts w:ascii="Arial" w:hAnsi="Arial" w:cs="Arial"/>
          <w:lang w:val="da-DK"/>
        </w:rPr>
        <w:t>Sundhedspersoner bør med øjeblikkelig virkning stoppe med at anvende disse parallelplade-applikatorer, og henlægge dem før returnering. Alle berørte produkter skal returneres til Allergan Aesthetics,</w:t>
      </w:r>
      <w:r w:rsidRPr="00B920BD">
        <w:rPr>
          <w:rFonts w:ascii="Arial" w:hAnsi="Arial" w:cs="Arial"/>
          <w:lang w:val="da-DK"/>
        </w:rPr>
        <w:t xml:space="preserve"> </w:t>
      </w:r>
      <w:r>
        <w:rPr>
          <w:rFonts w:ascii="Arial" w:hAnsi="Arial" w:cs="Arial"/>
          <w:lang w:val="da-DK"/>
        </w:rPr>
        <w:t xml:space="preserve">som beskrevet i </w:t>
      </w:r>
      <w:r w:rsidRPr="006A4341">
        <w:rPr>
          <w:rFonts w:ascii="Arial" w:hAnsi="Arial" w:cs="Arial"/>
          <w:lang w:val="da-DK"/>
        </w:rPr>
        <w:t>kunderesponsformularen</w:t>
      </w:r>
      <w:r w:rsidRPr="00B920BD">
        <w:rPr>
          <w:rFonts w:ascii="Arial" w:hAnsi="Arial" w:cs="Arial"/>
          <w:lang w:val="da-DK"/>
        </w:rPr>
        <w:t>.</w:t>
      </w:r>
    </w:p>
    <w:p w14:paraId="722383E1" w14:textId="77777777" w:rsidR="00A045E5" w:rsidRPr="00B920BD" w:rsidRDefault="00A045E5" w:rsidP="00A045E5">
      <w:pPr>
        <w:autoSpaceDE w:val="0"/>
        <w:autoSpaceDN w:val="0"/>
        <w:adjustRightInd w:val="0"/>
        <w:snapToGrid w:val="0"/>
        <w:spacing w:after="240" w:line="240" w:lineRule="auto"/>
        <w:rPr>
          <w:rFonts w:ascii="Arial" w:eastAsia="Times New Roman" w:hAnsi="Arial" w:cs="Arial"/>
          <w:color w:val="000000"/>
          <w:szCs w:val="24"/>
          <w:lang w:val="da-DK"/>
        </w:rPr>
      </w:pPr>
      <w:r>
        <w:rPr>
          <w:rFonts w:ascii="Arial" w:eastAsia="Times New Roman" w:hAnsi="Arial" w:cs="Arial"/>
          <w:b/>
          <w:color w:val="000000"/>
          <w:szCs w:val="24"/>
          <w:lang w:val="da-DK"/>
        </w:rPr>
        <w:t>Udsendelse af denne sikkerhedsmeddelelse</w:t>
      </w:r>
      <w:r w:rsidRPr="00B920BD">
        <w:rPr>
          <w:rFonts w:ascii="Arial" w:eastAsia="Times New Roman" w:hAnsi="Arial" w:cs="Arial"/>
          <w:b/>
          <w:color w:val="000000"/>
          <w:szCs w:val="24"/>
          <w:lang w:val="da-DK"/>
        </w:rPr>
        <w:t>:</w:t>
      </w:r>
    </w:p>
    <w:p w14:paraId="578745F3" w14:textId="77777777" w:rsidR="00A045E5" w:rsidRPr="00B920BD" w:rsidRDefault="00A045E5" w:rsidP="00A045E5">
      <w:pPr>
        <w:pStyle w:val="Default"/>
        <w:spacing w:after="240"/>
        <w:rPr>
          <w:sz w:val="22"/>
          <w:szCs w:val="22"/>
          <w:lang w:val="da-DK"/>
        </w:rPr>
      </w:pPr>
      <w:r>
        <w:rPr>
          <w:rFonts w:eastAsia="Times New Roman"/>
          <w:sz w:val="22"/>
          <w:szCs w:val="22"/>
          <w:lang w:val="da-DK"/>
        </w:rPr>
        <w:t>Denne meddelelse skal udsendes til alle dem inden for din organisation, som skal være bekendt med dette. Hvis udstyret er blevet overdraget til andre uden for din organisation, skal du give disse oplysninger til producenten og videresende en kopi af denne sikkerhedsmeddelelse.</w:t>
      </w:r>
    </w:p>
    <w:p w14:paraId="7B9354D0" w14:textId="77777777" w:rsidR="00A045E5" w:rsidRPr="00B920BD" w:rsidRDefault="00A045E5" w:rsidP="00A045E5">
      <w:pPr>
        <w:autoSpaceDE w:val="0"/>
        <w:autoSpaceDN w:val="0"/>
        <w:adjustRightInd w:val="0"/>
        <w:snapToGrid w:val="0"/>
        <w:spacing w:after="240" w:line="240" w:lineRule="auto"/>
        <w:rPr>
          <w:rFonts w:ascii="Arial" w:eastAsia="Times New Roman" w:hAnsi="Arial" w:cs="Arial"/>
          <w:color w:val="000000"/>
          <w:szCs w:val="24"/>
          <w:lang w:val="da-DK"/>
        </w:rPr>
      </w:pPr>
      <w:r>
        <w:rPr>
          <w:rFonts w:ascii="Arial" w:eastAsia="Times New Roman" w:hAnsi="Arial" w:cs="Arial"/>
          <w:color w:val="000000"/>
          <w:szCs w:val="24"/>
          <w:lang w:val="da-DK"/>
        </w:rPr>
        <w:t>Det er vigtigt, at du er opmærksom på denne meddelelse, indtil alle berørte applikatorer i din organisation er blevet returneret.</w:t>
      </w:r>
    </w:p>
    <w:p w14:paraId="5E29B216" w14:textId="77777777" w:rsidR="00A045E5" w:rsidRPr="00B920BD" w:rsidRDefault="00A045E5" w:rsidP="00A045E5">
      <w:pPr>
        <w:autoSpaceDE w:val="0"/>
        <w:autoSpaceDN w:val="0"/>
        <w:adjustRightInd w:val="0"/>
        <w:snapToGrid w:val="0"/>
        <w:spacing w:after="240" w:line="240" w:lineRule="auto"/>
        <w:rPr>
          <w:rFonts w:ascii="Arial" w:eastAsia="Times New Roman" w:hAnsi="Arial" w:cs="Arial"/>
          <w:color w:val="000000"/>
          <w:szCs w:val="24"/>
          <w:lang w:val="da-DK"/>
        </w:rPr>
      </w:pPr>
      <w:r>
        <w:rPr>
          <w:rFonts w:ascii="Arial" w:hAnsi="Arial" w:cs="Arial"/>
          <w:color w:val="FF0000"/>
          <w:lang w:val="da-DK"/>
        </w:rPr>
        <w:t>Alle hændelser relateret til udstyret skal indberettes til producenten, distributøren eller den lokale repræsentant, og, om nødvendigt, til den nationale kompetente myndighed, da dette tilvejebringer vigtig feedback.</w:t>
      </w:r>
    </w:p>
    <w:p w14:paraId="00A1E005" w14:textId="77777777" w:rsidR="00A045E5" w:rsidRPr="00B920BD" w:rsidRDefault="00A045E5" w:rsidP="00A045E5">
      <w:pPr>
        <w:autoSpaceDE w:val="0"/>
        <w:autoSpaceDN w:val="0"/>
        <w:adjustRightInd w:val="0"/>
        <w:snapToGrid w:val="0"/>
        <w:spacing w:after="240" w:line="240" w:lineRule="auto"/>
        <w:rPr>
          <w:rFonts w:ascii="Arial" w:eastAsia="Times New Roman" w:hAnsi="Arial" w:cs="Arial"/>
          <w:b/>
          <w:color w:val="000000"/>
          <w:lang w:val="da-DK"/>
        </w:rPr>
      </w:pPr>
      <w:r>
        <w:rPr>
          <w:rFonts w:ascii="Arial" w:eastAsia="Times New Roman" w:hAnsi="Arial" w:cs="Arial"/>
          <w:b/>
          <w:color w:val="000000"/>
          <w:lang w:val="da-DK"/>
        </w:rPr>
        <w:t>Kontaktperson</w:t>
      </w:r>
      <w:r w:rsidRPr="00B920BD">
        <w:rPr>
          <w:rFonts w:ascii="Arial" w:eastAsia="Times New Roman" w:hAnsi="Arial" w:cs="Arial"/>
          <w:b/>
          <w:color w:val="000000"/>
          <w:lang w:val="da-DK"/>
        </w:rPr>
        <w:t>:</w:t>
      </w:r>
    </w:p>
    <w:p w14:paraId="5D1BD41D" w14:textId="1C3DD510" w:rsidR="00A045E5" w:rsidRPr="00B667A2" w:rsidRDefault="00A045E5" w:rsidP="00A045E5">
      <w:pPr>
        <w:spacing w:after="240" w:line="240" w:lineRule="auto"/>
        <w:rPr>
          <w:rStyle w:val="Hyperlink"/>
          <w:rFonts w:ascii="Arial" w:hAnsi="Arial" w:cs="Arial"/>
          <w:b/>
          <w:bCs/>
          <w:lang w:val="da-DK"/>
        </w:rPr>
      </w:pPr>
      <w:r>
        <w:rPr>
          <w:rFonts w:ascii="Arial" w:hAnsi="Arial" w:cs="Arial"/>
          <w:b/>
          <w:lang w:val="da-DK"/>
        </w:rPr>
        <w:t xml:space="preserve">Du kan kontakte os </w:t>
      </w:r>
      <w:r w:rsidRPr="0087671D">
        <w:rPr>
          <w:rFonts w:ascii="Arial" w:hAnsi="Arial" w:cs="Arial"/>
          <w:b/>
          <w:bCs/>
          <w:lang w:val="da-DK"/>
        </w:rPr>
        <w:t xml:space="preserve">på </w:t>
      </w:r>
      <w:r w:rsidR="0087671D" w:rsidRPr="0087671D">
        <w:rPr>
          <w:rFonts w:ascii="Arial" w:hAnsi="Arial" w:cs="Arial"/>
          <w:b/>
          <w:bCs/>
          <w:lang w:val="da-DK"/>
        </w:rPr>
        <w:t>802 500 05</w:t>
      </w:r>
      <w:r w:rsidR="0087671D">
        <w:rPr>
          <w:rFonts w:ascii="Segoe UI" w:hAnsi="Segoe UI" w:cs="Segoe UI"/>
          <w:color w:val="242424"/>
          <w:sz w:val="21"/>
          <w:szCs w:val="21"/>
          <w:shd w:val="clear" w:color="auto" w:fill="FFFFFF"/>
        </w:rPr>
        <w:t xml:space="preserve"> </w:t>
      </w:r>
      <w:r>
        <w:rPr>
          <w:rFonts w:ascii="Arial" w:hAnsi="Arial" w:cs="Arial"/>
          <w:b/>
          <w:bCs/>
          <w:lang w:val="da-DK"/>
        </w:rPr>
        <w:t xml:space="preserve">eller via e-mail på </w:t>
      </w:r>
      <w:hyperlink r:id="rId11" w:history="1">
        <w:r w:rsidRPr="00B920BD">
          <w:rPr>
            <w:rStyle w:val="Hyperlink"/>
            <w:rFonts w:ascii="Arial" w:hAnsi="Arial" w:cs="Arial"/>
            <w:b/>
            <w:lang w:val="da-DK"/>
          </w:rPr>
          <w:t>coolsculpting.intlsupport@allergan.com</w:t>
        </w:r>
      </w:hyperlink>
      <w:r w:rsidRPr="00BC5272">
        <w:rPr>
          <w:rFonts w:ascii="Arial" w:hAnsi="Arial" w:cs="Arial"/>
          <w:b/>
          <w:lang w:val="da-DK"/>
        </w:rPr>
        <w:t>, hvi</w:t>
      </w:r>
      <w:r>
        <w:rPr>
          <w:rFonts w:ascii="Arial" w:hAnsi="Arial" w:cs="Arial"/>
          <w:b/>
          <w:lang w:val="da-DK"/>
        </w:rPr>
        <w:t>s du ønsker at indberette bivirkninger, har spørgsmål til medicinsk information eller vil tale med vores produktsupportteam</w:t>
      </w:r>
      <w:r w:rsidRPr="00B667A2">
        <w:rPr>
          <w:rFonts w:ascii="Arial" w:hAnsi="Arial" w:cs="Arial"/>
          <w:b/>
          <w:lang w:val="da-DK"/>
        </w:rPr>
        <w:t>.</w:t>
      </w:r>
    </w:p>
    <w:p w14:paraId="7D484E16" w14:textId="20C676BF" w:rsidR="00C60F91" w:rsidRPr="00A045E5" w:rsidRDefault="00A045E5" w:rsidP="00A045E5">
      <w:pPr>
        <w:autoSpaceDE w:val="0"/>
        <w:autoSpaceDN w:val="0"/>
        <w:adjustRightInd w:val="0"/>
        <w:snapToGrid w:val="0"/>
        <w:spacing w:after="240" w:line="240" w:lineRule="auto"/>
        <w:rPr>
          <w:rFonts w:ascii="Arial" w:hAnsi="Arial" w:cs="Arial"/>
          <w:color w:val="FF0000"/>
          <w:lang w:val="da-DK"/>
        </w:rPr>
      </w:pPr>
      <w:r w:rsidRPr="00A045E5">
        <w:rPr>
          <w:rFonts w:ascii="Arial" w:hAnsi="Arial" w:cs="Arial"/>
          <w:color w:val="FF0000"/>
          <w:lang w:val="da-DK"/>
        </w:rPr>
        <w:lastRenderedPageBreak/>
        <w:t>Den kompetente (regulatoriske) myndighed i dit land er blevet informeret om denne meddelelse til kunderne.</w:t>
      </w:r>
    </w:p>
    <w:sectPr w:rsidR="00C60F91" w:rsidRPr="00A045E5" w:rsidSect="00D808F3">
      <w:headerReference w:type="default" r:id="rId12"/>
      <w:footerReference w:type="default" r:id="rId13"/>
      <w:pgSz w:w="12240" w:h="15840" w:code="1"/>
      <w:pgMar w:top="720" w:right="720" w:bottom="720" w:left="72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25A1" w14:textId="77777777" w:rsidR="00965AD3" w:rsidRDefault="00965AD3" w:rsidP="00457F45">
      <w:pPr>
        <w:spacing w:after="0" w:line="240" w:lineRule="auto"/>
      </w:pPr>
      <w:r>
        <w:separator/>
      </w:r>
    </w:p>
  </w:endnote>
  <w:endnote w:type="continuationSeparator" w:id="0">
    <w:p w14:paraId="4C2F633C" w14:textId="77777777" w:rsidR="00965AD3" w:rsidRDefault="00965AD3" w:rsidP="0045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 Aria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9557" w14:textId="77777777" w:rsidR="00231A76" w:rsidRPr="003A760D" w:rsidRDefault="00231A76" w:rsidP="00FC70D3">
    <w:pPr>
      <w:spacing w:after="0" w:line="288" w:lineRule="auto"/>
      <w:contextualSpacing/>
      <w:rPr>
        <w:rFonts w:ascii="Arial" w:hAnsi="Arial" w:cs="Arial"/>
        <w:color w:val="000000" w:themeColor="text1"/>
        <w:sz w:val="16"/>
      </w:rPr>
    </w:pPr>
  </w:p>
  <w:p w14:paraId="335B15A1" w14:textId="77777777" w:rsidR="003A760D" w:rsidRPr="00C87D52" w:rsidRDefault="003A760D" w:rsidP="00FC70D3">
    <w:pPr>
      <w:spacing w:after="0" w:line="288" w:lineRule="auto"/>
      <w:contextualSpacing/>
      <w:rPr>
        <w:rFonts w:ascii="Arial" w:hAnsi="Arial" w:cs="Arial"/>
        <w:sz w:val="18"/>
        <w:szCs w:val="18"/>
        <w:lang w:val="en-US"/>
      </w:rPr>
    </w:pPr>
    <w:r w:rsidRPr="00C87D52">
      <w:rPr>
        <w:rFonts w:ascii="Arial" w:eastAsia="Arial" w:hAnsi="Arial" w:cs="Arial"/>
        <w:sz w:val="18"/>
        <w:szCs w:val="18"/>
        <w:lang w:val="en-US" w:bidi="fr-FR"/>
      </w:rPr>
      <w:t>ZELTIQ™ Aesthetics, Inc.</w:t>
    </w:r>
  </w:p>
  <w:p w14:paraId="78D9BED2" w14:textId="77777777" w:rsidR="00BA07F4" w:rsidRPr="00C87D52" w:rsidRDefault="00BA07F4" w:rsidP="00FC70D3">
    <w:pPr>
      <w:spacing w:after="0" w:line="288" w:lineRule="auto"/>
      <w:contextualSpacing/>
      <w:rPr>
        <w:rFonts w:ascii="Arial" w:hAnsi="Arial" w:cs="Arial"/>
        <w:color w:val="000000" w:themeColor="text1"/>
        <w:sz w:val="18"/>
        <w:szCs w:val="18"/>
        <w:lang w:val="en-US"/>
      </w:rPr>
    </w:pPr>
    <w:r w:rsidRPr="00C87D52">
      <w:rPr>
        <w:sz w:val="18"/>
        <w:szCs w:val="18"/>
        <w:lang w:val="en-US" w:bidi="fr-FR"/>
      </w:rPr>
      <w:t xml:space="preserve">4410 Rosewood Drive </w:t>
    </w:r>
  </w:p>
  <w:p w14:paraId="72F3B04A" w14:textId="7376BAD5" w:rsidR="005D6D06" w:rsidRPr="00C87D52" w:rsidRDefault="00F43E77" w:rsidP="00FC70D3">
    <w:pPr>
      <w:spacing w:after="0" w:line="288" w:lineRule="auto"/>
      <w:contextualSpacing/>
      <w:rPr>
        <w:color w:val="000000" w:themeColor="text1"/>
        <w:sz w:val="16"/>
        <w:lang w:val="en-US"/>
      </w:rPr>
    </w:pPr>
    <w:r w:rsidRPr="00C87D52">
      <w:rPr>
        <w:sz w:val="18"/>
        <w:szCs w:val="18"/>
        <w:lang w:val="en-US" w:bidi="fr-FR"/>
      </w:rPr>
      <w:t>Pleasanton</w:t>
    </w:r>
    <w:r w:rsidR="002E7D48" w:rsidRPr="00C87D52">
      <w:rPr>
        <w:rFonts w:ascii="Arial" w:eastAsia="Arial" w:hAnsi="Arial" w:cs="Arial"/>
        <w:color w:val="000000" w:themeColor="text1"/>
        <w:sz w:val="18"/>
        <w:szCs w:val="18"/>
        <w:lang w:val="en-US" w:bidi="fr-FR"/>
      </w:rPr>
      <w:t xml:space="preserve">, CA </w:t>
    </w:r>
    <w:r w:rsidR="002E7D48" w:rsidRPr="00C87D52">
      <w:rPr>
        <w:sz w:val="18"/>
        <w:szCs w:val="18"/>
        <w:lang w:val="en-US" w:bidi="fr-FR"/>
      </w:rPr>
      <w:t>94588, USA</w:t>
    </w:r>
    <w:r w:rsidR="00231A76" w:rsidRPr="00C87D52">
      <w:rPr>
        <w:color w:val="000000" w:themeColor="text1"/>
        <w:sz w:val="16"/>
        <w:lang w:val="en-US" w:bidi="fr-FR"/>
      </w:rPr>
      <w:t xml:space="preserve"> </w:t>
    </w:r>
    <w:r w:rsidR="00231A76" w:rsidRPr="00231A76">
      <w:rPr>
        <w:color w:val="000000" w:themeColor="text1"/>
        <w:sz w:val="16"/>
        <w:lang w:bidi="fr-FR"/>
      </w:rPr>
      <w:ptab w:relativeTo="margin" w:alignment="center" w:leader="none"/>
    </w:r>
    <w:r w:rsidR="00231A76" w:rsidRPr="00231A76">
      <w:rPr>
        <w:color w:val="000000" w:themeColor="text1"/>
        <w:sz w:val="16"/>
        <w:lang w:bidi="fr-FR"/>
      </w:rPr>
      <w:ptab w:relativeTo="margin" w:alignment="right" w:leader="none"/>
    </w:r>
    <w:r w:rsidR="00231A76" w:rsidRPr="00C87D52">
      <w:rPr>
        <w:color w:val="000000" w:themeColor="text1"/>
        <w:sz w:val="16"/>
        <w:lang w:val="en-US" w:bidi="fr-FR"/>
      </w:rPr>
      <w:t>AllerganAesthetics.com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F17A" w14:textId="77777777" w:rsidR="00965AD3" w:rsidRDefault="00965AD3" w:rsidP="00457F45">
      <w:pPr>
        <w:spacing w:after="0" w:line="240" w:lineRule="auto"/>
      </w:pPr>
      <w:r>
        <w:separator/>
      </w:r>
    </w:p>
  </w:footnote>
  <w:footnote w:type="continuationSeparator" w:id="0">
    <w:p w14:paraId="06076436" w14:textId="77777777" w:rsidR="00965AD3" w:rsidRDefault="00965AD3" w:rsidP="0045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401C" w14:textId="77777777" w:rsidR="00321D36" w:rsidRDefault="00321D36">
    <w:pPr>
      <w:pStyle w:val="Sidehoved"/>
    </w:pPr>
    <w:r w:rsidRPr="00F41EEC">
      <w:rPr>
        <w:noProof/>
        <w:sz w:val="18"/>
        <w:lang w:bidi="fr-FR"/>
      </w:rPr>
      <w:drawing>
        <wp:anchor distT="0" distB="0" distL="114300" distR="114300" simplePos="0" relativeHeight="251659264" behindDoc="1" locked="0" layoutInCell="1" allowOverlap="1" wp14:anchorId="48B97F47" wp14:editId="12FE53D7">
          <wp:simplePos x="0" y="0"/>
          <wp:positionH relativeFrom="column">
            <wp:posOffset>-6123</wp:posOffset>
          </wp:positionH>
          <wp:positionV relativeFrom="page">
            <wp:posOffset>452120</wp:posOffset>
          </wp:positionV>
          <wp:extent cx="1603555" cy="71306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603555" cy="713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3CE77C"/>
    <w:multiLevelType w:val="hybridMultilevel"/>
    <w:tmpl w:val="4DFF84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65120"/>
    <w:multiLevelType w:val="hybridMultilevel"/>
    <w:tmpl w:val="1D965826"/>
    <w:lvl w:ilvl="0" w:tplc="F52AF57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967F20"/>
    <w:multiLevelType w:val="hybridMultilevel"/>
    <w:tmpl w:val="81C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67D09"/>
    <w:multiLevelType w:val="hybridMultilevel"/>
    <w:tmpl w:val="D24E88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746C2"/>
    <w:multiLevelType w:val="hybridMultilevel"/>
    <w:tmpl w:val="A43E47A0"/>
    <w:lvl w:ilvl="0" w:tplc="F0B6F9CA">
      <w:start w:val="85"/>
      <w:numFmt w:val="bullet"/>
      <w:lvlText w:val="•"/>
      <w:lvlJc w:val="left"/>
      <w:pPr>
        <w:ind w:left="1080" w:hanging="360"/>
      </w:pPr>
      <w:rPr>
        <w:rFonts w:ascii="M Arial" w:hAnsi="M 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115F92"/>
    <w:multiLevelType w:val="hybridMultilevel"/>
    <w:tmpl w:val="7278E88C"/>
    <w:lvl w:ilvl="0" w:tplc="F0B6F9CA">
      <w:start w:val="85"/>
      <w:numFmt w:val="bullet"/>
      <w:lvlText w:val="•"/>
      <w:lvlJc w:val="left"/>
      <w:pPr>
        <w:ind w:left="720" w:hanging="360"/>
      </w:pPr>
      <w:rPr>
        <w:rFonts w:ascii="M Arial" w:hAnsi="M 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C1038"/>
    <w:multiLevelType w:val="hybridMultilevel"/>
    <w:tmpl w:val="DCA2E80C"/>
    <w:lvl w:ilvl="0" w:tplc="64A22676">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15:restartNumberingAfterBreak="0">
    <w:nsid w:val="55B26637"/>
    <w:multiLevelType w:val="hybridMultilevel"/>
    <w:tmpl w:val="4A761CD4"/>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8" w15:restartNumberingAfterBreak="0">
    <w:nsid w:val="65831E23"/>
    <w:multiLevelType w:val="hybridMultilevel"/>
    <w:tmpl w:val="AFB8DC3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8B"/>
    <w:rsid w:val="000054D6"/>
    <w:rsid w:val="00045F9F"/>
    <w:rsid w:val="00046666"/>
    <w:rsid w:val="00053030"/>
    <w:rsid w:val="00077514"/>
    <w:rsid w:val="00090284"/>
    <w:rsid w:val="000927D5"/>
    <w:rsid w:val="000B2D3E"/>
    <w:rsid w:val="000C1914"/>
    <w:rsid w:val="000D1259"/>
    <w:rsid w:val="00130106"/>
    <w:rsid w:val="0014468B"/>
    <w:rsid w:val="00157A3C"/>
    <w:rsid w:val="00161BCA"/>
    <w:rsid w:val="00184BF5"/>
    <w:rsid w:val="001A190F"/>
    <w:rsid w:val="001B30D6"/>
    <w:rsid w:val="001F6718"/>
    <w:rsid w:val="002234C7"/>
    <w:rsid w:val="002309AC"/>
    <w:rsid w:val="00231A76"/>
    <w:rsid w:val="00252B79"/>
    <w:rsid w:val="00260CC0"/>
    <w:rsid w:val="00282348"/>
    <w:rsid w:val="002D2611"/>
    <w:rsid w:val="002E55A9"/>
    <w:rsid w:val="002E7D48"/>
    <w:rsid w:val="0030155F"/>
    <w:rsid w:val="00321D36"/>
    <w:rsid w:val="00333D32"/>
    <w:rsid w:val="003435C9"/>
    <w:rsid w:val="0036273E"/>
    <w:rsid w:val="00370ECD"/>
    <w:rsid w:val="00377C00"/>
    <w:rsid w:val="00392A53"/>
    <w:rsid w:val="003A760D"/>
    <w:rsid w:val="003B5D2D"/>
    <w:rsid w:val="0041679F"/>
    <w:rsid w:val="00421675"/>
    <w:rsid w:val="004263CD"/>
    <w:rsid w:val="00444BFE"/>
    <w:rsid w:val="00454A0C"/>
    <w:rsid w:val="00457F45"/>
    <w:rsid w:val="00472B55"/>
    <w:rsid w:val="00472C44"/>
    <w:rsid w:val="00474A10"/>
    <w:rsid w:val="004A5644"/>
    <w:rsid w:val="004C6ACD"/>
    <w:rsid w:val="004D7768"/>
    <w:rsid w:val="004F4584"/>
    <w:rsid w:val="005019D5"/>
    <w:rsid w:val="0051349B"/>
    <w:rsid w:val="00517EC7"/>
    <w:rsid w:val="005271CA"/>
    <w:rsid w:val="005306BB"/>
    <w:rsid w:val="005473A7"/>
    <w:rsid w:val="00553891"/>
    <w:rsid w:val="00560880"/>
    <w:rsid w:val="0057799D"/>
    <w:rsid w:val="00580535"/>
    <w:rsid w:val="005955F8"/>
    <w:rsid w:val="00595BE7"/>
    <w:rsid w:val="005B319F"/>
    <w:rsid w:val="005C5387"/>
    <w:rsid w:val="005D6D06"/>
    <w:rsid w:val="005E3271"/>
    <w:rsid w:val="005F7E15"/>
    <w:rsid w:val="00610894"/>
    <w:rsid w:val="00620253"/>
    <w:rsid w:val="006455BA"/>
    <w:rsid w:val="00661210"/>
    <w:rsid w:val="00663D3B"/>
    <w:rsid w:val="00665F1C"/>
    <w:rsid w:val="006C14B8"/>
    <w:rsid w:val="006D4AF6"/>
    <w:rsid w:val="006F0759"/>
    <w:rsid w:val="006F0BE9"/>
    <w:rsid w:val="007143F0"/>
    <w:rsid w:val="00787374"/>
    <w:rsid w:val="00787953"/>
    <w:rsid w:val="007936DA"/>
    <w:rsid w:val="007C4C82"/>
    <w:rsid w:val="007D17E1"/>
    <w:rsid w:val="00805733"/>
    <w:rsid w:val="00817EAC"/>
    <w:rsid w:val="00847CD4"/>
    <w:rsid w:val="00851773"/>
    <w:rsid w:val="00863DBE"/>
    <w:rsid w:val="0087671D"/>
    <w:rsid w:val="008B4E64"/>
    <w:rsid w:val="008E446C"/>
    <w:rsid w:val="008F455A"/>
    <w:rsid w:val="00903868"/>
    <w:rsid w:val="00911258"/>
    <w:rsid w:val="00920ED2"/>
    <w:rsid w:val="0092125D"/>
    <w:rsid w:val="009255AA"/>
    <w:rsid w:val="00926E7C"/>
    <w:rsid w:val="00941748"/>
    <w:rsid w:val="00946424"/>
    <w:rsid w:val="00954A47"/>
    <w:rsid w:val="00965226"/>
    <w:rsid w:val="00965AD3"/>
    <w:rsid w:val="00970ACB"/>
    <w:rsid w:val="0099666E"/>
    <w:rsid w:val="009B50AC"/>
    <w:rsid w:val="009F07FB"/>
    <w:rsid w:val="00A045E5"/>
    <w:rsid w:val="00A049DC"/>
    <w:rsid w:val="00A07844"/>
    <w:rsid w:val="00A375BC"/>
    <w:rsid w:val="00A955D5"/>
    <w:rsid w:val="00AB22A2"/>
    <w:rsid w:val="00AD59C9"/>
    <w:rsid w:val="00AF220D"/>
    <w:rsid w:val="00B23229"/>
    <w:rsid w:val="00B352CA"/>
    <w:rsid w:val="00B5301B"/>
    <w:rsid w:val="00B77CB4"/>
    <w:rsid w:val="00B9127F"/>
    <w:rsid w:val="00B95425"/>
    <w:rsid w:val="00BA07F4"/>
    <w:rsid w:val="00BB0A3B"/>
    <w:rsid w:val="00BE7631"/>
    <w:rsid w:val="00C10483"/>
    <w:rsid w:val="00C12F20"/>
    <w:rsid w:val="00C27A84"/>
    <w:rsid w:val="00C33437"/>
    <w:rsid w:val="00C40DF9"/>
    <w:rsid w:val="00C47A71"/>
    <w:rsid w:val="00C60688"/>
    <w:rsid w:val="00C60F91"/>
    <w:rsid w:val="00C87D52"/>
    <w:rsid w:val="00C9377F"/>
    <w:rsid w:val="00CA207E"/>
    <w:rsid w:val="00CC2B64"/>
    <w:rsid w:val="00CE7557"/>
    <w:rsid w:val="00D01B24"/>
    <w:rsid w:val="00D031FD"/>
    <w:rsid w:val="00D15929"/>
    <w:rsid w:val="00D16758"/>
    <w:rsid w:val="00D2678D"/>
    <w:rsid w:val="00D508DF"/>
    <w:rsid w:val="00D76678"/>
    <w:rsid w:val="00D808F3"/>
    <w:rsid w:val="00D85128"/>
    <w:rsid w:val="00DB22F0"/>
    <w:rsid w:val="00DB7F09"/>
    <w:rsid w:val="00E1353D"/>
    <w:rsid w:val="00E35319"/>
    <w:rsid w:val="00E658D3"/>
    <w:rsid w:val="00E8625D"/>
    <w:rsid w:val="00F22572"/>
    <w:rsid w:val="00F41EEC"/>
    <w:rsid w:val="00F43E77"/>
    <w:rsid w:val="00F7677A"/>
    <w:rsid w:val="00FB58AA"/>
    <w:rsid w:val="00FC0EC0"/>
    <w:rsid w:val="00FC70D3"/>
    <w:rsid w:val="00FF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20983"/>
  <w15:docId w15:val="{BC9C48F7-F27F-46D9-9915-C0BF9704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FB58AA"/>
    <w:pPr>
      <w:widowControl w:val="0"/>
      <w:autoSpaceDE w:val="0"/>
      <w:autoSpaceDN w:val="0"/>
      <w:spacing w:after="0" w:line="240" w:lineRule="auto"/>
      <w:ind w:left="100"/>
      <w:outlineLvl w:val="0"/>
    </w:pPr>
    <w:rPr>
      <w:rFonts w:ascii="Verdana" w:eastAsia="Verdana" w:hAnsi="Verdana" w:cs="Verdana"/>
      <w:sz w:val="24"/>
      <w:szCs w:val="24"/>
    </w:rPr>
  </w:style>
  <w:style w:type="paragraph" w:styleId="Overskrift2">
    <w:name w:val="heading 2"/>
    <w:basedOn w:val="Normal"/>
    <w:link w:val="Overskrift2Tegn"/>
    <w:uiPriority w:val="9"/>
    <w:unhideWhenUsed/>
    <w:qFormat/>
    <w:rsid w:val="00FB58AA"/>
    <w:pPr>
      <w:widowControl w:val="0"/>
      <w:autoSpaceDE w:val="0"/>
      <w:autoSpaceDN w:val="0"/>
      <w:spacing w:after="0" w:line="240" w:lineRule="auto"/>
      <w:ind w:left="120" w:right="275"/>
      <w:outlineLvl w:val="1"/>
    </w:pPr>
    <w:rPr>
      <w:rFonts w:ascii="Verdana" w:eastAsia="Verdana" w:hAnsi="Verdana" w:cs="Verdana"/>
      <w:b/>
      <w:bCs/>
    </w:rPr>
  </w:style>
  <w:style w:type="paragraph" w:styleId="Overskrift3">
    <w:name w:val="heading 3"/>
    <w:basedOn w:val="Normal"/>
    <w:next w:val="Normal"/>
    <w:link w:val="Overskrift3Tegn"/>
    <w:uiPriority w:val="9"/>
    <w:semiHidden/>
    <w:unhideWhenUsed/>
    <w:qFormat/>
    <w:rsid w:val="000C19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57F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F45"/>
    <w:rPr>
      <w:rFonts w:ascii="Tahoma" w:hAnsi="Tahoma" w:cs="Tahoma"/>
      <w:sz w:val="16"/>
      <w:szCs w:val="16"/>
    </w:rPr>
  </w:style>
  <w:style w:type="paragraph" w:styleId="Sidehoved">
    <w:name w:val="header"/>
    <w:basedOn w:val="Normal"/>
    <w:link w:val="SidehovedTegn"/>
    <w:uiPriority w:val="99"/>
    <w:unhideWhenUsed/>
    <w:rsid w:val="00457F4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457F45"/>
  </w:style>
  <w:style w:type="paragraph" w:styleId="Sidefod">
    <w:name w:val="footer"/>
    <w:basedOn w:val="Normal"/>
    <w:link w:val="SidefodTegn"/>
    <w:uiPriority w:val="99"/>
    <w:unhideWhenUsed/>
    <w:rsid w:val="00457F4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457F45"/>
  </w:style>
  <w:style w:type="character" w:customStyle="1" w:styleId="Overskrift1Tegn">
    <w:name w:val="Overskrift 1 Tegn"/>
    <w:basedOn w:val="Standardskrifttypeiafsnit"/>
    <w:link w:val="Overskrift1"/>
    <w:uiPriority w:val="9"/>
    <w:rsid w:val="00FB58AA"/>
    <w:rPr>
      <w:rFonts w:ascii="Verdana" w:eastAsia="Verdana" w:hAnsi="Verdana" w:cs="Verdana"/>
      <w:sz w:val="24"/>
      <w:szCs w:val="24"/>
    </w:rPr>
  </w:style>
  <w:style w:type="character" w:customStyle="1" w:styleId="Overskrift2Tegn">
    <w:name w:val="Overskrift 2 Tegn"/>
    <w:basedOn w:val="Standardskrifttypeiafsnit"/>
    <w:link w:val="Overskrift2"/>
    <w:uiPriority w:val="9"/>
    <w:rsid w:val="00FB58AA"/>
    <w:rPr>
      <w:rFonts w:ascii="Verdana" w:eastAsia="Verdana" w:hAnsi="Verdana" w:cs="Verdana"/>
      <w:b/>
      <w:bCs/>
    </w:rPr>
  </w:style>
  <w:style w:type="paragraph" w:styleId="Brdtekst">
    <w:name w:val="Body Text"/>
    <w:basedOn w:val="Normal"/>
    <w:link w:val="BrdtekstTegn"/>
    <w:uiPriority w:val="1"/>
    <w:qFormat/>
    <w:rsid w:val="00FB58AA"/>
    <w:pPr>
      <w:widowControl w:val="0"/>
      <w:autoSpaceDE w:val="0"/>
      <w:autoSpaceDN w:val="0"/>
      <w:spacing w:after="0" w:line="240" w:lineRule="auto"/>
    </w:pPr>
    <w:rPr>
      <w:rFonts w:ascii="Verdana" w:eastAsia="Verdana" w:hAnsi="Verdana" w:cs="Verdana"/>
    </w:rPr>
  </w:style>
  <w:style w:type="character" w:customStyle="1" w:styleId="BrdtekstTegn">
    <w:name w:val="Brødtekst Tegn"/>
    <w:basedOn w:val="Standardskrifttypeiafsnit"/>
    <w:link w:val="Brdtekst"/>
    <w:uiPriority w:val="1"/>
    <w:rsid w:val="00FB58AA"/>
    <w:rPr>
      <w:rFonts w:ascii="Verdana" w:eastAsia="Verdana" w:hAnsi="Verdana" w:cs="Verdana"/>
    </w:rPr>
  </w:style>
  <w:style w:type="paragraph" w:customStyle="1" w:styleId="TableParagraph">
    <w:name w:val="Table Paragraph"/>
    <w:basedOn w:val="Normal"/>
    <w:uiPriority w:val="1"/>
    <w:qFormat/>
    <w:rsid w:val="00FB58AA"/>
    <w:pPr>
      <w:widowControl w:val="0"/>
      <w:autoSpaceDE w:val="0"/>
      <w:autoSpaceDN w:val="0"/>
      <w:spacing w:after="0" w:line="240" w:lineRule="auto"/>
    </w:pPr>
    <w:rPr>
      <w:rFonts w:ascii="Verdana" w:eastAsia="Verdana" w:hAnsi="Verdana" w:cs="Verdana"/>
    </w:rPr>
  </w:style>
  <w:style w:type="character" w:styleId="Kommentarhenvisning">
    <w:name w:val="annotation reference"/>
    <w:basedOn w:val="Standardskrifttypeiafsnit"/>
    <w:rsid w:val="00FB58AA"/>
    <w:rPr>
      <w:sz w:val="16"/>
      <w:szCs w:val="16"/>
    </w:rPr>
  </w:style>
  <w:style w:type="paragraph" w:styleId="Kommentartekst">
    <w:name w:val="annotation text"/>
    <w:basedOn w:val="Normal"/>
    <w:link w:val="KommentartekstTegn"/>
    <w:rsid w:val="00FB58AA"/>
    <w:pPr>
      <w:spacing w:after="0" w:line="240" w:lineRule="auto"/>
    </w:pPr>
    <w:rPr>
      <w:rFonts w:ascii="Arial" w:eastAsia="Times New Roman" w:hAnsi="Arial" w:cs="Times New Roman"/>
      <w:sz w:val="20"/>
      <w:szCs w:val="20"/>
    </w:rPr>
  </w:style>
  <w:style w:type="character" w:customStyle="1" w:styleId="KommentartekstTegn">
    <w:name w:val="Kommentartekst Tegn"/>
    <w:basedOn w:val="Standardskrifttypeiafsnit"/>
    <w:link w:val="Kommentartekst"/>
    <w:uiPriority w:val="99"/>
    <w:rsid w:val="00FB58AA"/>
    <w:rPr>
      <w:rFonts w:ascii="Arial" w:eastAsia="Times New Roman" w:hAnsi="Arial" w:cs="Times New Roman"/>
      <w:sz w:val="20"/>
      <w:szCs w:val="20"/>
    </w:rPr>
  </w:style>
  <w:style w:type="table" w:styleId="Lystgitter-fremhvningsfarve3">
    <w:name w:val="Light Grid Accent 3"/>
    <w:basedOn w:val="Tabel-Normal"/>
    <w:uiPriority w:val="62"/>
    <w:rsid w:val="00FB58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eafsnit">
    <w:name w:val="List Paragraph"/>
    <w:basedOn w:val="Normal"/>
    <w:uiPriority w:val="34"/>
    <w:qFormat/>
    <w:rsid w:val="00FB58AA"/>
    <w:pPr>
      <w:ind w:left="720"/>
      <w:contextualSpacing/>
    </w:pPr>
  </w:style>
  <w:style w:type="table" w:styleId="Tabel-Gitter">
    <w:name w:val="Table Grid"/>
    <w:basedOn w:val="Tabel-Normal"/>
    <w:uiPriority w:val="59"/>
    <w:rsid w:val="00444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semiHidden/>
    <w:rsid w:val="000C1914"/>
    <w:rPr>
      <w:rFonts w:asciiTheme="majorHAnsi" w:eastAsiaTheme="majorEastAsia" w:hAnsiTheme="majorHAnsi" w:cstheme="majorBidi"/>
      <w:color w:val="243F60" w:themeColor="accent1" w:themeShade="7F"/>
      <w:sz w:val="24"/>
      <w:szCs w:val="24"/>
    </w:rPr>
  </w:style>
  <w:style w:type="character" w:styleId="Hyperlink">
    <w:name w:val="Hyperlink"/>
    <w:rsid w:val="000C1914"/>
    <w:rPr>
      <w:color w:val="0000FF"/>
      <w:u w:val="single"/>
    </w:rPr>
  </w:style>
  <w:style w:type="paragraph" w:styleId="Brdtekstindrykning">
    <w:name w:val="Body Text Indent"/>
    <w:basedOn w:val="Normal"/>
    <w:link w:val="BrdtekstindrykningTegn"/>
    <w:rsid w:val="000C1914"/>
    <w:pPr>
      <w:spacing w:after="120" w:line="240" w:lineRule="auto"/>
      <w:ind w:left="360"/>
    </w:pPr>
    <w:rPr>
      <w:rFonts w:ascii="Arial" w:eastAsia="Times New Roman" w:hAnsi="Arial" w:cs="Times New Roman"/>
      <w:sz w:val="20"/>
      <w:szCs w:val="20"/>
    </w:rPr>
  </w:style>
  <w:style w:type="character" w:customStyle="1" w:styleId="BrdtekstindrykningTegn">
    <w:name w:val="Brødtekstindrykning Tegn"/>
    <w:basedOn w:val="Standardskrifttypeiafsnit"/>
    <w:link w:val="Brdtekstindrykning"/>
    <w:rsid w:val="000C1914"/>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1B30D6"/>
    <w:pPr>
      <w:spacing w:after="200"/>
    </w:pPr>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1B30D6"/>
    <w:rPr>
      <w:rFonts w:ascii="Arial" w:eastAsia="Times New Roman" w:hAnsi="Arial" w:cs="Times New Roman"/>
      <w:b/>
      <w:bCs/>
      <w:sz w:val="20"/>
      <w:szCs w:val="20"/>
    </w:rPr>
  </w:style>
  <w:style w:type="character" w:styleId="Pladsholdertekst">
    <w:name w:val="Placeholder Text"/>
    <w:basedOn w:val="Standardskrifttypeiafsnit"/>
    <w:uiPriority w:val="99"/>
    <w:semiHidden/>
    <w:rsid w:val="002234C7"/>
    <w:rPr>
      <w:color w:val="808080"/>
    </w:rPr>
  </w:style>
  <w:style w:type="paragraph" w:customStyle="1" w:styleId="Default">
    <w:name w:val="Default"/>
    <w:rsid w:val="00E658D3"/>
    <w:pPr>
      <w:autoSpaceDE w:val="0"/>
      <w:autoSpaceDN w:val="0"/>
      <w:adjustRightInd w:val="0"/>
      <w:spacing w:after="0" w:line="240" w:lineRule="auto"/>
    </w:pPr>
    <w:rPr>
      <w:rFonts w:ascii="Arial" w:hAnsi="Arial" w:cs="Arial"/>
      <w:color w:val="000000"/>
      <w:sz w:val="24"/>
      <w:szCs w:val="24"/>
      <w:lang w:val="en-GB"/>
    </w:rPr>
  </w:style>
  <w:style w:type="character" w:customStyle="1" w:styleId="cf01">
    <w:name w:val="cf01"/>
    <w:basedOn w:val="Standardskrifttypeiafsnit"/>
    <w:rsid w:val="00A045E5"/>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0731">
      <w:bodyDiv w:val="1"/>
      <w:marLeft w:val="0"/>
      <w:marRight w:val="0"/>
      <w:marTop w:val="0"/>
      <w:marBottom w:val="0"/>
      <w:divBdr>
        <w:top w:val="none" w:sz="0" w:space="0" w:color="auto"/>
        <w:left w:val="none" w:sz="0" w:space="0" w:color="auto"/>
        <w:bottom w:val="none" w:sz="0" w:space="0" w:color="auto"/>
        <w:right w:val="none" w:sz="0" w:space="0" w:color="auto"/>
      </w:divBdr>
    </w:div>
    <w:div w:id="288097094">
      <w:bodyDiv w:val="1"/>
      <w:marLeft w:val="0"/>
      <w:marRight w:val="0"/>
      <w:marTop w:val="0"/>
      <w:marBottom w:val="0"/>
      <w:divBdr>
        <w:top w:val="none" w:sz="0" w:space="0" w:color="auto"/>
        <w:left w:val="none" w:sz="0" w:space="0" w:color="auto"/>
        <w:bottom w:val="none" w:sz="0" w:space="0" w:color="auto"/>
        <w:right w:val="none" w:sz="0" w:space="0" w:color="auto"/>
      </w:divBdr>
    </w:div>
    <w:div w:id="827549464">
      <w:bodyDiv w:val="1"/>
      <w:marLeft w:val="0"/>
      <w:marRight w:val="0"/>
      <w:marTop w:val="0"/>
      <w:marBottom w:val="0"/>
      <w:divBdr>
        <w:top w:val="none" w:sz="0" w:space="0" w:color="auto"/>
        <w:left w:val="none" w:sz="0" w:space="0" w:color="auto"/>
        <w:bottom w:val="none" w:sz="0" w:space="0" w:color="auto"/>
        <w:right w:val="none" w:sz="0" w:space="0" w:color="auto"/>
      </w:divBdr>
    </w:div>
    <w:div w:id="918247869">
      <w:bodyDiv w:val="1"/>
      <w:marLeft w:val="0"/>
      <w:marRight w:val="0"/>
      <w:marTop w:val="0"/>
      <w:marBottom w:val="0"/>
      <w:divBdr>
        <w:top w:val="none" w:sz="0" w:space="0" w:color="auto"/>
        <w:left w:val="none" w:sz="0" w:space="0" w:color="auto"/>
        <w:bottom w:val="none" w:sz="0" w:space="0" w:color="auto"/>
        <w:right w:val="none" w:sz="0" w:space="0" w:color="auto"/>
      </w:divBdr>
    </w:div>
    <w:div w:id="1107892857">
      <w:bodyDiv w:val="1"/>
      <w:marLeft w:val="0"/>
      <w:marRight w:val="0"/>
      <w:marTop w:val="0"/>
      <w:marBottom w:val="0"/>
      <w:divBdr>
        <w:top w:val="none" w:sz="0" w:space="0" w:color="auto"/>
        <w:left w:val="none" w:sz="0" w:space="0" w:color="auto"/>
        <w:bottom w:val="none" w:sz="0" w:space="0" w:color="auto"/>
        <w:right w:val="none" w:sz="0" w:space="0" w:color="auto"/>
      </w:divBdr>
    </w:div>
    <w:div w:id="1120146819">
      <w:bodyDiv w:val="1"/>
      <w:marLeft w:val="0"/>
      <w:marRight w:val="0"/>
      <w:marTop w:val="0"/>
      <w:marBottom w:val="0"/>
      <w:divBdr>
        <w:top w:val="none" w:sz="0" w:space="0" w:color="auto"/>
        <w:left w:val="none" w:sz="0" w:space="0" w:color="auto"/>
        <w:bottom w:val="none" w:sz="0" w:space="0" w:color="auto"/>
        <w:right w:val="none" w:sz="0" w:space="0" w:color="auto"/>
      </w:divBdr>
    </w:div>
    <w:div w:id="2062510494">
      <w:bodyDiv w:val="1"/>
      <w:marLeft w:val="0"/>
      <w:marRight w:val="0"/>
      <w:marTop w:val="0"/>
      <w:marBottom w:val="0"/>
      <w:divBdr>
        <w:top w:val="none" w:sz="0" w:space="0" w:color="auto"/>
        <w:left w:val="none" w:sz="0" w:space="0" w:color="auto"/>
        <w:bottom w:val="none" w:sz="0" w:space="0" w:color="auto"/>
        <w:right w:val="none" w:sz="0" w:space="0" w:color="auto"/>
      </w:divBdr>
    </w:div>
    <w:div w:id="20752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lsculpting.intlsupport@allerg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F06DA6DAEE9643AA4FF5BE161C6F6E" ma:contentTypeVersion="6" ma:contentTypeDescription="Create a new document." ma:contentTypeScope="" ma:versionID="2cfa1294956f25bf2113c756e8a6a3e3">
  <xsd:schema xmlns:xsd="http://www.w3.org/2001/XMLSchema" xmlns:xs="http://www.w3.org/2001/XMLSchema" xmlns:p="http://schemas.microsoft.com/office/2006/metadata/properties" xmlns:ns2="42e48efb-12fd-43f3-87df-22278c2e3858" xmlns:ns3="51ff18ea-8c8a-49f3-b6fd-5f8f0c0725e2" targetNamespace="http://schemas.microsoft.com/office/2006/metadata/properties" ma:root="true" ma:fieldsID="16b9a41bb47892411d93d675c280b14e" ns2:_="" ns3:_="">
    <xsd:import namespace="42e48efb-12fd-43f3-87df-22278c2e3858"/>
    <xsd:import namespace="51ff18ea-8c8a-49f3-b6fd-5f8f0c072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48efb-12fd-43f3-87df-22278c2e3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18ea-8c8a-49f3-b6fd-5f8f0c072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2568-36CC-4E53-B78B-0E058631F5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06923-3737-4C3C-99B6-2D2C1557C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48efb-12fd-43f3-87df-22278c2e3858"/>
    <ds:schemaRef ds:uri="51ff18ea-8c8a-49f3-b6fd-5f8f0c072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6BF14-CBD0-4E8D-A51A-551448A2C7AA}">
  <ds:schemaRefs>
    <ds:schemaRef ds:uri="http://schemas.microsoft.com/sharepoint/v3/contenttype/forms"/>
  </ds:schemaRefs>
</ds:datastoreItem>
</file>

<file path=customXml/itemProps4.xml><?xml version="1.0" encoding="utf-8"?>
<ds:datastoreItem xmlns:ds="http://schemas.openxmlformats.org/officeDocument/2006/customXml" ds:itemID="{0A6762A4-B2CF-4FF0-A045-EF5B48A3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3437</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AbbVie Inc</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Poffenberger, Andrea M</dc:creator>
  <cp:lastModifiedBy>Line Melholt</cp:lastModifiedBy>
  <cp:revision>2</cp:revision>
  <cp:lastPrinted>2020-02-18T00:14:00Z</cp:lastPrinted>
  <dcterms:created xsi:type="dcterms:W3CDTF">2022-06-10T07:01:00Z</dcterms:created>
  <dcterms:modified xsi:type="dcterms:W3CDTF">2022-06-10T07:01:00Z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0x0101000EF06DA6DAEE9643AA4FF5BE161C6F6E</vt:lpwstr>
  </property>
</Properties>
</file>