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931BD8" w14:textId="2B94A250" w:rsidR="00C4271B" w:rsidRPr="00344F3E" w:rsidRDefault="00717968" w:rsidP="00C4271B">
      <w:pPr>
        <w:spacing w:after="0"/>
        <w:rPr>
          <w:rFonts w:ascii="Arial" w:hAnsi="Arial" w:cs="Arial"/>
          <w:b/>
          <w:u w:val="single"/>
          <w:lang w:val="da-DK"/>
        </w:rPr>
      </w:pPr>
      <w:bookmarkStart w:id="0" w:name="_Hlk56710969"/>
      <w:r w:rsidRPr="00344F3E">
        <w:rPr>
          <w:rFonts w:ascii="Arial" w:hAnsi="Arial" w:cs="Arial"/>
          <w:b/>
          <w:bCs/>
          <w:u w:val="single"/>
          <w:lang w:val="da-DK"/>
        </w:rPr>
        <w:t>Vigtig produktinformation</w:t>
      </w:r>
    </w:p>
    <w:p w14:paraId="7E708476" w14:textId="77777777" w:rsidR="00AA7E23" w:rsidRPr="00344F3E" w:rsidRDefault="00AA7E23" w:rsidP="00AA7E23">
      <w:pPr>
        <w:spacing w:after="0"/>
        <w:rPr>
          <w:rFonts w:ascii="Arial" w:hAnsi="Arial" w:cs="Arial"/>
          <w:b/>
          <w:u w:val="single"/>
          <w:lang w:val="da-DK"/>
        </w:rPr>
      </w:pPr>
    </w:p>
    <w:bookmarkEnd w:id="0"/>
    <w:p w14:paraId="1A57662B" w14:textId="057BB5EB" w:rsidR="003F7B67" w:rsidRPr="00344F3E" w:rsidRDefault="003F7B67" w:rsidP="009C23B8">
      <w:pPr>
        <w:spacing w:after="0"/>
        <w:rPr>
          <w:rFonts w:ascii="Arial" w:hAnsi="Arial" w:cs="Arial"/>
          <w:b/>
          <w:bCs/>
          <w:lang w:val="da-DK"/>
        </w:rPr>
      </w:pPr>
      <w:r w:rsidRPr="00344F3E">
        <w:rPr>
          <w:rFonts w:ascii="Arial" w:hAnsi="Arial" w:cs="Arial"/>
          <w:b/>
          <w:bCs/>
          <w:lang w:val="da-DK"/>
        </w:rPr>
        <w:t>FA-</w:t>
      </w:r>
      <w:r w:rsidR="009103FC" w:rsidRPr="00344F3E">
        <w:rPr>
          <w:rFonts w:ascii="Arial" w:hAnsi="Arial" w:cs="Arial"/>
          <w:b/>
          <w:bCs/>
          <w:lang w:val="da-DK"/>
        </w:rPr>
        <w:t>2024-017</w:t>
      </w:r>
    </w:p>
    <w:p w14:paraId="6C3BDE1F" w14:textId="306CE853" w:rsidR="0033408D" w:rsidRPr="00344F3E" w:rsidRDefault="003F7B67" w:rsidP="00344F3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344F3E">
        <w:rPr>
          <w:rFonts w:ascii="Arial" w:hAnsi="Arial" w:cs="Arial"/>
          <w:b/>
          <w:bCs/>
          <w:sz w:val="22"/>
          <w:szCs w:val="22"/>
          <w:lang w:val="da-DK"/>
        </w:rPr>
        <w:t>Produ</w:t>
      </w:r>
      <w:r w:rsidR="00051879" w:rsidRPr="00344F3E">
        <w:rPr>
          <w:rFonts w:ascii="Arial" w:hAnsi="Arial" w:cs="Arial"/>
          <w:b/>
          <w:bCs/>
          <w:sz w:val="22"/>
          <w:szCs w:val="22"/>
          <w:lang w:val="da-DK"/>
        </w:rPr>
        <w:t>c</w:t>
      </w:r>
      <w:r w:rsidRPr="00344F3E">
        <w:rPr>
          <w:rFonts w:ascii="Arial" w:hAnsi="Arial" w:cs="Arial"/>
          <w:b/>
          <w:bCs/>
          <w:sz w:val="22"/>
          <w:szCs w:val="22"/>
          <w:lang w:val="da-DK"/>
        </w:rPr>
        <w:t xml:space="preserve">ent: </w:t>
      </w:r>
      <w:bookmarkStart w:id="1" w:name="_Hlk135139215"/>
      <w:r w:rsidR="00344F3E" w:rsidRPr="00344F3E">
        <w:rPr>
          <w:rFonts w:ascii="Arial" w:hAnsi="Arial" w:cs="Arial"/>
          <w:color w:val="auto"/>
          <w:sz w:val="22"/>
          <w:szCs w:val="22"/>
        </w:rPr>
        <w:t>Welch Allyn Inc (US-MF-000013394)</w:t>
      </w:r>
      <w:bookmarkEnd w:id="1"/>
    </w:p>
    <w:p w14:paraId="68BCCD29" w14:textId="23A0748B" w:rsidR="009D7BB6" w:rsidRPr="00344F3E" w:rsidRDefault="00C934AE" w:rsidP="0033408D">
      <w:pPr>
        <w:spacing w:after="0"/>
        <w:rPr>
          <w:rFonts w:ascii="Arial" w:hAnsi="Arial" w:cs="Arial"/>
          <w:b/>
          <w:bCs/>
          <w:lang w:val="da-DK"/>
        </w:rPr>
      </w:pPr>
      <w:r w:rsidRPr="00344F3E">
        <w:rPr>
          <w:rFonts w:ascii="Arial" w:hAnsi="Arial" w:cs="Arial"/>
          <w:b/>
          <w:bCs/>
          <w:lang w:val="da-DK"/>
        </w:rPr>
        <w:t>K</w:t>
      </w:r>
      <w:r w:rsidR="00B7770F" w:rsidRPr="00344F3E">
        <w:rPr>
          <w:rFonts w:ascii="Arial" w:hAnsi="Arial" w:cs="Arial"/>
          <w:b/>
          <w:bCs/>
          <w:lang w:val="da-DK"/>
        </w:rPr>
        <w:t>orrektion</w:t>
      </w:r>
    </w:p>
    <w:p w14:paraId="2112FCA0" w14:textId="77777777" w:rsidR="003F7B67" w:rsidRPr="00344F3E" w:rsidRDefault="003F7B67" w:rsidP="00322D13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  <w:highlight w:val="yellow"/>
          <w:lang w:val="da-DK"/>
        </w:rPr>
      </w:pPr>
    </w:p>
    <w:p w14:paraId="64148455" w14:textId="74D09BF3" w:rsidR="006910C2" w:rsidRPr="00B7770F" w:rsidRDefault="00811F4C" w:rsidP="005A1699">
      <w:pPr>
        <w:spacing w:after="0" w:line="240" w:lineRule="auto"/>
        <w:jc w:val="right"/>
        <w:rPr>
          <w:rFonts w:ascii="Arial" w:hAnsi="Arial" w:cs="Arial"/>
          <w:lang w:val="da-DK"/>
        </w:rPr>
      </w:pPr>
      <w:r>
        <w:rPr>
          <w:rFonts w:ascii="Arial" w:hAnsi="Arial" w:cs="Arial"/>
          <w:lang w:val="da-DK"/>
        </w:rPr>
        <w:t>19</w:t>
      </w:r>
      <w:r w:rsidR="009103FC">
        <w:rPr>
          <w:rFonts w:ascii="Arial" w:hAnsi="Arial" w:cs="Arial"/>
          <w:lang w:val="da-DK"/>
        </w:rPr>
        <w:t xml:space="preserve"> </w:t>
      </w:r>
      <w:r>
        <w:rPr>
          <w:rFonts w:ascii="Arial" w:hAnsi="Arial" w:cs="Arial"/>
          <w:lang w:val="da-DK"/>
        </w:rPr>
        <w:t>november</w:t>
      </w:r>
      <w:r w:rsidR="002E15D8" w:rsidRPr="00B41E29">
        <w:rPr>
          <w:rFonts w:ascii="Arial" w:hAnsi="Arial" w:cs="Arial"/>
          <w:lang w:val="da-DK"/>
        </w:rPr>
        <w:t xml:space="preserve"> </w:t>
      </w:r>
      <w:r w:rsidR="006910C2" w:rsidRPr="00B41E29">
        <w:rPr>
          <w:rFonts w:ascii="Arial" w:hAnsi="Arial" w:cs="Arial"/>
          <w:lang w:val="da-DK"/>
        </w:rPr>
        <w:t>202</w:t>
      </w:r>
      <w:r w:rsidR="009103FC">
        <w:rPr>
          <w:rFonts w:ascii="Arial" w:hAnsi="Arial" w:cs="Arial"/>
          <w:lang w:val="da-DK"/>
        </w:rPr>
        <w:t>4</w:t>
      </w:r>
    </w:p>
    <w:p w14:paraId="1EAF6D73" w14:textId="1A5937A6" w:rsidR="0089601E" w:rsidRPr="00D25D22" w:rsidRDefault="0089601E" w:rsidP="0089601E">
      <w:pPr>
        <w:rPr>
          <w:rFonts w:ascii="Arial" w:hAnsi="Arial" w:cs="Arial"/>
          <w:lang w:val="nb-NO"/>
        </w:rPr>
      </w:pPr>
      <w:bookmarkStart w:id="2" w:name="_Hlk61541107"/>
      <w:r w:rsidRPr="00D25D22">
        <w:rPr>
          <w:rFonts w:ascii="Arial" w:hAnsi="Arial" w:cs="Arial"/>
          <w:lang w:val="sv-SE"/>
        </w:rPr>
        <w:t xml:space="preserve">Kære </w:t>
      </w:r>
      <w:bookmarkEnd w:id="2"/>
      <w:r w:rsidR="00857F5F">
        <w:rPr>
          <w:rFonts w:ascii="Arial" w:hAnsi="Arial" w:cs="Arial"/>
          <w:lang w:val="sv-SE"/>
        </w:rPr>
        <w:t>K</w:t>
      </w:r>
      <w:r w:rsidRPr="00D25D22">
        <w:rPr>
          <w:rFonts w:ascii="Arial" w:hAnsi="Arial" w:cs="Arial"/>
          <w:lang w:val="sv-SE"/>
        </w:rPr>
        <w:t>unde</w:t>
      </w:r>
      <w:r w:rsidR="00857F5F">
        <w:rPr>
          <w:rFonts w:ascii="Arial" w:hAnsi="Arial" w:cs="Arial"/>
          <w:lang w:val="sv-SE"/>
        </w:rPr>
        <w:t>,</w:t>
      </w:r>
    </w:p>
    <w:p w14:paraId="1DEFE8A3" w14:textId="2E82CEE7" w:rsidR="002210DB" w:rsidRPr="00D25D22" w:rsidRDefault="002210DB" w:rsidP="00D619E8">
      <w:pPr>
        <w:rPr>
          <w:rFonts w:ascii="Arial" w:hAnsi="Arial" w:cs="Arial"/>
          <w:lang w:val="nb-NO"/>
        </w:rPr>
      </w:pPr>
    </w:p>
    <w:tbl>
      <w:tblPr>
        <w:tblStyle w:val="Tabel-Gitter"/>
        <w:tblW w:w="9666" w:type="dxa"/>
        <w:tblLayout w:type="fixed"/>
        <w:tblLook w:val="04A0" w:firstRow="1" w:lastRow="0" w:firstColumn="1" w:lastColumn="0" w:noHBand="0" w:noVBand="1"/>
      </w:tblPr>
      <w:tblGrid>
        <w:gridCol w:w="1701"/>
        <w:gridCol w:w="7965"/>
      </w:tblGrid>
      <w:tr w:rsidR="00A24066" w:rsidRPr="00811F4C" w14:paraId="282A1A6A" w14:textId="77777777" w:rsidTr="001841D2">
        <w:trPr>
          <w:trHeight w:val="1012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D1D9678" w14:textId="08C98AC9" w:rsidR="00B63FA9" w:rsidRPr="00344F3E" w:rsidRDefault="00B63FA9" w:rsidP="00B63FA9">
            <w:pPr>
              <w:tabs>
                <w:tab w:val="left" w:pos="-108"/>
              </w:tabs>
              <w:spacing w:after="120"/>
              <w:ind w:left="-108" w:right="-198"/>
              <w:rPr>
                <w:rFonts w:ascii="Arial" w:hAnsi="Arial" w:cs="Arial"/>
                <w:b/>
                <w:sz w:val="22"/>
                <w:szCs w:val="22"/>
                <w:lang w:val="da-DK"/>
              </w:rPr>
            </w:pPr>
            <w:r w:rsidRPr="00344F3E">
              <w:rPr>
                <w:rFonts w:ascii="Arial" w:hAnsi="Arial" w:cs="Arial"/>
                <w:b/>
                <w:bCs/>
                <w:sz w:val="22"/>
                <w:szCs w:val="22"/>
                <w:lang w:val="da-DK"/>
              </w:rPr>
              <w:t>Beskrivelse a</w:t>
            </w:r>
            <w:r w:rsidR="00051879" w:rsidRPr="00344F3E">
              <w:rPr>
                <w:rFonts w:ascii="Arial" w:hAnsi="Arial" w:cs="Arial"/>
                <w:b/>
                <w:bCs/>
                <w:sz w:val="22"/>
                <w:szCs w:val="22"/>
                <w:lang w:val="da-DK"/>
              </w:rPr>
              <w:t>f</w:t>
            </w:r>
            <w:r w:rsidRPr="00344F3E">
              <w:rPr>
                <w:rFonts w:ascii="Arial" w:hAnsi="Arial" w:cs="Arial"/>
                <w:b/>
                <w:bCs/>
                <w:sz w:val="22"/>
                <w:szCs w:val="22"/>
                <w:lang w:val="da-DK"/>
              </w:rPr>
              <w:t xml:space="preserve"> problemet</w:t>
            </w:r>
          </w:p>
          <w:p w14:paraId="6CDC22FC" w14:textId="03F084A6" w:rsidR="00A24066" w:rsidRPr="00344F3E" w:rsidRDefault="00A24066" w:rsidP="00084C1F">
            <w:pPr>
              <w:spacing w:after="120"/>
              <w:ind w:left="-108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965" w:type="dxa"/>
            <w:tcBorders>
              <w:top w:val="nil"/>
              <w:left w:val="nil"/>
              <w:bottom w:val="nil"/>
              <w:right w:val="nil"/>
            </w:tcBorders>
          </w:tcPr>
          <w:p w14:paraId="29A617F1" w14:textId="7A0379A6" w:rsidR="003E308E" w:rsidRPr="00344F3E" w:rsidRDefault="00811F4C" w:rsidP="003E308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nb"/>
              </w:rPr>
            </w:pPr>
            <w:r>
              <w:rPr>
                <w:rFonts w:ascii="Arial" w:hAnsi="Arial" w:cs="Arial"/>
                <w:sz w:val="22"/>
                <w:szCs w:val="22"/>
                <w:lang w:val="nb"/>
              </w:rPr>
              <w:t xml:space="preserve">Den 30 april </w:t>
            </w:r>
            <w:r w:rsidR="003E308E" w:rsidRPr="00344F3E">
              <w:rPr>
                <w:rFonts w:ascii="Arial" w:hAnsi="Arial" w:cs="Arial"/>
                <w:sz w:val="22"/>
                <w:szCs w:val="22"/>
                <w:lang w:val="nb"/>
              </w:rPr>
              <w:t>udsted</w:t>
            </w:r>
            <w:r>
              <w:rPr>
                <w:rFonts w:ascii="Arial" w:hAnsi="Arial" w:cs="Arial"/>
                <w:sz w:val="22"/>
                <w:szCs w:val="22"/>
                <w:lang w:val="nb"/>
              </w:rPr>
              <w:t xml:space="preserve">te Baxter </w:t>
            </w:r>
            <w:r w:rsidR="003E308E" w:rsidRPr="00344F3E">
              <w:rPr>
                <w:rFonts w:ascii="Arial" w:hAnsi="Arial" w:cs="Arial"/>
                <w:sz w:val="22"/>
                <w:szCs w:val="22"/>
                <w:lang w:val="nb"/>
              </w:rPr>
              <w:t xml:space="preserve">en korrektion for de </w:t>
            </w:r>
            <w:r w:rsidR="00BA186D" w:rsidRPr="00344F3E">
              <w:rPr>
                <w:rFonts w:ascii="Arial" w:hAnsi="Arial" w:cs="Arial"/>
                <w:sz w:val="22"/>
                <w:szCs w:val="22"/>
                <w:lang w:val="nb"/>
              </w:rPr>
              <w:t>strømkabler</w:t>
            </w:r>
            <w:r w:rsidR="003E308E" w:rsidRPr="00344F3E">
              <w:rPr>
                <w:rFonts w:ascii="Arial" w:hAnsi="Arial" w:cs="Arial"/>
                <w:sz w:val="22"/>
                <w:szCs w:val="22"/>
                <w:lang w:val="nb"/>
              </w:rPr>
              <w:t>, der bruges sammen med Welch Allyn Conn</w:t>
            </w:r>
            <w:bookmarkStart w:id="3" w:name="_GoBack"/>
            <w:bookmarkEnd w:id="3"/>
            <w:r w:rsidR="003E308E" w:rsidRPr="00344F3E">
              <w:rPr>
                <w:rFonts w:ascii="Arial" w:hAnsi="Arial" w:cs="Arial"/>
                <w:sz w:val="22"/>
                <w:szCs w:val="22"/>
                <w:lang w:val="nb"/>
              </w:rPr>
              <w:t>ex ProBP 3400 Digital Blood Pressure Device og Welch Allyn Spot Vision Screener.</w:t>
            </w:r>
          </w:p>
          <w:p w14:paraId="63F15263" w14:textId="4524931D" w:rsidR="003E308E" w:rsidRPr="00344F3E" w:rsidRDefault="003E308E" w:rsidP="003E308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nb"/>
              </w:rPr>
            </w:pPr>
            <w:r w:rsidRPr="00344F3E">
              <w:rPr>
                <w:rFonts w:ascii="Arial" w:hAnsi="Arial" w:cs="Arial"/>
                <w:sz w:val="22"/>
                <w:szCs w:val="22"/>
                <w:lang w:val="nb"/>
              </w:rPr>
              <w:t xml:space="preserve">Baxter </w:t>
            </w:r>
            <w:r w:rsidR="00BA186D" w:rsidRPr="00344F3E">
              <w:rPr>
                <w:rFonts w:ascii="Arial" w:hAnsi="Arial" w:cs="Arial"/>
                <w:sz w:val="22"/>
                <w:szCs w:val="22"/>
                <w:lang w:val="nb"/>
              </w:rPr>
              <w:t xml:space="preserve">har </w:t>
            </w:r>
            <w:r w:rsidRPr="00344F3E">
              <w:rPr>
                <w:rFonts w:ascii="Arial" w:hAnsi="Arial" w:cs="Arial"/>
                <w:sz w:val="22"/>
                <w:szCs w:val="22"/>
                <w:lang w:val="nb"/>
              </w:rPr>
              <w:t>modt</w:t>
            </w:r>
            <w:r w:rsidR="00BA186D" w:rsidRPr="00344F3E">
              <w:rPr>
                <w:rFonts w:ascii="Arial" w:hAnsi="Arial" w:cs="Arial"/>
                <w:sz w:val="22"/>
                <w:szCs w:val="22"/>
                <w:lang w:val="nb"/>
              </w:rPr>
              <w:t xml:space="preserve">aget </w:t>
            </w:r>
            <w:r w:rsidRPr="00344F3E">
              <w:rPr>
                <w:rFonts w:ascii="Arial" w:hAnsi="Arial" w:cs="Arial"/>
                <w:sz w:val="22"/>
                <w:szCs w:val="22"/>
                <w:lang w:val="nb"/>
              </w:rPr>
              <w:t xml:space="preserve">rapporter om et problem, hvor </w:t>
            </w:r>
            <w:r w:rsidR="00BA186D" w:rsidRPr="00344F3E">
              <w:rPr>
                <w:rFonts w:ascii="Arial" w:hAnsi="Arial" w:cs="Arial"/>
                <w:sz w:val="22"/>
                <w:szCs w:val="22"/>
                <w:lang w:val="nb"/>
              </w:rPr>
              <w:t xml:space="preserve">strømkablets </w:t>
            </w:r>
            <w:r w:rsidRPr="00344F3E">
              <w:rPr>
                <w:rFonts w:ascii="Arial" w:hAnsi="Arial" w:cs="Arial"/>
                <w:sz w:val="22"/>
                <w:szCs w:val="22"/>
                <w:lang w:val="nb"/>
              </w:rPr>
              <w:t>design ikke opfyld</w:t>
            </w:r>
            <w:r w:rsidR="00BA186D" w:rsidRPr="00344F3E">
              <w:rPr>
                <w:rFonts w:ascii="Arial" w:hAnsi="Arial" w:cs="Arial"/>
                <w:sz w:val="22"/>
                <w:szCs w:val="22"/>
                <w:lang w:val="nb"/>
              </w:rPr>
              <w:t>er</w:t>
            </w:r>
            <w:r w:rsidRPr="00344F3E">
              <w:rPr>
                <w:rFonts w:ascii="Arial" w:hAnsi="Arial" w:cs="Arial"/>
                <w:sz w:val="22"/>
                <w:szCs w:val="22"/>
                <w:lang w:val="nb"/>
              </w:rPr>
              <w:t xml:space="preserve"> isoleringskravene i </w:t>
            </w:r>
            <w:r w:rsidR="00BA186D" w:rsidRPr="00344F3E">
              <w:rPr>
                <w:rFonts w:ascii="Arial" w:hAnsi="Arial" w:cs="Arial"/>
                <w:sz w:val="22"/>
                <w:szCs w:val="22"/>
                <w:lang w:val="nb"/>
              </w:rPr>
              <w:t xml:space="preserve">de </w:t>
            </w:r>
            <w:r w:rsidRPr="00344F3E">
              <w:rPr>
                <w:rFonts w:ascii="Arial" w:hAnsi="Arial" w:cs="Arial"/>
                <w:sz w:val="22"/>
                <w:szCs w:val="22"/>
                <w:lang w:val="nb"/>
              </w:rPr>
              <w:t xml:space="preserve">landespecifikke krav </w:t>
            </w:r>
            <w:r w:rsidR="00BA186D" w:rsidRPr="00344F3E">
              <w:rPr>
                <w:rFonts w:ascii="Arial" w:hAnsi="Arial" w:cs="Arial"/>
                <w:sz w:val="22"/>
                <w:szCs w:val="22"/>
                <w:lang w:val="nb"/>
              </w:rPr>
              <w:t xml:space="preserve">samt de </w:t>
            </w:r>
            <w:r w:rsidRPr="00344F3E">
              <w:rPr>
                <w:rFonts w:ascii="Arial" w:hAnsi="Arial" w:cs="Arial"/>
                <w:sz w:val="22"/>
                <w:szCs w:val="22"/>
                <w:lang w:val="nb"/>
              </w:rPr>
              <w:t>internationale elektriske standarder.</w:t>
            </w:r>
          </w:p>
          <w:p w14:paraId="5CA8C091" w14:textId="3BF29800" w:rsidR="00AB0EE0" w:rsidRPr="00344F3E" w:rsidRDefault="003E308E" w:rsidP="003E308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nb"/>
              </w:rPr>
            </w:pPr>
            <w:r w:rsidRPr="00344F3E">
              <w:rPr>
                <w:rFonts w:ascii="Arial" w:hAnsi="Arial" w:cs="Arial"/>
                <w:sz w:val="22"/>
                <w:szCs w:val="22"/>
                <w:lang w:val="nb"/>
              </w:rPr>
              <w:t xml:space="preserve"> </w:t>
            </w:r>
          </w:p>
          <w:p w14:paraId="6112C55B" w14:textId="16AD7A84" w:rsidR="00AB0EE0" w:rsidRPr="00344F3E" w:rsidRDefault="00D402FC" w:rsidP="000607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nb"/>
              </w:rPr>
            </w:pPr>
            <w:r w:rsidRPr="00344F3E">
              <w:rPr>
                <w:rFonts w:ascii="Arial" w:hAnsi="Arial" w:cs="Arial"/>
                <w:sz w:val="22"/>
                <w:szCs w:val="22"/>
                <w:lang w:val="nb"/>
              </w:rPr>
              <w:t xml:space="preserve">Baxter </w:t>
            </w:r>
            <w:r w:rsidR="00811F4C">
              <w:rPr>
                <w:rFonts w:ascii="Arial" w:hAnsi="Arial" w:cs="Arial"/>
                <w:sz w:val="22"/>
                <w:szCs w:val="22"/>
                <w:lang w:val="nb"/>
              </w:rPr>
              <w:t>har forbedret strømkablernes isolering og beder kunderne om at indsende en ordre for udskiftning af strømkabler. Se afnittet «Hvad skal du gøre» for instruktioner om anmodning om udskiftning af strømkabler.</w:t>
            </w:r>
          </w:p>
        </w:tc>
      </w:tr>
    </w:tbl>
    <w:p w14:paraId="55F48524" w14:textId="287B08DF" w:rsidR="003F7B67" w:rsidRPr="00344F3E" w:rsidRDefault="003F7B67">
      <w:pPr>
        <w:rPr>
          <w:rFonts w:ascii="Arial" w:hAnsi="Arial" w:cs="Arial"/>
          <w:lang w:val="nb"/>
        </w:rPr>
      </w:pPr>
    </w:p>
    <w:tbl>
      <w:tblPr>
        <w:tblStyle w:val="Tabel-Gitter"/>
        <w:tblW w:w="9148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559"/>
        <w:gridCol w:w="7589"/>
      </w:tblGrid>
      <w:tr w:rsidR="00DB7841" w:rsidRPr="00344F3E" w14:paraId="173048EB" w14:textId="77777777" w:rsidTr="00C368F5">
        <w:trPr>
          <w:trHeight w:val="1492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38A388" w14:textId="3473B506" w:rsidR="00065DA6" w:rsidRPr="00344F3E" w:rsidRDefault="00065DA6" w:rsidP="009E3573">
            <w:pPr>
              <w:rPr>
                <w:rFonts w:ascii="Arial" w:hAnsi="Arial" w:cs="Arial"/>
                <w:b/>
                <w:sz w:val="22"/>
                <w:szCs w:val="22"/>
                <w:lang w:val="da-DK"/>
              </w:rPr>
            </w:pPr>
            <w:r w:rsidRPr="00344F3E">
              <w:rPr>
                <w:rFonts w:ascii="Arial" w:hAnsi="Arial" w:cs="Arial"/>
                <w:b/>
                <w:bCs/>
                <w:sz w:val="22"/>
                <w:szCs w:val="22"/>
                <w:lang w:val="da-DK"/>
              </w:rPr>
              <w:t xml:space="preserve">Berørt </w:t>
            </w:r>
          </w:p>
          <w:p w14:paraId="3777F18C" w14:textId="52BE8AA7" w:rsidR="003F7B67" w:rsidRPr="00344F3E" w:rsidRDefault="00065DA6" w:rsidP="00C368F5">
            <w:pPr>
              <w:rPr>
                <w:rFonts w:ascii="Arial" w:hAnsi="Arial" w:cs="Arial"/>
                <w:sz w:val="22"/>
                <w:szCs w:val="22"/>
                <w:lang w:val="da-DK"/>
              </w:rPr>
            </w:pPr>
            <w:r w:rsidRPr="00344F3E">
              <w:rPr>
                <w:rFonts w:ascii="Arial" w:hAnsi="Arial" w:cs="Arial"/>
                <w:b/>
                <w:bCs/>
                <w:sz w:val="22"/>
                <w:szCs w:val="22"/>
                <w:lang w:val="da-DK"/>
              </w:rPr>
              <w:t>Produkt</w:t>
            </w:r>
          </w:p>
          <w:p w14:paraId="525A0FDD" w14:textId="77777777" w:rsidR="003F7B67" w:rsidRPr="00344F3E" w:rsidRDefault="003F7B67" w:rsidP="00185D75">
            <w:pPr>
              <w:ind w:left="-123"/>
              <w:rPr>
                <w:rFonts w:ascii="Arial" w:eastAsia="Times New Roman" w:hAnsi="Arial" w:cs="Arial"/>
                <w:b/>
                <w:bCs/>
                <w:sz w:val="22"/>
                <w:szCs w:val="22"/>
                <w:lang w:val="da-DK"/>
              </w:rPr>
            </w:pPr>
          </w:p>
          <w:p w14:paraId="26E43F33" w14:textId="77777777" w:rsidR="003F7B67" w:rsidRPr="00344F3E" w:rsidRDefault="003F7B67" w:rsidP="00185D75">
            <w:pPr>
              <w:ind w:left="-123"/>
              <w:rPr>
                <w:rFonts w:ascii="Arial" w:eastAsia="Times New Roman" w:hAnsi="Arial" w:cs="Arial"/>
                <w:b/>
                <w:bCs/>
                <w:sz w:val="22"/>
                <w:szCs w:val="22"/>
                <w:lang w:val="da-DK"/>
              </w:rPr>
            </w:pPr>
          </w:p>
          <w:p w14:paraId="07EDD0DA" w14:textId="77777777" w:rsidR="003F7B67" w:rsidRPr="00344F3E" w:rsidRDefault="003F7B67" w:rsidP="00185D75">
            <w:pPr>
              <w:ind w:left="-123"/>
              <w:rPr>
                <w:rFonts w:ascii="Arial" w:eastAsia="Times New Roman" w:hAnsi="Arial" w:cs="Arial"/>
                <w:b/>
                <w:bCs/>
                <w:sz w:val="22"/>
                <w:szCs w:val="22"/>
                <w:lang w:val="da-DK"/>
              </w:rPr>
            </w:pPr>
          </w:p>
          <w:p w14:paraId="72ECB980" w14:textId="24A22443" w:rsidR="00A87540" w:rsidRPr="00344F3E" w:rsidRDefault="00A87540" w:rsidP="003F7B67">
            <w:pPr>
              <w:rPr>
                <w:rFonts w:ascii="Arial" w:eastAsia="Times New Roman" w:hAnsi="Arial" w:cs="Arial"/>
                <w:b/>
                <w:sz w:val="22"/>
                <w:szCs w:val="22"/>
                <w:lang w:val="sv-SE"/>
              </w:rPr>
            </w:pPr>
          </w:p>
        </w:tc>
        <w:tc>
          <w:tcPr>
            <w:tcW w:w="7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page" w:horzAnchor="margin" w:tblpY="1"/>
              <w:tblOverlap w:val="never"/>
              <w:tblW w:w="70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38"/>
              <w:gridCol w:w="3260"/>
              <w:gridCol w:w="1985"/>
            </w:tblGrid>
            <w:tr w:rsidR="00D44D33" w:rsidRPr="00344F3E" w14:paraId="4A055C0D" w14:textId="77777777" w:rsidTr="00483B08">
              <w:trPr>
                <w:trHeight w:val="360"/>
              </w:trPr>
              <w:tc>
                <w:tcPr>
                  <w:tcW w:w="1838" w:type="dxa"/>
                  <w:shd w:val="clear" w:color="auto" w:fill="auto"/>
                  <w:noWrap/>
                  <w:vAlign w:val="bottom"/>
                </w:tcPr>
                <w:p w14:paraId="0CC1BD97" w14:textId="11AA7EB9" w:rsidR="00D44D33" w:rsidRPr="00344F3E" w:rsidRDefault="00D44D33" w:rsidP="00D44D33">
                  <w:pPr>
                    <w:spacing w:after="0"/>
                    <w:rPr>
                      <w:rFonts w:ascii="Arial" w:hAnsi="Arial" w:cs="Arial"/>
                      <w:b/>
                      <w:color w:val="000000"/>
                    </w:rPr>
                  </w:pPr>
                  <w:proofErr w:type="spellStart"/>
                  <w:r w:rsidRPr="00344F3E">
                    <w:rPr>
                      <w:rFonts w:ascii="Arial" w:hAnsi="Arial" w:cs="Arial"/>
                      <w:b/>
                      <w:color w:val="000000"/>
                    </w:rPr>
                    <w:t>Produktkod</w:t>
                  </w:r>
                  <w:r w:rsidR="007717C6" w:rsidRPr="00344F3E">
                    <w:rPr>
                      <w:rFonts w:ascii="Arial" w:hAnsi="Arial" w:cs="Arial"/>
                      <w:b/>
                      <w:color w:val="000000"/>
                    </w:rPr>
                    <w:t>e</w:t>
                  </w:r>
                  <w:proofErr w:type="spellEnd"/>
                </w:p>
              </w:tc>
              <w:tc>
                <w:tcPr>
                  <w:tcW w:w="3260" w:type="dxa"/>
                  <w:shd w:val="clear" w:color="auto" w:fill="auto"/>
                  <w:noWrap/>
                  <w:vAlign w:val="bottom"/>
                </w:tcPr>
                <w:p w14:paraId="7F93080B" w14:textId="2ACEB1C4" w:rsidR="00D44D33" w:rsidRPr="00344F3E" w:rsidRDefault="00C247D5" w:rsidP="00D44D33">
                  <w:pPr>
                    <w:spacing w:after="0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proofErr w:type="spellStart"/>
                  <w:r w:rsidRPr="00344F3E">
                    <w:rPr>
                      <w:rFonts w:ascii="Arial" w:hAnsi="Arial" w:cs="Arial"/>
                      <w:b/>
                      <w:bCs/>
                      <w:color w:val="000000"/>
                    </w:rPr>
                    <w:t>Beskrivelse</w:t>
                  </w:r>
                  <w:proofErr w:type="spellEnd"/>
                </w:p>
              </w:tc>
              <w:tc>
                <w:tcPr>
                  <w:tcW w:w="1985" w:type="dxa"/>
                  <w:vAlign w:val="bottom"/>
                </w:tcPr>
                <w:p w14:paraId="46A8850F" w14:textId="77777777" w:rsidR="00D44D33" w:rsidRPr="00344F3E" w:rsidRDefault="00D44D33" w:rsidP="00D44D33">
                  <w:pPr>
                    <w:spacing w:after="0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proofErr w:type="spellStart"/>
                  <w:r w:rsidRPr="00344F3E">
                    <w:rPr>
                      <w:rFonts w:ascii="Arial" w:hAnsi="Arial" w:cs="Arial"/>
                      <w:b/>
                      <w:bCs/>
                      <w:color w:val="000000"/>
                    </w:rPr>
                    <w:t>Serienummer</w:t>
                  </w:r>
                  <w:proofErr w:type="spellEnd"/>
                </w:p>
              </w:tc>
            </w:tr>
            <w:tr w:rsidR="006D7E9F" w:rsidRPr="00344F3E" w14:paraId="2AD40B4A" w14:textId="77777777" w:rsidTr="00483B08">
              <w:trPr>
                <w:trHeight w:val="360"/>
              </w:trPr>
              <w:tc>
                <w:tcPr>
                  <w:tcW w:w="1838" w:type="dxa"/>
                  <w:vMerge w:val="restart"/>
                  <w:shd w:val="clear" w:color="auto" w:fill="auto"/>
                  <w:noWrap/>
                  <w:vAlign w:val="bottom"/>
                </w:tcPr>
                <w:p w14:paraId="4AA94320" w14:textId="34E0FADC" w:rsidR="006D7E9F" w:rsidRPr="00344F3E" w:rsidRDefault="006D7E9F" w:rsidP="00D44D33">
                  <w:pPr>
                    <w:spacing w:after="0"/>
                    <w:rPr>
                      <w:rFonts w:ascii="Arial" w:hAnsi="Arial" w:cs="Arial"/>
                      <w:color w:val="000000"/>
                    </w:rPr>
                  </w:pPr>
                  <w:r w:rsidRPr="00344F3E">
                    <w:rPr>
                      <w:rFonts w:ascii="Arial" w:hAnsi="Arial" w:cs="Arial"/>
                    </w:rPr>
                    <w:t xml:space="preserve">Se </w:t>
                  </w:r>
                  <w:proofErr w:type="spellStart"/>
                  <w:r w:rsidRPr="00344F3E">
                    <w:rPr>
                      <w:rFonts w:ascii="Arial" w:hAnsi="Arial" w:cs="Arial"/>
                    </w:rPr>
                    <w:t>Bilag</w:t>
                  </w:r>
                  <w:proofErr w:type="spellEnd"/>
                  <w:r w:rsidRPr="00344F3E">
                    <w:rPr>
                      <w:rFonts w:ascii="Arial" w:hAnsi="Arial" w:cs="Arial"/>
                    </w:rPr>
                    <w:t xml:space="preserve"> A</w:t>
                  </w:r>
                </w:p>
              </w:tc>
              <w:tc>
                <w:tcPr>
                  <w:tcW w:w="3260" w:type="dxa"/>
                  <w:shd w:val="clear" w:color="auto" w:fill="auto"/>
                  <w:noWrap/>
                  <w:vAlign w:val="bottom"/>
                </w:tcPr>
                <w:p w14:paraId="5A810BC0" w14:textId="77777777" w:rsidR="006D7E9F" w:rsidRPr="00344F3E" w:rsidRDefault="006D7E9F" w:rsidP="00D44D33">
                  <w:pPr>
                    <w:spacing w:after="0"/>
                    <w:rPr>
                      <w:rFonts w:ascii="Arial" w:hAnsi="Arial" w:cs="Arial"/>
                    </w:rPr>
                  </w:pPr>
                  <w:r w:rsidRPr="00344F3E">
                    <w:rPr>
                      <w:rFonts w:ascii="Arial" w:hAnsi="Arial" w:cs="Arial"/>
                    </w:rPr>
                    <w:t xml:space="preserve">ProBP 3400 </w:t>
                  </w:r>
                </w:p>
                <w:p w14:paraId="23AC9886" w14:textId="77777777" w:rsidR="006D7E9F" w:rsidRPr="00344F3E" w:rsidRDefault="006D7E9F" w:rsidP="00D44D33">
                  <w:pPr>
                    <w:spacing w:after="0"/>
                    <w:rPr>
                      <w:rFonts w:ascii="Arial" w:hAnsi="Arial" w:cs="Arial"/>
                    </w:rPr>
                  </w:pPr>
                  <w:r w:rsidRPr="00344F3E">
                    <w:rPr>
                      <w:rFonts w:ascii="Arial" w:hAnsi="Arial" w:cs="Arial"/>
                    </w:rPr>
                    <w:t>(MOBILE STAND VERSIONS ONLY)</w:t>
                  </w:r>
                </w:p>
              </w:tc>
              <w:tc>
                <w:tcPr>
                  <w:tcW w:w="1985" w:type="dxa"/>
                  <w:vMerge w:val="restart"/>
                  <w:vAlign w:val="bottom"/>
                </w:tcPr>
                <w:p w14:paraId="2F640301" w14:textId="06C45441" w:rsidR="006D7E9F" w:rsidRPr="00344F3E" w:rsidRDefault="006D7E9F" w:rsidP="00D44D33">
                  <w:pPr>
                    <w:spacing w:after="0"/>
                    <w:rPr>
                      <w:rFonts w:ascii="Arial" w:hAnsi="Arial" w:cs="Arial"/>
                      <w:lang w:val="sv-SE"/>
                    </w:rPr>
                  </w:pPr>
                  <w:r w:rsidRPr="00344F3E">
                    <w:rPr>
                      <w:rFonts w:ascii="Arial" w:hAnsi="Arial" w:cs="Arial"/>
                      <w:lang w:val="sv-SE"/>
                    </w:rPr>
                    <w:t>Se Bilag A</w:t>
                  </w:r>
                </w:p>
              </w:tc>
            </w:tr>
            <w:tr w:rsidR="006D7E9F" w:rsidRPr="00344F3E" w14:paraId="2F6B687B" w14:textId="77777777" w:rsidTr="00483B08">
              <w:trPr>
                <w:trHeight w:val="360"/>
              </w:trPr>
              <w:tc>
                <w:tcPr>
                  <w:tcW w:w="1838" w:type="dxa"/>
                  <w:vMerge/>
                  <w:shd w:val="clear" w:color="auto" w:fill="auto"/>
                  <w:noWrap/>
                  <w:vAlign w:val="bottom"/>
                </w:tcPr>
                <w:p w14:paraId="23C1EC21" w14:textId="77777777" w:rsidR="006D7E9F" w:rsidRPr="00344F3E" w:rsidRDefault="006D7E9F" w:rsidP="00D44D33">
                  <w:pPr>
                    <w:spacing w:after="0"/>
                    <w:rPr>
                      <w:rFonts w:ascii="Arial" w:hAnsi="Arial" w:cs="Arial"/>
                      <w:lang w:val="sv-SE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  <w:noWrap/>
                  <w:vAlign w:val="bottom"/>
                </w:tcPr>
                <w:p w14:paraId="618C6416" w14:textId="77777777" w:rsidR="006D7E9F" w:rsidRPr="00344F3E" w:rsidRDefault="006D7E9F" w:rsidP="00D44D33">
                  <w:pPr>
                    <w:spacing w:after="0"/>
                    <w:rPr>
                      <w:rFonts w:ascii="Arial" w:hAnsi="Arial" w:cs="Arial"/>
                      <w:lang w:val="sv-SE"/>
                    </w:rPr>
                  </w:pPr>
                  <w:r w:rsidRPr="00344F3E">
                    <w:rPr>
                      <w:rFonts w:ascii="Arial" w:hAnsi="Arial" w:cs="Arial"/>
                      <w:lang w:val="sv-SE"/>
                    </w:rPr>
                    <w:t xml:space="preserve">Spot </w:t>
                  </w:r>
                  <w:r w:rsidRPr="00344F3E">
                    <w:rPr>
                      <w:rFonts w:ascii="Arial" w:hAnsi="Arial" w:cs="Arial"/>
                      <w:lang w:val="sv-SE"/>
                    </w:rPr>
                    <w:br/>
                    <w:t>Vision Screener</w:t>
                  </w:r>
                </w:p>
              </w:tc>
              <w:tc>
                <w:tcPr>
                  <w:tcW w:w="1985" w:type="dxa"/>
                  <w:vMerge/>
                  <w:vAlign w:val="bottom"/>
                </w:tcPr>
                <w:p w14:paraId="61E87F60" w14:textId="77777777" w:rsidR="006D7E9F" w:rsidRPr="00344F3E" w:rsidRDefault="006D7E9F" w:rsidP="00D44D33">
                  <w:pPr>
                    <w:spacing w:after="0"/>
                    <w:rPr>
                      <w:rFonts w:ascii="Arial" w:hAnsi="Arial" w:cs="Arial"/>
                      <w:lang w:val="sv-SE"/>
                    </w:rPr>
                  </w:pPr>
                </w:p>
              </w:tc>
            </w:tr>
            <w:tr w:rsidR="006D7E9F" w:rsidRPr="00344F3E" w14:paraId="0C628247" w14:textId="77777777" w:rsidTr="00483B08">
              <w:trPr>
                <w:trHeight w:val="360"/>
              </w:trPr>
              <w:tc>
                <w:tcPr>
                  <w:tcW w:w="1838" w:type="dxa"/>
                  <w:vMerge/>
                  <w:shd w:val="clear" w:color="auto" w:fill="auto"/>
                  <w:noWrap/>
                  <w:vAlign w:val="bottom"/>
                </w:tcPr>
                <w:p w14:paraId="46941205" w14:textId="77777777" w:rsidR="006D7E9F" w:rsidRPr="00344F3E" w:rsidRDefault="006D7E9F" w:rsidP="00D44D33">
                  <w:pPr>
                    <w:spacing w:after="0"/>
                    <w:rPr>
                      <w:rFonts w:ascii="Arial" w:hAnsi="Arial" w:cs="Arial"/>
                      <w:lang w:val="sv-SE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  <w:noWrap/>
                  <w:vAlign w:val="bottom"/>
                </w:tcPr>
                <w:p w14:paraId="398433C4" w14:textId="0C580397" w:rsidR="006D7E9F" w:rsidRPr="00344F3E" w:rsidRDefault="006D7E9F" w:rsidP="00D44D33">
                  <w:pPr>
                    <w:spacing w:after="0"/>
                    <w:rPr>
                      <w:rFonts w:ascii="Arial" w:hAnsi="Arial" w:cs="Arial"/>
                      <w:lang w:val="sv-SE"/>
                    </w:rPr>
                  </w:pPr>
                  <w:r w:rsidRPr="00344F3E">
                    <w:rPr>
                      <w:rFonts w:ascii="Arial" w:hAnsi="Arial" w:cs="Arial"/>
                      <w:lang w:val="sv-SE"/>
                    </w:rPr>
                    <w:t>Strømkabler</w:t>
                  </w:r>
                </w:p>
              </w:tc>
              <w:tc>
                <w:tcPr>
                  <w:tcW w:w="1985" w:type="dxa"/>
                  <w:vMerge/>
                  <w:vAlign w:val="bottom"/>
                </w:tcPr>
                <w:p w14:paraId="1FC2B9E6" w14:textId="77777777" w:rsidR="006D7E9F" w:rsidRPr="00344F3E" w:rsidRDefault="006D7E9F" w:rsidP="00D44D33">
                  <w:pPr>
                    <w:spacing w:after="0"/>
                    <w:rPr>
                      <w:rFonts w:ascii="Arial" w:hAnsi="Arial" w:cs="Arial"/>
                      <w:lang w:val="sv-SE"/>
                    </w:rPr>
                  </w:pPr>
                </w:p>
              </w:tc>
            </w:tr>
          </w:tbl>
          <w:p w14:paraId="65736681" w14:textId="021482EA" w:rsidR="008C7EDA" w:rsidRPr="00344F3E" w:rsidRDefault="008C7EDA" w:rsidP="00185D75">
            <w:pPr>
              <w:tabs>
                <w:tab w:val="left" w:pos="1080"/>
                <w:tab w:val="left" w:pos="1260"/>
                <w:tab w:val="left" w:pos="2520"/>
                <w:tab w:val="left" w:pos="2700"/>
                <w:tab w:val="left" w:pos="3960"/>
                <w:tab w:val="left" w:pos="4140"/>
                <w:tab w:val="left" w:pos="5400"/>
                <w:tab w:val="left" w:pos="5580"/>
                <w:tab w:val="left" w:pos="6840"/>
                <w:tab w:val="left" w:pos="7020"/>
                <w:tab w:val="left" w:pos="8190"/>
                <w:tab w:val="left" w:pos="8370"/>
              </w:tabs>
              <w:ind w:right="-15"/>
              <w:jc w:val="both"/>
              <w:rPr>
                <w:rFonts w:ascii="Arial" w:hAnsi="Arial" w:cs="Arial"/>
                <w:sz w:val="22"/>
                <w:szCs w:val="22"/>
                <w:lang w:val="da-DK"/>
              </w:rPr>
            </w:pPr>
          </w:p>
        </w:tc>
      </w:tr>
      <w:tr w:rsidR="000A7DB9" w:rsidRPr="00811F4C" w14:paraId="1376564E" w14:textId="77777777" w:rsidTr="00C368F5">
        <w:trPr>
          <w:trHeight w:val="1492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742154" w14:textId="77777777" w:rsidR="000A7DB9" w:rsidRPr="00344F3E" w:rsidRDefault="000A7DB9" w:rsidP="009E3573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val="nb-NO"/>
              </w:rPr>
            </w:pPr>
          </w:p>
          <w:p w14:paraId="229DF98D" w14:textId="418445BC" w:rsidR="000A7DB9" w:rsidRPr="00344F3E" w:rsidRDefault="000A7DB9" w:rsidP="009E3573">
            <w:pPr>
              <w:rPr>
                <w:rFonts w:ascii="Arial" w:hAnsi="Arial" w:cs="Arial"/>
                <w:b/>
                <w:bCs/>
                <w:sz w:val="22"/>
                <w:szCs w:val="22"/>
                <w:lang w:val="da-DK"/>
              </w:rPr>
            </w:pPr>
            <w:r w:rsidRPr="00344F3E">
              <w:rPr>
                <w:rFonts w:ascii="Arial" w:eastAsia="Times New Roman" w:hAnsi="Arial" w:cs="Arial"/>
                <w:b/>
                <w:bCs/>
                <w:sz w:val="22"/>
                <w:szCs w:val="22"/>
                <w:lang w:val="nb-NO"/>
              </w:rPr>
              <w:t>Risiko</w:t>
            </w:r>
          </w:p>
        </w:tc>
        <w:tc>
          <w:tcPr>
            <w:tcW w:w="7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94CF7C" w14:textId="77777777" w:rsidR="000A7DB9" w:rsidRPr="00344F3E" w:rsidRDefault="000A7DB9" w:rsidP="00682248">
            <w:pPr>
              <w:tabs>
                <w:tab w:val="left" w:pos="1080"/>
                <w:tab w:val="left" w:pos="1260"/>
                <w:tab w:val="left" w:pos="2520"/>
                <w:tab w:val="left" w:pos="2700"/>
                <w:tab w:val="left" w:pos="3960"/>
                <w:tab w:val="left" w:pos="4140"/>
                <w:tab w:val="left" w:pos="5400"/>
                <w:tab w:val="left" w:pos="5580"/>
                <w:tab w:val="left" w:pos="6840"/>
                <w:tab w:val="left" w:pos="7020"/>
                <w:tab w:val="left" w:pos="8190"/>
                <w:tab w:val="left" w:pos="8370"/>
              </w:tabs>
              <w:ind w:right="-15"/>
              <w:jc w:val="both"/>
              <w:rPr>
                <w:rFonts w:ascii="Arial" w:hAnsi="Arial" w:cs="Arial"/>
                <w:sz w:val="22"/>
                <w:szCs w:val="22"/>
                <w:lang w:val="da-DK"/>
              </w:rPr>
            </w:pPr>
          </w:p>
          <w:p w14:paraId="61044D23" w14:textId="77777777" w:rsidR="009A3089" w:rsidRDefault="009A3089" w:rsidP="00682248">
            <w:pPr>
              <w:tabs>
                <w:tab w:val="left" w:pos="1080"/>
                <w:tab w:val="left" w:pos="1260"/>
                <w:tab w:val="left" w:pos="2520"/>
                <w:tab w:val="left" w:pos="2700"/>
                <w:tab w:val="left" w:pos="3960"/>
                <w:tab w:val="left" w:pos="4140"/>
                <w:tab w:val="left" w:pos="5400"/>
                <w:tab w:val="left" w:pos="5580"/>
                <w:tab w:val="left" w:pos="6840"/>
                <w:tab w:val="left" w:pos="7020"/>
                <w:tab w:val="left" w:pos="8190"/>
                <w:tab w:val="left" w:pos="8370"/>
              </w:tabs>
              <w:ind w:right="-15"/>
              <w:jc w:val="both"/>
              <w:rPr>
                <w:rFonts w:ascii="Arial" w:hAnsi="Arial" w:cs="Arial"/>
                <w:sz w:val="22"/>
                <w:szCs w:val="22"/>
                <w:lang w:val="da-DK"/>
              </w:rPr>
            </w:pPr>
            <w:r>
              <w:rPr>
                <w:rFonts w:ascii="Arial" w:hAnsi="Arial" w:cs="Arial"/>
                <w:sz w:val="22"/>
                <w:szCs w:val="22"/>
                <w:lang w:val="da-DK"/>
              </w:rPr>
              <w:t>S</w:t>
            </w:r>
            <w:r w:rsidR="00BA186D" w:rsidRPr="00344F3E">
              <w:rPr>
                <w:rFonts w:ascii="Arial" w:hAnsi="Arial" w:cs="Arial"/>
                <w:sz w:val="22"/>
                <w:szCs w:val="22"/>
                <w:lang w:val="da-DK"/>
              </w:rPr>
              <w:t>trømkabler</w:t>
            </w:r>
            <w:r w:rsidR="007717C6" w:rsidRPr="00344F3E">
              <w:rPr>
                <w:rFonts w:ascii="Arial" w:hAnsi="Arial" w:cs="Arial"/>
                <w:sz w:val="22"/>
                <w:szCs w:val="22"/>
                <w:lang w:val="da-DK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da-DK"/>
              </w:rPr>
              <w:t xml:space="preserve">som ikke opfylder isoleringskravene </w:t>
            </w:r>
            <w:r w:rsidR="007717C6" w:rsidRPr="00344F3E">
              <w:rPr>
                <w:rFonts w:ascii="Arial" w:hAnsi="Arial" w:cs="Arial"/>
                <w:sz w:val="22"/>
                <w:szCs w:val="22"/>
                <w:lang w:val="da-DK"/>
              </w:rPr>
              <w:t xml:space="preserve">har en minimal </w:t>
            </w:r>
            <w:r>
              <w:rPr>
                <w:rFonts w:ascii="Arial" w:hAnsi="Arial" w:cs="Arial"/>
                <w:sz w:val="22"/>
                <w:szCs w:val="22"/>
                <w:lang w:val="da-DK"/>
              </w:rPr>
              <w:t xml:space="preserve">øget </w:t>
            </w:r>
            <w:r w:rsidR="007717C6" w:rsidRPr="00344F3E">
              <w:rPr>
                <w:rFonts w:ascii="Arial" w:hAnsi="Arial" w:cs="Arial"/>
                <w:sz w:val="22"/>
                <w:szCs w:val="22"/>
                <w:lang w:val="da-DK"/>
              </w:rPr>
              <w:t>risiko</w:t>
            </w:r>
            <w:r>
              <w:rPr>
                <w:rFonts w:ascii="Arial" w:hAnsi="Arial" w:cs="Arial"/>
                <w:sz w:val="22"/>
                <w:szCs w:val="22"/>
                <w:lang w:val="da-DK"/>
              </w:rPr>
              <w:t xml:space="preserve"> </w:t>
            </w:r>
            <w:r w:rsidR="007717C6" w:rsidRPr="00344F3E">
              <w:rPr>
                <w:rFonts w:ascii="Arial" w:hAnsi="Arial" w:cs="Arial"/>
                <w:sz w:val="22"/>
                <w:szCs w:val="22"/>
                <w:lang w:val="da-DK"/>
              </w:rPr>
              <w:t xml:space="preserve"> sammenlignet med </w:t>
            </w:r>
            <w:r>
              <w:rPr>
                <w:rFonts w:ascii="Arial" w:hAnsi="Arial" w:cs="Arial"/>
                <w:sz w:val="22"/>
                <w:szCs w:val="22"/>
                <w:lang w:val="da-DK"/>
              </w:rPr>
              <w:t xml:space="preserve">strømkabler som gør det. Strømkabler som ikke opfylder isoleringskravene er </w:t>
            </w:r>
            <w:r w:rsidR="007717C6" w:rsidRPr="00344F3E">
              <w:rPr>
                <w:rFonts w:ascii="Arial" w:hAnsi="Arial" w:cs="Arial"/>
                <w:sz w:val="22"/>
                <w:szCs w:val="22"/>
                <w:lang w:val="da-DK"/>
              </w:rPr>
              <w:t>mere modtagelig</w:t>
            </w:r>
            <w:r w:rsidR="00BA186D" w:rsidRPr="00344F3E">
              <w:rPr>
                <w:rFonts w:ascii="Arial" w:hAnsi="Arial" w:cs="Arial"/>
                <w:sz w:val="22"/>
                <w:szCs w:val="22"/>
                <w:lang w:val="da-DK"/>
              </w:rPr>
              <w:t>e</w:t>
            </w:r>
            <w:r w:rsidR="007717C6" w:rsidRPr="00344F3E">
              <w:rPr>
                <w:rFonts w:ascii="Arial" w:hAnsi="Arial" w:cs="Arial"/>
                <w:sz w:val="22"/>
                <w:szCs w:val="22"/>
                <w:lang w:val="da-DK"/>
              </w:rPr>
              <w:t xml:space="preserve"> for fysiske skader, der opstår over tid, fordi isoleringen er lidt tyndere end de </w:t>
            </w:r>
            <w:r>
              <w:rPr>
                <w:rFonts w:ascii="Arial" w:hAnsi="Arial" w:cs="Arial"/>
                <w:sz w:val="22"/>
                <w:szCs w:val="22"/>
                <w:lang w:val="da-DK"/>
              </w:rPr>
              <w:t>stømkabler som opfylder isoleringskravene.</w:t>
            </w:r>
          </w:p>
          <w:p w14:paraId="71410F6C" w14:textId="77777777" w:rsidR="009A3089" w:rsidRDefault="007717C6" w:rsidP="00682248">
            <w:pPr>
              <w:tabs>
                <w:tab w:val="left" w:pos="1080"/>
                <w:tab w:val="left" w:pos="1260"/>
                <w:tab w:val="left" w:pos="2520"/>
                <w:tab w:val="left" w:pos="2700"/>
                <w:tab w:val="left" w:pos="3960"/>
                <w:tab w:val="left" w:pos="4140"/>
                <w:tab w:val="left" w:pos="5400"/>
                <w:tab w:val="left" w:pos="5580"/>
                <w:tab w:val="left" w:pos="6840"/>
                <w:tab w:val="left" w:pos="7020"/>
                <w:tab w:val="left" w:pos="8190"/>
                <w:tab w:val="left" w:pos="8370"/>
              </w:tabs>
              <w:ind w:right="-15"/>
              <w:jc w:val="both"/>
              <w:rPr>
                <w:rFonts w:ascii="Arial" w:hAnsi="Arial" w:cs="Arial"/>
                <w:sz w:val="22"/>
                <w:szCs w:val="22"/>
                <w:lang w:val="da-DK"/>
              </w:rPr>
            </w:pPr>
            <w:r w:rsidRPr="00344F3E">
              <w:rPr>
                <w:rFonts w:ascii="Arial" w:hAnsi="Arial" w:cs="Arial"/>
                <w:sz w:val="22"/>
                <w:szCs w:val="22"/>
                <w:lang w:val="da-DK"/>
              </w:rPr>
              <w:t>Hvis en bruger udsættes for e</w:t>
            </w:r>
            <w:r w:rsidR="00BA186D" w:rsidRPr="00344F3E">
              <w:rPr>
                <w:rFonts w:ascii="Arial" w:hAnsi="Arial" w:cs="Arial"/>
                <w:sz w:val="22"/>
                <w:szCs w:val="22"/>
                <w:lang w:val="da-DK"/>
              </w:rPr>
              <w:t>t</w:t>
            </w:r>
            <w:r w:rsidRPr="00344F3E">
              <w:rPr>
                <w:rFonts w:ascii="Arial" w:hAnsi="Arial" w:cs="Arial"/>
                <w:sz w:val="22"/>
                <w:szCs w:val="22"/>
                <w:lang w:val="da-DK"/>
              </w:rPr>
              <w:t xml:space="preserve"> synligt beskadiget </w:t>
            </w:r>
            <w:r w:rsidR="00BA186D" w:rsidRPr="00344F3E">
              <w:rPr>
                <w:rFonts w:ascii="Arial" w:hAnsi="Arial" w:cs="Arial"/>
                <w:sz w:val="22"/>
                <w:szCs w:val="22"/>
                <w:lang w:val="da-DK"/>
              </w:rPr>
              <w:t>strømkabel</w:t>
            </w:r>
            <w:r w:rsidRPr="00344F3E">
              <w:rPr>
                <w:rFonts w:ascii="Arial" w:hAnsi="Arial" w:cs="Arial"/>
                <w:sz w:val="22"/>
                <w:szCs w:val="22"/>
                <w:lang w:val="da-DK"/>
              </w:rPr>
              <w:t>, vil skaden sandsynligvis være mindre til moderat, såsom ubehag, prikken eller en mindre forbrænding; Mere alvorlige sundhedsskadelige konsekvenser kan forekomme i sjældne situationer og i højrisikogrupper.</w:t>
            </w:r>
            <w:r w:rsidR="00BA186D" w:rsidRPr="00344F3E">
              <w:rPr>
                <w:rFonts w:ascii="Arial" w:hAnsi="Arial" w:cs="Arial"/>
                <w:sz w:val="22"/>
                <w:szCs w:val="22"/>
                <w:lang w:val="da-DK"/>
              </w:rPr>
              <w:t xml:space="preserve"> </w:t>
            </w:r>
          </w:p>
          <w:p w14:paraId="217B54F1" w14:textId="7D103152" w:rsidR="000A7DB9" w:rsidRPr="00344F3E" w:rsidRDefault="00BA186D" w:rsidP="00682248">
            <w:pPr>
              <w:tabs>
                <w:tab w:val="left" w:pos="1080"/>
                <w:tab w:val="left" w:pos="1260"/>
                <w:tab w:val="left" w:pos="2520"/>
                <w:tab w:val="left" w:pos="2700"/>
                <w:tab w:val="left" w:pos="3960"/>
                <w:tab w:val="left" w:pos="4140"/>
                <w:tab w:val="left" w:pos="5400"/>
                <w:tab w:val="left" w:pos="5580"/>
                <w:tab w:val="left" w:pos="6840"/>
                <w:tab w:val="left" w:pos="7020"/>
                <w:tab w:val="left" w:pos="8190"/>
                <w:tab w:val="left" w:pos="8370"/>
              </w:tabs>
              <w:ind w:right="-15"/>
              <w:jc w:val="both"/>
              <w:rPr>
                <w:rFonts w:ascii="Arial" w:hAnsi="Arial" w:cs="Arial"/>
                <w:sz w:val="22"/>
                <w:szCs w:val="22"/>
                <w:lang w:val="da-DK"/>
              </w:rPr>
            </w:pPr>
            <w:r w:rsidRPr="00344F3E">
              <w:rPr>
                <w:rFonts w:ascii="Arial" w:hAnsi="Arial" w:cs="Arial"/>
                <w:sz w:val="22"/>
                <w:szCs w:val="22"/>
                <w:lang w:val="da-DK"/>
              </w:rPr>
              <w:t xml:space="preserve">Baxter har ikke modtaget nogen indberetninger </w:t>
            </w:r>
            <w:r w:rsidR="0085552C" w:rsidRPr="00344F3E">
              <w:rPr>
                <w:rFonts w:ascii="Arial" w:hAnsi="Arial" w:cs="Arial"/>
                <w:sz w:val="22"/>
                <w:szCs w:val="22"/>
                <w:lang w:val="da-DK"/>
              </w:rPr>
              <w:t>om patient skader i forbindelse med de nuværende strømkabler.</w:t>
            </w:r>
          </w:p>
        </w:tc>
      </w:tr>
      <w:tr w:rsidR="000A7DB9" w:rsidRPr="00811F4C" w14:paraId="585CA99C" w14:textId="77777777" w:rsidTr="00C368F5">
        <w:trPr>
          <w:trHeight w:val="1492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01B66F" w14:textId="77777777" w:rsidR="000A7DB9" w:rsidRPr="00AB0EE0" w:rsidRDefault="000A7DB9" w:rsidP="009E3573">
            <w:pPr>
              <w:rPr>
                <w:rFonts w:ascii="Arial" w:hAnsi="Arial" w:cs="Arial"/>
                <w:b/>
                <w:bCs/>
                <w:sz w:val="22"/>
                <w:szCs w:val="22"/>
                <w:lang w:val="da-DK"/>
              </w:rPr>
            </w:pPr>
          </w:p>
        </w:tc>
        <w:tc>
          <w:tcPr>
            <w:tcW w:w="7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A91929" w14:textId="77777777" w:rsidR="000A7DB9" w:rsidRDefault="000A7DB9" w:rsidP="000A7DB9">
            <w:pPr>
              <w:tabs>
                <w:tab w:val="left" w:pos="1080"/>
                <w:tab w:val="left" w:pos="1260"/>
                <w:tab w:val="left" w:pos="2520"/>
                <w:tab w:val="left" w:pos="2700"/>
                <w:tab w:val="left" w:pos="3960"/>
                <w:tab w:val="left" w:pos="4140"/>
                <w:tab w:val="left" w:pos="5400"/>
                <w:tab w:val="left" w:pos="5580"/>
                <w:tab w:val="left" w:pos="6840"/>
                <w:tab w:val="left" w:pos="7020"/>
                <w:tab w:val="left" w:pos="8190"/>
                <w:tab w:val="left" w:pos="8370"/>
              </w:tabs>
              <w:ind w:right="-15"/>
              <w:jc w:val="both"/>
              <w:rPr>
                <w:rFonts w:ascii="Arial" w:hAnsi="Arial" w:cs="Arial"/>
                <w:sz w:val="22"/>
                <w:szCs w:val="22"/>
                <w:lang w:val="da-DK"/>
              </w:rPr>
            </w:pPr>
          </w:p>
          <w:p w14:paraId="76C0AA92" w14:textId="4C81D9F3" w:rsidR="009A3089" w:rsidRPr="00AB0EE0" w:rsidRDefault="009A3089" w:rsidP="000A7DB9">
            <w:pPr>
              <w:tabs>
                <w:tab w:val="left" w:pos="1080"/>
                <w:tab w:val="left" w:pos="1260"/>
                <w:tab w:val="left" w:pos="2520"/>
                <w:tab w:val="left" w:pos="2700"/>
                <w:tab w:val="left" w:pos="3960"/>
                <w:tab w:val="left" w:pos="4140"/>
                <w:tab w:val="left" w:pos="5400"/>
                <w:tab w:val="left" w:pos="5580"/>
                <w:tab w:val="left" w:pos="6840"/>
                <w:tab w:val="left" w:pos="7020"/>
                <w:tab w:val="left" w:pos="8190"/>
                <w:tab w:val="left" w:pos="8370"/>
              </w:tabs>
              <w:ind w:right="-15"/>
              <w:jc w:val="both"/>
              <w:rPr>
                <w:rFonts w:ascii="Arial" w:hAnsi="Arial" w:cs="Arial"/>
                <w:sz w:val="22"/>
                <w:szCs w:val="22"/>
                <w:lang w:val="da-DK"/>
              </w:rPr>
            </w:pPr>
          </w:p>
        </w:tc>
      </w:tr>
    </w:tbl>
    <w:p w14:paraId="0B3A86CE" w14:textId="77777777" w:rsidR="000628C9" w:rsidRDefault="000628C9" w:rsidP="008C7EDA">
      <w:pPr>
        <w:spacing w:after="0"/>
        <w:rPr>
          <w:rFonts w:ascii="Arial" w:hAnsi="Arial" w:cs="Arial"/>
          <w:lang w:val="nb"/>
        </w:rPr>
      </w:pPr>
    </w:p>
    <w:p w14:paraId="79E42CB6" w14:textId="77777777" w:rsidR="00D80EFE" w:rsidRDefault="00D80EFE" w:rsidP="008C7EDA">
      <w:pPr>
        <w:spacing w:after="0"/>
        <w:rPr>
          <w:rFonts w:ascii="Arial" w:hAnsi="Arial" w:cs="Arial"/>
          <w:lang w:val="nb"/>
        </w:rPr>
      </w:pPr>
    </w:p>
    <w:p w14:paraId="6C659C20" w14:textId="77777777" w:rsidR="00D80EFE" w:rsidRDefault="00D80EFE" w:rsidP="008C7EDA">
      <w:pPr>
        <w:spacing w:after="0"/>
        <w:rPr>
          <w:rFonts w:ascii="Arial" w:hAnsi="Arial" w:cs="Arial"/>
          <w:lang w:val="nb"/>
        </w:rPr>
      </w:pPr>
    </w:p>
    <w:p w14:paraId="1956EABA" w14:textId="77777777" w:rsidR="00D80EFE" w:rsidRPr="00910EAA" w:rsidRDefault="00D80EFE" w:rsidP="008C7EDA">
      <w:pPr>
        <w:spacing w:after="0"/>
        <w:rPr>
          <w:rFonts w:ascii="Arial" w:hAnsi="Arial" w:cs="Arial"/>
          <w:lang w:val="nb"/>
        </w:rPr>
      </w:pPr>
    </w:p>
    <w:tbl>
      <w:tblPr>
        <w:tblStyle w:val="Tabel-Gitter"/>
        <w:tblpPr w:leftFromText="141" w:rightFromText="141" w:vertAnchor="text" w:horzAnchor="page" w:tblpX="1461" w:tblpY="283"/>
        <w:tblW w:w="8920" w:type="dxa"/>
        <w:tblLayout w:type="fixed"/>
        <w:tblLook w:val="04A0" w:firstRow="1" w:lastRow="0" w:firstColumn="1" w:lastColumn="0" w:noHBand="0" w:noVBand="1"/>
      </w:tblPr>
      <w:tblGrid>
        <w:gridCol w:w="1560"/>
        <w:gridCol w:w="7360"/>
      </w:tblGrid>
      <w:tr w:rsidR="00746755" w:rsidRPr="00811F4C" w14:paraId="3D77DA72" w14:textId="77777777" w:rsidTr="001841D2">
        <w:trPr>
          <w:trHeight w:val="4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9F377E" w14:textId="2F5A20A6" w:rsidR="00065484" w:rsidRPr="00910EAA" w:rsidRDefault="00EA7D13" w:rsidP="00065484">
            <w:pPr>
              <w:ind w:left="-108"/>
              <w:contextualSpacing/>
              <w:rPr>
                <w:rFonts w:ascii="Arial" w:hAnsi="Arial" w:cs="Arial"/>
                <w:b/>
                <w:bCs/>
                <w:sz w:val="22"/>
                <w:szCs w:val="22"/>
                <w:lang w:val="nb-NO"/>
              </w:rPr>
            </w:pPr>
            <w:r w:rsidRPr="00910EAA">
              <w:rPr>
                <w:rFonts w:ascii="Arial" w:hAnsi="Arial" w:cs="Arial"/>
                <w:b/>
                <w:bCs/>
                <w:sz w:val="22"/>
                <w:szCs w:val="22"/>
                <w:lang w:val="nb-NO"/>
              </w:rPr>
              <w:t xml:space="preserve">Hvad </w:t>
            </w:r>
            <w:r w:rsidR="00FD4E2B" w:rsidRPr="00910EAA">
              <w:rPr>
                <w:rFonts w:ascii="Arial" w:hAnsi="Arial" w:cs="Arial"/>
                <w:b/>
                <w:bCs/>
                <w:sz w:val="22"/>
                <w:szCs w:val="22"/>
                <w:lang w:val="nb-NO"/>
              </w:rPr>
              <w:t xml:space="preserve">du </w:t>
            </w:r>
            <w:r w:rsidRPr="00910EAA">
              <w:rPr>
                <w:rFonts w:ascii="Arial" w:hAnsi="Arial" w:cs="Arial"/>
                <w:b/>
                <w:bCs/>
                <w:sz w:val="22"/>
                <w:szCs w:val="22"/>
                <w:lang w:val="nb-NO"/>
              </w:rPr>
              <w:t>skal</w:t>
            </w:r>
            <w:r w:rsidR="00FD4E2B" w:rsidRPr="00910EAA">
              <w:rPr>
                <w:rFonts w:ascii="Arial" w:hAnsi="Arial" w:cs="Arial"/>
                <w:b/>
                <w:bCs/>
                <w:sz w:val="22"/>
                <w:szCs w:val="22"/>
                <w:lang w:val="nb-NO"/>
              </w:rPr>
              <w:t xml:space="preserve"> </w:t>
            </w:r>
            <w:r w:rsidRPr="00910EAA">
              <w:rPr>
                <w:rFonts w:ascii="Arial" w:hAnsi="Arial" w:cs="Arial"/>
                <w:b/>
                <w:bCs/>
                <w:sz w:val="22"/>
                <w:szCs w:val="22"/>
                <w:lang w:val="nb-NO"/>
              </w:rPr>
              <w:t>gøre</w:t>
            </w:r>
          </w:p>
          <w:p w14:paraId="7BE3FA85" w14:textId="676FC58F" w:rsidR="00746755" w:rsidRPr="00910EAA" w:rsidRDefault="00746755" w:rsidP="00115783">
            <w:pPr>
              <w:ind w:left="-108"/>
              <w:contextualSpacing/>
              <w:rPr>
                <w:rFonts w:ascii="Arial" w:eastAsiaTheme="minorHAnsi" w:hAnsi="Arial" w:cs="Arial"/>
                <w:b/>
                <w:bCs/>
                <w:sz w:val="22"/>
                <w:szCs w:val="22"/>
                <w:lang w:val="nb-NO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DDC278" w14:textId="1479E33B" w:rsidR="00EA5D62" w:rsidRDefault="00EA5D62" w:rsidP="00EA5D62">
            <w:pPr>
              <w:rPr>
                <w:rFonts w:ascii="Arial" w:hAnsi="Arial" w:cs="Arial"/>
                <w:bCs/>
                <w:sz w:val="22"/>
                <w:szCs w:val="22"/>
                <w:lang w:val="nb"/>
              </w:rPr>
            </w:pPr>
            <w:r w:rsidRPr="00EA5D62">
              <w:rPr>
                <w:rFonts w:ascii="Arial" w:hAnsi="Arial" w:cs="Arial"/>
                <w:bCs/>
                <w:sz w:val="22"/>
                <w:szCs w:val="22"/>
                <w:lang w:val="nb"/>
              </w:rPr>
              <w:t>Baxter beder dig om at gøre følgende:</w:t>
            </w:r>
          </w:p>
          <w:p w14:paraId="185E51CB" w14:textId="77777777" w:rsidR="0068088F" w:rsidRPr="00EA5D62" w:rsidRDefault="0068088F" w:rsidP="00EA5D62">
            <w:pPr>
              <w:rPr>
                <w:rFonts w:ascii="Arial" w:hAnsi="Arial" w:cs="Arial"/>
                <w:bCs/>
                <w:sz w:val="22"/>
                <w:szCs w:val="22"/>
                <w:lang w:val="nb"/>
              </w:rPr>
            </w:pPr>
          </w:p>
          <w:p w14:paraId="499FC9D9" w14:textId="515C0E46" w:rsidR="0068088F" w:rsidRPr="00830E91" w:rsidRDefault="009A3089" w:rsidP="00097065">
            <w:pPr>
              <w:pStyle w:val="Listeafsnit"/>
              <w:numPr>
                <w:ilvl w:val="0"/>
                <w:numId w:val="13"/>
              </w:numPr>
              <w:rPr>
                <w:rFonts w:ascii="Arial" w:hAnsi="Arial" w:cs="Arial"/>
                <w:bCs/>
                <w:sz w:val="22"/>
                <w:szCs w:val="22"/>
                <w:lang w:val="n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nb"/>
              </w:rPr>
              <w:t>Indsend venligst jeres erstatningsordre for stømkablerne ved at kontakte Baxters kundeservice via mail:</w:t>
            </w:r>
            <w:r w:rsidR="00830E91">
              <w:rPr>
                <w:rFonts w:ascii="Arial" w:hAnsi="Arial" w:cs="Arial"/>
                <w:bCs/>
                <w:sz w:val="22"/>
                <w:szCs w:val="22"/>
                <w:lang w:val="nb"/>
              </w:rPr>
              <w:t xml:space="preserve"> </w:t>
            </w:r>
            <w:hyperlink r:id="rId11" w:history="1">
              <w:r w:rsidR="00830E91" w:rsidRPr="003235ED">
                <w:rPr>
                  <w:rStyle w:val="Hyperlink"/>
                  <w:rFonts w:ascii="Arial" w:hAnsi="Arial" w:cs="Arial"/>
                  <w:lang w:val="sv-SE"/>
                </w:rPr>
                <w:t>HRC_sverige_WelchAllyn@baxter.com</w:t>
              </w:r>
            </w:hyperlink>
            <w:r>
              <w:rPr>
                <w:rFonts w:ascii="Arial" w:hAnsi="Arial" w:cs="Arial"/>
                <w:sz w:val="22"/>
                <w:szCs w:val="22"/>
                <w:lang w:val="sv-SE"/>
              </w:rPr>
              <w:t>.</w:t>
            </w:r>
          </w:p>
          <w:p w14:paraId="2C781909" w14:textId="6CD5538C" w:rsidR="00830E91" w:rsidRPr="00830E91" w:rsidRDefault="00830E91" w:rsidP="00D80EFE">
            <w:pPr>
              <w:pStyle w:val="Listeafsnit"/>
              <w:rPr>
                <w:rFonts w:ascii="Arial" w:hAnsi="Arial" w:cs="Arial"/>
                <w:sz w:val="22"/>
                <w:szCs w:val="22"/>
                <w:lang w:val="nb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Referer venligst til FA-nummer: </w:t>
            </w:r>
            <w:r w:rsidRPr="00830E91"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  <w:t>FA-2024-017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  <w:t xml:space="preserve"> </w:t>
            </w:r>
            <w:r w:rsidRPr="00830E91">
              <w:rPr>
                <w:rFonts w:ascii="Arial" w:hAnsi="Arial" w:cs="Arial"/>
                <w:sz w:val="22"/>
                <w:szCs w:val="22"/>
                <w:lang w:val="sv-SE"/>
              </w:rPr>
              <w:t>i erstatningsordre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t>n</w:t>
            </w:r>
            <w:r w:rsidRPr="00830E91">
              <w:rPr>
                <w:rFonts w:ascii="Arial" w:hAnsi="Arial" w:cs="Arial"/>
                <w:sz w:val="22"/>
                <w:szCs w:val="22"/>
                <w:lang w:val="sv-SE"/>
              </w:rPr>
              <w:t>.</w:t>
            </w:r>
          </w:p>
          <w:p w14:paraId="65F2AEAD" w14:textId="77777777" w:rsidR="00B46C8D" w:rsidRPr="0068088F" w:rsidRDefault="00B46C8D" w:rsidP="00B46C8D">
            <w:pPr>
              <w:pStyle w:val="Listeafsnit"/>
              <w:rPr>
                <w:rFonts w:ascii="Arial" w:hAnsi="Arial" w:cs="Arial"/>
                <w:bCs/>
                <w:sz w:val="22"/>
                <w:szCs w:val="22"/>
                <w:lang w:val="nb"/>
              </w:rPr>
            </w:pPr>
          </w:p>
          <w:p w14:paraId="5EAADD68" w14:textId="5367D02F" w:rsidR="0068088F" w:rsidRPr="00830E91" w:rsidRDefault="00BB425B" w:rsidP="00830E91">
            <w:pPr>
              <w:pStyle w:val="Listeafsnit"/>
              <w:numPr>
                <w:ilvl w:val="0"/>
                <w:numId w:val="13"/>
              </w:numPr>
              <w:rPr>
                <w:rFonts w:ascii="Arial" w:hAnsi="Arial" w:cs="Arial"/>
                <w:bCs/>
                <w:sz w:val="22"/>
                <w:szCs w:val="22"/>
                <w:lang w:val="nb"/>
              </w:rPr>
            </w:pPr>
            <w:r w:rsidRPr="00BB425B">
              <w:rPr>
                <w:rFonts w:ascii="Arial" w:hAnsi="Arial" w:cs="Arial"/>
                <w:bCs/>
                <w:sz w:val="22"/>
                <w:szCs w:val="22"/>
                <w:lang w:val="nb"/>
              </w:rPr>
              <w:t xml:space="preserve">Plejepersonale kan fortsætte med at bruge de berørte </w:t>
            </w:r>
            <w:r w:rsidR="0085552C">
              <w:rPr>
                <w:rFonts w:ascii="Arial" w:hAnsi="Arial" w:cs="Arial"/>
                <w:bCs/>
                <w:sz w:val="22"/>
                <w:szCs w:val="22"/>
                <w:lang w:val="nb"/>
              </w:rPr>
              <w:t>strømkabler</w:t>
            </w:r>
            <w:r w:rsidRPr="00BB425B">
              <w:rPr>
                <w:rFonts w:ascii="Arial" w:hAnsi="Arial" w:cs="Arial"/>
                <w:bCs/>
                <w:sz w:val="22"/>
                <w:szCs w:val="22"/>
                <w:lang w:val="nb"/>
              </w:rPr>
              <w:t xml:space="preserve">, </w:t>
            </w:r>
            <w:r w:rsidR="00830E91">
              <w:rPr>
                <w:rFonts w:ascii="Arial" w:hAnsi="Arial" w:cs="Arial"/>
                <w:bCs/>
                <w:sz w:val="22"/>
                <w:szCs w:val="22"/>
                <w:lang w:val="nb"/>
              </w:rPr>
              <w:t xml:space="preserve">i ventetiden for erstatningsstrømkablerne. </w:t>
            </w:r>
            <w:r w:rsidR="00830E91" w:rsidRPr="00830E91">
              <w:rPr>
                <w:rFonts w:ascii="Arial" w:hAnsi="Arial" w:cs="Arial"/>
                <w:bCs/>
                <w:lang w:val="nb"/>
              </w:rPr>
              <w:t>Hvis der observeres flosser eller skader</w:t>
            </w:r>
            <w:r w:rsidR="00830E91">
              <w:rPr>
                <w:rFonts w:ascii="Arial" w:hAnsi="Arial" w:cs="Arial"/>
                <w:bCs/>
                <w:lang w:val="nb"/>
              </w:rPr>
              <w:t xml:space="preserve"> på strømkablet </w:t>
            </w:r>
            <w:r w:rsidR="00830E91" w:rsidRPr="00830E91">
              <w:rPr>
                <w:rFonts w:ascii="Arial" w:hAnsi="Arial" w:cs="Arial"/>
                <w:bCs/>
                <w:lang w:val="nb"/>
              </w:rPr>
              <w:t xml:space="preserve"> bør </w:t>
            </w:r>
            <w:r w:rsidR="00830E91">
              <w:rPr>
                <w:rFonts w:ascii="Arial" w:hAnsi="Arial" w:cs="Arial"/>
                <w:bCs/>
                <w:lang w:val="nb"/>
              </w:rPr>
              <w:t xml:space="preserve">det </w:t>
            </w:r>
            <w:r w:rsidR="00830E91" w:rsidRPr="00830E91">
              <w:rPr>
                <w:rFonts w:ascii="Arial" w:hAnsi="Arial" w:cs="Arial"/>
                <w:bCs/>
                <w:lang w:val="nb"/>
              </w:rPr>
              <w:t>kasseres med det samme.</w:t>
            </w:r>
          </w:p>
          <w:p w14:paraId="6B49DD53" w14:textId="77777777" w:rsidR="00BB425B" w:rsidRPr="00BB425B" w:rsidRDefault="00BB425B" w:rsidP="00BB425B">
            <w:pPr>
              <w:pStyle w:val="Listeafsnit"/>
              <w:rPr>
                <w:rFonts w:ascii="Arial" w:hAnsi="Arial" w:cs="Arial"/>
                <w:bCs/>
                <w:lang w:val="nb"/>
              </w:rPr>
            </w:pPr>
          </w:p>
          <w:p w14:paraId="35968A71" w14:textId="6B099305" w:rsidR="00BB425B" w:rsidRDefault="00564450" w:rsidP="00097065">
            <w:pPr>
              <w:pStyle w:val="Listeafsnit"/>
              <w:numPr>
                <w:ilvl w:val="0"/>
                <w:numId w:val="13"/>
              </w:numPr>
              <w:rPr>
                <w:rFonts w:ascii="Arial" w:hAnsi="Arial" w:cs="Arial"/>
                <w:bCs/>
                <w:sz w:val="22"/>
                <w:szCs w:val="22"/>
                <w:lang w:val="nb"/>
              </w:rPr>
            </w:pPr>
            <w:r w:rsidRPr="00564450">
              <w:rPr>
                <w:rFonts w:ascii="Arial" w:hAnsi="Arial" w:cs="Arial"/>
                <w:bCs/>
                <w:sz w:val="22"/>
                <w:szCs w:val="22"/>
                <w:lang w:val="nb"/>
              </w:rPr>
              <w:t xml:space="preserve">Plejepersonale bør regelmæssigt inspicere </w:t>
            </w:r>
            <w:r w:rsidR="0085552C">
              <w:rPr>
                <w:rFonts w:ascii="Arial" w:hAnsi="Arial" w:cs="Arial"/>
                <w:bCs/>
                <w:sz w:val="22"/>
                <w:szCs w:val="22"/>
                <w:lang w:val="nb"/>
              </w:rPr>
              <w:t xml:space="preserve">strømkablerne </w:t>
            </w:r>
            <w:r w:rsidRPr="00564450">
              <w:rPr>
                <w:rFonts w:ascii="Arial" w:hAnsi="Arial" w:cs="Arial"/>
                <w:bCs/>
                <w:sz w:val="22"/>
                <w:szCs w:val="22"/>
                <w:lang w:val="nb"/>
              </w:rPr>
              <w:t>for flosser eller anden skade.</w:t>
            </w:r>
          </w:p>
          <w:p w14:paraId="6EE0A9BB" w14:textId="77777777" w:rsidR="00564450" w:rsidRPr="00564450" w:rsidRDefault="00564450" w:rsidP="00564450">
            <w:pPr>
              <w:pStyle w:val="Listeafsnit"/>
              <w:rPr>
                <w:rFonts w:ascii="Arial" w:hAnsi="Arial" w:cs="Arial"/>
                <w:bCs/>
                <w:lang w:val="nb"/>
              </w:rPr>
            </w:pPr>
          </w:p>
          <w:p w14:paraId="4ABA79D4" w14:textId="3B143FC8" w:rsidR="00564450" w:rsidRPr="00C576C0" w:rsidRDefault="00092FF1" w:rsidP="00097065">
            <w:pPr>
              <w:pStyle w:val="Listeafsnit"/>
              <w:numPr>
                <w:ilvl w:val="0"/>
                <w:numId w:val="13"/>
              </w:numPr>
              <w:rPr>
                <w:rFonts w:ascii="Arial" w:hAnsi="Arial" w:cs="Arial"/>
                <w:bCs/>
                <w:sz w:val="22"/>
                <w:szCs w:val="22"/>
                <w:lang w:val="nb"/>
              </w:rPr>
            </w:pPr>
            <w:r w:rsidRPr="00C576C0">
              <w:rPr>
                <w:rFonts w:ascii="Arial" w:hAnsi="Arial" w:cs="Arial"/>
                <w:bCs/>
                <w:sz w:val="22"/>
                <w:szCs w:val="22"/>
                <w:lang w:val="nb"/>
              </w:rPr>
              <w:t xml:space="preserve">Når </w:t>
            </w:r>
            <w:r w:rsidR="00830E91">
              <w:rPr>
                <w:rFonts w:ascii="Arial" w:hAnsi="Arial" w:cs="Arial"/>
                <w:bCs/>
                <w:sz w:val="22"/>
                <w:szCs w:val="22"/>
                <w:lang w:val="nb"/>
              </w:rPr>
              <w:t xml:space="preserve">I modtager de </w:t>
            </w:r>
            <w:r w:rsidRPr="00C576C0">
              <w:rPr>
                <w:rFonts w:ascii="Arial" w:hAnsi="Arial" w:cs="Arial"/>
                <w:bCs/>
                <w:sz w:val="22"/>
                <w:szCs w:val="22"/>
                <w:lang w:val="nb"/>
              </w:rPr>
              <w:t xml:space="preserve">nye </w:t>
            </w:r>
            <w:r w:rsidR="0085552C">
              <w:rPr>
                <w:rFonts w:ascii="Arial" w:hAnsi="Arial" w:cs="Arial"/>
                <w:bCs/>
                <w:sz w:val="22"/>
                <w:szCs w:val="22"/>
                <w:lang w:val="nb"/>
              </w:rPr>
              <w:t>strømkabler</w:t>
            </w:r>
            <w:r w:rsidRPr="00C576C0">
              <w:rPr>
                <w:rFonts w:ascii="Arial" w:hAnsi="Arial" w:cs="Arial"/>
                <w:bCs/>
                <w:sz w:val="22"/>
                <w:szCs w:val="22"/>
                <w:lang w:val="nb"/>
              </w:rPr>
              <w:t xml:space="preserve">, </w:t>
            </w:r>
            <w:r w:rsidR="00830E91">
              <w:rPr>
                <w:rFonts w:ascii="Arial" w:hAnsi="Arial" w:cs="Arial"/>
                <w:bCs/>
                <w:sz w:val="22"/>
                <w:szCs w:val="22"/>
                <w:lang w:val="nb"/>
              </w:rPr>
              <w:t>så kasser venligst alle strømkabler, som ikke opfylder kravene.</w:t>
            </w:r>
          </w:p>
          <w:p w14:paraId="2437C4C5" w14:textId="77777777" w:rsidR="00092FF1" w:rsidRPr="00C576C0" w:rsidRDefault="00092FF1" w:rsidP="00092FF1">
            <w:pPr>
              <w:pStyle w:val="Listeafsnit"/>
              <w:rPr>
                <w:rFonts w:ascii="Arial" w:hAnsi="Arial" w:cs="Arial"/>
                <w:bCs/>
                <w:sz w:val="22"/>
                <w:szCs w:val="22"/>
                <w:lang w:val="nb"/>
              </w:rPr>
            </w:pPr>
          </w:p>
          <w:p w14:paraId="4EC27F75" w14:textId="0312A418" w:rsidR="000628C9" w:rsidRPr="001A4B34" w:rsidRDefault="008D0169" w:rsidP="00C576C0">
            <w:pPr>
              <w:pStyle w:val="Listeafsnit"/>
              <w:numPr>
                <w:ilvl w:val="0"/>
                <w:numId w:val="13"/>
              </w:numPr>
              <w:rPr>
                <w:rFonts w:ascii="Arial" w:hAnsi="Arial" w:cs="Arial"/>
                <w:bCs/>
                <w:sz w:val="22"/>
                <w:szCs w:val="22"/>
                <w:lang w:val="nb"/>
              </w:rPr>
            </w:pPr>
            <w:r w:rsidRPr="00BA186D">
              <w:rPr>
                <w:rFonts w:ascii="Arial" w:hAnsi="Arial" w:cs="Arial"/>
                <w:sz w:val="22"/>
                <w:szCs w:val="22"/>
                <w:lang w:val="nb"/>
              </w:rPr>
              <w:t>Hvis du har modtaget de</w:t>
            </w:r>
            <w:r w:rsidR="006A192B" w:rsidRPr="00BA186D">
              <w:rPr>
                <w:rFonts w:ascii="Arial" w:hAnsi="Arial" w:cs="Arial"/>
                <w:sz w:val="22"/>
                <w:szCs w:val="22"/>
                <w:lang w:val="nb"/>
              </w:rPr>
              <w:t>tte brev</w:t>
            </w:r>
            <w:r w:rsidRPr="00BA186D">
              <w:rPr>
                <w:rFonts w:ascii="Arial" w:hAnsi="Arial" w:cs="Arial"/>
                <w:sz w:val="22"/>
                <w:szCs w:val="22"/>
                <w:lang w:val="nb"/>
              </w:rPr>
              <w:t xml:space="preserve"> direkte fra Baxter, </w:t>
            </w:r>
            <w:r w:rsidR="006A192B" w:rsidRPr="00BA186D">
              <w:rPr>
                <w:rFonts w:ascii="Arial" w:hAnsi="Arial" w:cs="Arial"/>
                <w:sz w:val="22"/>
                <w:szCs w:val="22"/>
                <w:lang w:val="nb"/>
              </w:rPr>
              <w:t>skal du</w:t>
            </w:r>
            <w:r w:rsidRPr="00BA186D">
              <w:rPr>
                <w:rFonts w:ascii="Arial" w:hAnsi="Arial" w:cs="Arial"/>
                <w:sz w:val="22"/>
                <w:szCs w:val="22"/>
                <w:lang w:val="nb"/>
              </w:rPr>
              <w:t xml:space="preserve"> udfylde den vedlagte </w:t>
            </w:r>
            <w:r w:rsidR="003B50B4" w:rsidRPr="00BA186D">
              <w:rPr>
                <w:rFonts w:ascii="Arial" w:hAnsi="Arial" w:cs="Arial"/>
                <w:sz w:val="22"/>
                <w:szCs w:val="22"/>
                <w:lang w:val="nb"/>
              </w:rPr>
              <w:t>formular til kundesvar</w:t>
            </w:r>
            <w:r w:rsidR="00B41E29" w:rsidRPr="00BA186D">
              <w:rPr>
                <w:rFonts w:ascii="Arial" w:hAnsi="Arial" w:cs="Arial"/>
                <w:sz w:val="22"/>
                <w:szCs w:val="22"/>
                <w:lang w:val="nb"/>
              </w:rPr>
              <w:t xml:space="preserve"> </w:t>
            </w:r>
            <w:r w:rsidRPr="00BA186D">
              <w:rPr>
                <w:rFonts w:ascii="Arial" w:hAnsi="Arial" w:cs="Arial"/>
                <w:sz w:val="22"/>
                <w:szCs w:val="22"/>
                <w:lang w:val="nb"/>
              </w:rPr>
              <w:t>og returner</w:t>
            </w:r>
            <w:r w:rsidR="006A192B" w:rsidRPr="00BA186D">
              <w:rPr>
                <w:rFonts w:ascii="Arial" w:hAnsi="Arial" w:cs="Arial"/>
                <w:sz w:val="22"/>
                <w:szCs w:val="22"/>
                <w:lang w:val="nb"/>
              </w:rPr>
              <w:t>e</w:t>
            </w:r>
            <w:r w:rsidRPr="00BA186D">
              <w:rPr>
                <w:rFonts w:ascii="Arial" w:hAnsi="Arial" w:cs="Arial"/>
                <w:sz w:val="22"/>
                <w:szCs w:val="22"/>
                <w:lang w:val="nb"/>
              </w:rPr>
              <w:t xml:space="preserve"> de</w:t>
            </w:r>
            <w:r w:rsidR="006A192B" w:rsidRPr="00BA186D">
              <w:rPr>
                <w:rFonts w:ascii="Arial" w:hAnsi="Arial" w:cs="Arial"/>
                <w:sz w:val="22"/>
                <w:szCs w:val="22"/>
                <w:lang w:val="nb"/>
              </w:rPr>
              <w:t>n</w:t>
            </w:r>
            <w:r w:rsidRPr="00BA186D">
              <w:rPr>
                <w:rFonts w:ascii="Arial" w:hAnsi="Arial" w:cs="Arial"/>
                <w:sz w:val="22"/>
                <w:szCs w:val="22"/>
                <w:lang w:val="nb"/>
              </w:rPr>
              <w:t xml:space="preserve"> til Baxter </w:t>
            </w:r>
            <w:r w:rsidR="006A192B" w:rsidRPr="00BA186D">
              <w:rPr>
                <w:rFonts w:ascii="Arial" w:hAnsi="Arial" w:cs="Arial"/>
                <w:sz w:val="22"/>
                <w:szCs w:val="22"/>
                <w:lang w:val="nb"/>
              </w:rPr>
              <w:t xml:space="preserve">pr. </w:t>
            </w:r>
            <w:r w:rsidRPr="00BA186D">
              <w:rPr>
                <w:rFonts w:ascii="Arial" w:hAnsi="Arial" w:cs="Arial"/>
                <w:sz w:val="22"/>
                <w:szCs w:val="22"/>
                <w:lang w:val="nb"/>
              </w:rPr>
              <w:t>e-mail</w:t>
            </w:r>
            <w:r w:rsidR="006A192B" w:rsidRPr="00BA186D">
              <w:rPr>
                <w:rFonts w:ascii="Arial" w:hAnsi="Arial" w:cs="Arial"/>
                <w:sz w:val="22"/>
                <w:szCs w:val="22"/>
                <w:lang w:val="nb"/>
              </w:rPr>
              <w:t xml:space="preserve"> til </w:t>
            </w:r>
            <w:hyperlink r:id="rId12" w:history="1">
              <w:r w:rsidR="006A192B" w:rsidRPr="00BA186D">
                <w:rPr>
                  <w:rStyle w:val="Hyperlink"/>
                  <w:rFonts w:ascii="Arial" w:hAnsi="Arial" w:cs="Arial"/>
                  <w:sz w:val="22"/>
                  <w:szCs w:val="22"/>
                  <w:lang w:val="nb"/>
                </w:rPr>
                <w:t>qad_nordic@baxter.com</w:t>
              </w:r>
            </w:hyperlink>
            <w:r w:rsidR="006A192B" w:rsidRPr="00BA186D">
              <w:rPr>
                <w:rFonts w:ascii="Arial" w:hAnsi="Arial" w:cs="Arial"/>
                <w:sz w:val="22"/>
                <w:szCs w:val="22"/>
                <w:lang w:val="nb"/>
              </w:rPr>
              <w:t xml:space="preserve">. </w:t>
            </w:r>
            <w:r w:rsidR="006A192B" w:rsidRPr="00C576C0">
              <w:rPr>
                <w:rFonts w:ascii="Arial" w:hAnsi="Arial" w:cs="Arial"/>
                <w:sz w:val="22"/>
                <w:szCs w:val="22"/>
                <w:lang w:val="da-DK"/>
              </w:rPr>
              <w:t xml:space="preserve">Ved straks at returnere </w:t>
            </w:r>
            <w:r w:rsidR="003B50B4" w:rsidRPr="00C576C0">
              <w:rPr>
                <w:rFonts w:ascii="Arial" w:hAnsi="Arial" w:cs="Arial"/>
                <w:sz w:val="22"/>
                <w:szCs w:val="22"/>
                <w:lang w:val="da-DK"/>
              </w:rPr>
              <w:t>formular</w:t>
            </w:r>
            <w:r w:rsidR="0085552C">
              <w:rPr>
                <w:rFonts w:ascii="Arial" w:hAnsi="Arial" w:cs="Arial"/>
                <w:sz w:val="22"/>
                <w:szCs w:val="22"/>
                <w:lang w:val="da-DK"/>
              </w:rPr>
              <w:t>en</w:t>
            </w:r>
            <w:r w:rsidR="003B50B4" w:rsidRPr="00C576C0">
              <w:rPr>
                <w:rFonts w:ascii="Arial" w:hAnsi="Arial" w:cs="Arial"/>
                <w:sz w:val="22"/>
                <w:szCs w:val="22"/>
                <w:lang w:val="da-DK"/>
              </w:rPr>
              <w:t xml:space="preserve"> til kundesvar</w:t>
            </w:r>
            <w:r w:rsidR="006A192B" w:rsidRPr="00C576C0">
              <w:rPr>
                <w:rFonts w:ascii="Arial" w:hAnsi="Arial" w:cs="Arial"/>
                <w:sz w:val="22"/>
                <w:szCs w:val="22"/>
                <w:lang w:val="da-DK"/>
              </w:rPr>
              <w:t xml:space="preserve"> bekræfter du din modtagelse af denne meddelelse og undgår at modtage yderligere henvendelser</w:t>
            </w:r>
            <w:r w:rsidR="00747E01">
              <w:rPr>
                <w:rFonts w:ascii="Arial" w:hAnsi="Arial" w:cs="Arial"/>
                <w:sz w:val="22"/>
                <w:szCs w:val="22"/>
                <w:lang w:val="da-DK"/>
              </w:rPr>
              <w:t xml:space="preserve"> (Bilag B)</w:t>
            </w:r>
            <w:r w:rsidR="008D5D48" w:rsidRPr="00C576C0">
              <w:rPr>
                <w:rFonts w:ascii="Arial" w:hAnsi="Arial" w:cs="Arial"/>
                <w:sz w:val="22"/>
                <w:szCs w:val="22"/>
                <w:lang w:val="da-DK"/>
              </w:rPr>
              <w:t>.</w:t>
            </w:r>
          </w:p>
          <w:p w14:paraId="6C504B6E" w14:textId="77777777" w:rsidR="001A4B34" w:rsidRPr="001A4B34" w:rsidRDefault="001A4B34" w:rsidP="001A4B34">
            <w:pPr>
              <w:pStyle w:val="Listeafsnit"/>
              <w:rPr>
                <w:rFonts w:ascii="Arial" w:hAnsi="Arial" w:cs="Arial"/>
                <w:bCs/>
                <w:lang w:val="nb"/>
              </w:rPr>
            </w:pPr>
          </w:p>
          <w:p w14:paraId="1244968D" w14:textId="5AAD6A99" w:rsidR="001A4B34" w:rsidRDefault="001A4B34" w:rsidP="00C576C0">
            <w:pPr>
              <w:pStyle w:val="Listeafsnit"/>
              <w:numPr>
                <w:ilvl w:val="0"/>
                <w:numId w:val="13"/>
              </w:numPr>
              <w:rPr>
                <w:rFonts w:ascii="Arial" w:hAnsi="Arial" w:cs="Arial"/>
                <w:bCs/>
                <w:sz w:val="22"/>
                <w:szCs w:val="22"/>
                <w:lang w:val="nb"/>
              </w:rPr>
            </w:pPr>
            <w:r w:rsidRPr="001A4B34">
              <w:rPr>
                <w:rFonts w:ascii="Arial" w:hAnsi="Arial" w:cs="Arial"/>
                <w:bCs/>
                <w:sz w:val="22"/>
                <w:szCs w:val="22"/>
                <w:lang w:val="nb"/>
              </w:rPr>
              <w:t>Hvis du har købt dette produkt hos en distributør, gælder Baxters svarformular ikke. Hvis en svarformular leveres af din distributør eller grossist, bedes du returnere den til din distributør / grossist i henhold til deres instruktioner.</w:t>
            </w:r>
          </w:p>
          <w:p w14:paraId="499FA78F" w14:textId="77777777" w:rsidR="00B03578" w:rsidRPr="00B03578" w:rsidRDefault="00B03578" w:rsidP="00B03578">
            <w:pPr>
              <w:pStyle w:val="Listeafsnit"/>
              <w:rPr>
                <w:rFonts w:ascii="Arial" w:hAnsi="Arial" w:cs="Arial"/>
                <w:bCs/>
                <w:lang w:val="nb"/>
              </w:rPr>
            </w:pPr>
          </w:p>
          <w:p w14:paraId="18DF4D28" w14:textId="480C1D30" w:rsidR="00B03578" w:rsidRPr="00C576C0" w:rsidRDefault="00B03578" w:rsidP="00C576C0">
            <w:pPr>
              <w:pStyle w:val="Listeafsnit"/>
              <w:numPr>
                <w:ilvl w:val="0"/>
                <w:numId w:val="13"/>
              </w:numPr>
              <w:rPr>
                <w:rFonts w:ascii="Arial" w:hAnsi="Arial" w:cs="Arial"/>
                <w:bCs/>
                <w:sz w:val="22"/>
                <w:szCs w:val="22"/>
                <w:lang w:val="nb"/>
              </w:rPr>
            </w:pPr>
            <w:r w:rsidRPr="00B03578">
              <w:rPr>
                <w:rFonts w:ascii="Arial" w:hAnsi="Arial" w:cs="Arial"/>
                <w:bCs/>
                <w:sz w:val="22"/>
                <w:szCs w:val="22"/>
                <w:lang w:val="nb"/>
              </w:rPr>
              <w:t>Hvis du distribuerer dette produkt til andre faciliteter eller afdelinger i din institution, bedes du sende en kopi af denne meddelelse til dem.</w:t>
            </w:r>
          </w:p>
          <w:p w14:paraId="48C5B21C" w14:textId="77777777" w:rsidR="00367BB3" w:rsidRPr="00C576C0" w:rsidRDefault="00367BB3" w:rsidP="00367BB3">
            <w:pPr>
              <w:pStyle w:val="Listeafsnit"/>
              <w:ind w:right="-15"/>
              <w:rPr>
                <w:rFonts w:ascii="Arial" w:hAnsi="Arial" w:cs="Arial"/>
                <w:sz w:val="22"/>
                <w:szCs w:val="22"/>
                <w:lang w:val="da-DK"/>
              </w:rPr>
            </w:pPr>
          </w:p>
          <w:p w14:paraId="328F45DC" w14:textId="3AF880E7" w:rsidR="008D0169" w:rsidRPr="00630991" w:rsidRDefault="00A620D6" w:rsidP="00630991">
            <w:pPr>
              <w:pStyle w:val="Listeafsnit"/>
              <w:numPr>
                <w:ilvl w:val="0"/>
                <w:numId w:val="13"/>
              </w:numPr>
              <w:ind w:right="-15"/>
              <w:rPr>
                <w:rFonts w:ascii="Arial" w:hAnsi="Arial" w:cs="Arial"/>
                <w:sz w:val="22"/>
                <w:szCs w:val="22"/>
                <w:lang w:val="da-DK"/>
              </w:rPr>
            </w:pPr>
            <w:r w:rsidRPr="003972B3">
              <w:rPr>
                <w:rFonts w:ascii="Arial" w:hAnsi="Arial" w:cs="Arial"/>
                <w:sz w:val="22"/>
                <w:szCs w:val="22"/>
                <w:lang w:val="da-DK"/>
              </w:rPr>
              <w:t xml:space="preserve">Hvis du er en forhandler, grossist, </w:t>
            </w:r>
            <w:r w:rsidR="005F40AB" w:rsidRPr="003972B3">
              <w:rPr>
                <w:rFonts w:ascii="Arial" w:hAnsi="Arial" w:cs="Arial"/>
                <w:sz w:val="22"/>
                <w:szCs w:val="22"/>
                <w:lang w:val="da-DK"/>
              </w:rPr>
              <w:t>leverandør eller producent</w:t>
            </w:r>
            <w:r w:rsidR="00F127CA" w:rsidRPr="003972B3">
              <w:rPr>
                <w:rFonts w:ascii="Arial" w:hAnsi="Arial" w:cs="Arial"/>
                <w:sz w:val="22"/>
                <w:szCs w:val="22"/>
                <w:lang w:val="da-DK"/>
              </w:rPr>
              <w:t xml:space="preserve"> af originalt udstyr (</w:t>
            </w:r>
            <w:r w:rsidRPr="003972B3">
              <w:rPr>
                <w:rFonts w:ascii="Arial" w:hAnsi="Arial" w:cs="Arial"/>
                <w:sz w:val="22"/>
                <w:szCs w:val="22"/>
                <w:lang w:val="da-DK"/>
              </w:rPr>
              <w:t>OEM</w:t>
            </w:r>
            <w:r w:rsidR="00F127CA" w:rsidRPr="003972B3">
              <w:rPr>
                <w:rFonts w:ascii="Arial" w:hAnsi="Arial" w:cs="Arial"/>
                <w:sz w:val="22"/>
                <w:szCs w:val="22"/>
                <w:lang w:val="da-DK"/>
              </w:rPr>
              <w:t>)</w:t>
            </w:r>
            <w:r w:rsidR="001902B4" w:rsidRPr="003972B3">
              <w:rPr>
                <w:rFonts w:ascii="Arial" w:hAnsi="Arial" w:cs="Arial"/>
                <w:sz w:val="22"/>
                <w:szCs w:val="22"/>
                <w:lang w:val="da-DK"/>
              </w:rPr>
              <w:t xml:space="preserve">, der har </w:t>
            </w:r>
            <w:r w:rsidRPr="003972B3">
              <w:rPr>
                <w:rFonts w:ascii="Arial" w:hAnsi="Arial" w:cs="Arial"/>
                <w:sz w:val="22"/>
                <w:szCs w:val="22"/>
                <w:lang w:val="da-DK"/>
              </w:rPr>
              <w:t>distribuer</w:t>
            </w:r>
            <w:r w:rsidR="001902B4" w:rsidRPr="003972B3">
              <w:rPr>
                <w:rFonts w:ascii="Arial" w:hAnsi="Arial" w:cs="Arial"/>
                <w:sz w:val="22"/>
                <w:szCs w:val="22"/>
                <w:lang w:val="da-DK"/>
              </w:rPr>
              <w:t>et</w:t>
            </w:r>
            <w:r w:rsidRPr="003972B3">
              <w:rPr>
                <w:rFonts w:ascii="Arial" w:hAnsi="Arial" w:cs="Arial"/>
                <w:sz w:val="22"/>
                <w:szCs w:val="22"/>
                <w:lang w:val="da-DK"/>
              </w:rPr>
              <w:t xml:space="preserve"> et </w:t>
            </w:r>
            <w:r w:rsidR="00323ACF" w:rsidRPr="003972B3">
              <w:rPr>
                <w:rFonts w:ascii="Arial" w:hAnsi="Arial" w:cs="Arial"/>
                <w:sz w:val="22"/>
                <w:szCs w:val="22"/>
                <w:lang w:val="da-DK"/>
              </w:rPr>
              <w:t xml:space="preserve">eventuelt </w:t>
            </w:r>
            <w:r w:rsidRPr="003972B3">
              <w:rPr>
                <w:rFonts w:ascii="Arial" w:hAnsi="Arial" w:cs="Arial"/>
                <w:sz w:val="22"/>
                <w:szCs w:val="22"/>
                <w:lang w:val="da-DK"/>
              </w:rPr>
              <w:t xml:space="preserve">berørt produkt til andre </w:t>
            </w:r>
            <w:r w:rsidR="00323ACF" w:rsidRPr="003972B3">
              <w:rPr>
                <w:rFonts w:ascii="Arial" w:hAnsi="Arial" w:cs="Arial"/>
                <w:sz w:val="22"/>
                <w:szCs w:val="22"/>
                <w:lang w:val="da-DK"/>
              </w:rPr>
              <w:t xml:space="preserve">sygehuse, bedes du underrette </w:t>
            </w:r>
            <w:r w:rsidR="00057CAA" w:rsidRPr="003972B3">
              <w:rPr>
                <w:rFonts w:ascii="Arial" w:hAnsi="Arial" w:cs="Arial"/>
                <w:sz w:val="22"/>
                <w:szCs w:val="22"/>
                <w:lang w:val="da-DK"/>
              </w:rPr>
              <w:t xml:space="preserve">dine </w:t>
            </w:r>
            <w:r w:rsidRPr="003972B3">
              <w:rPr>
                <w:rFonts w:ascii="Arial" w:hAnsi="Arial" w:cs="Arial"/>
                <w:sz w:val="22"/>
                <w:szCs w:val="22"/>
                <w:lang w:val="da-DK"/>
              </w:rPr>
              <w:t>kund</w:t>
            </w:r>
            <w:r w:rsidR="00057CAA" w:rsidRPr="003972B3">
              <w:rPr>
                <w:rFonts w:ascii="Arial" w:hAnsi="Arial" w:cs="Arial"/>
                <w:sz w:val="22"/>
                <w:szCs w:val="22"/>
                <w:lang w:val="da-DK"/>
              </w:rPr>
              <w:t xml:space="preserve">er </w:t>
            </w:r>
            <w:r w:rsidRPr="003972B3">
              <w:rPr>
                <w:rFonts w:ascii="Arial" w:hAnsi="Arial" w:cs="Arial"/>
                <w:sz w:val="22"/>
                <w:szCs w:val="22"/>
                <w:lang w:val="da-DK"/>
              </w:rPr>
              <w:t xml:space="preserve">om denne </w:t>
            </w:r>
            <w:r w:rsidR="003972B3" w:rsidRPr="003972B3">
              <w:rPr>
                <w:rFonts w:ascii="Arial" w:hAnsi="Arial" w:cs="Arial"/>
                <w:sz w:val="22"/>
                <w:szCs w:val="22"/>
                <w:lang w:val="da-DK"/>
              </w:rPr>
              <w:t>korrektion</w:t>
            </w:r>
            <w:r w:rsidRPr="003972B3">
              <w:rPr>
                <w:rFonts w:ascii="Arial" w:hAnsi="Arial" w:cs="Arial"/>
                <w:sz w:val="22"/>
                <w:szCs w:val="22"/>
                <w:lang w:val="da-DK"/>
              </w:rPr>
              <w:t xml:space="preserve"> i </w:t>
            </w:r>
            <w:r w:rsidR="003972B3" w:rsidRPr="003972B3">
              <w:rPr>
                <w:rFonts w:ascii="Arial" w:hAnsi="Arial" w:cs="Arial"/>
                <w:sz w:val="22"/>
                <w:szCs w:val="22"/>
                <w:lang w:val="da-DK"/>
              </w:rPr>
              <w:t>overensstemmelse med</w:t>
            </w:r>
            <w:r w:rsidR="00F724B5" w:rsidRPr="003972B3">
              <w:rPr>
                <w:rFonts w:ascii="Arial" w:hAnsi="Arial" w:cs="Arial"/>
                <w:sz w:val="22"/>
                <w:szCs w:val="22"/>
                <w:lang w:val="da-DK"/>
              </w:rPr>
              <w:t xml:space="preserve"> dine sædvanlige </w:t>
            </w:r>
            <w:r w:rsidRPr="003972B3">
              <w:rPr>
                <w:rFonts w:ascii="Arial" w:hAnsi="Arial" w:cs="Arial"/>
                <w:sz w:val="22"/>
                <w:szCs w:val="22"/>
                <w:lang w:val="da-DK"/>
              </w:rPr>
              <w:t>pro</w:t>
            </w:r>
            <w:r w:rsidR="00B21AB8" w:rsidRPr="003972B3">
              <w:rPr>
                <w:rFonts w:ascii="Arial" w:hAnsi="Arial" w:cs="Arial"/>
                <w:sz w:val="22"/>
                <w:szCs w:val="22"/>
                <w:lang w:val="da-DK"/>
              </w:rPr>
              <w:t>c</w:t>
            </w:r>
            <w:r w:rsidRPr="003972B3">
              <w:rPr>
                <w:rFonts w:ascii="Arial" w:hAnsi="Arial" w:cs="Arial"/>
                <w:sz w:val="22"/>
                <w:szCs w:val="22"/>
                <w:lang w:val="da-DK"/>
              </w:rPr>
              <w:t>ed</w:t>
            </w:r>
            <w:r w:rsidR="006348D9" w:rsidRPr="003972B3">
              <w:rPr>
                <w:rFonts w:ascii="Arial" w:hAnsi="Arial" w:cs="Arial"/>
                <w:sz w:val="22"/>
                <w:szCs w:val="22"/>
                <w:lang w:val="da-DK"/>
              </w:rPr>
              <w:t xml:space="preserve">urer. </w:t>
            </w:r>
          </w:p>
        </w:tc>
      </w:tr>
    </w:tbl>
    <w:tbl>
      <w:tblPr>
        <w:tblStyle w:val="TableGrid1"/>
        <w:tblW w:w="9630" w:type="dxa"/>
        <w:tblLayout w:type="fixed"/>
        <w:tblLook w:val="04A0" w:firstRow="1" w:lastRow="0" w:firstColumn="1" w:lastColumn="0" w:noHBand="0" w:noVBand="1"/>
      </w:tblPr>
      <w:tblGrid>
        <w:gridCol w:w="1530"/>
        <w:gridCol w:w="8100"/>
      </w:tblGrid>
      <w:tr w:rsidR="007919F4" w:rsidRPr="002968A2" w14:paraId="1C1BBF8D" w14:textId="77777777" w:rsidTr="00084C1F">
        <w:trPr>
          <w:trHeight w:val="728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419E950B" w14:textId="42BE00DE" w:rsidR="007C7F7D" w:rsidRDefault="004D1935" w:rsidP="00704356">
            <w:pPr>
              <w:ind w:left="-105"/>
              <w:contextualSpacing/>
              <w:rPr>
                <w:rFonts w:ascii="Arial" w:hAnsi="Arial" w:cs="Arial"/>
                <w:b/>
                <w:sz w:val="22"/>
                <w:szCs w:val="22"/>
                <w:lang w:val="da-DK"/>
              </w:rPr>
            </w:pPr>
            <w:r w:rsidRPr="00910EAA">
              <w:rPr>
                <w:rFonts w:ascii="Arial" w:hAnsi="Arial" w:cs="Arial"/>
                <w:b/>
                <w:sz w:val="22"/>
                <w:szCs w:val="22"/>
                <w:lang w:val="da-DK"/>
              </w:rPr>
              <w:br w:type="page"/>
            </w:r>
          </w:p>
          <w:p w14:paraId="0BA8D1B0" w14:textId="77777777" w:rsidR="00D80EFE" w:rsidRDefault="00D80EFE" w:rsidP="00704356">
            <w:pPr>
              <w:ind w:left="-105"/>
              <w:contextualSpacing/>
              <w:rPr>
                <w:rFonts w:ascii="Arial" w:hAnsi="Arial" w:cs="Arial"/>
                <w:b/>
                <w:sz w:val="22"/>
                <w:szCs w:val="22"/>
                <w:lang w:val="da-DK"/>
              </w:rPr>
            </w:pPr>
          </w:p>
          <w:p w14:paraId="7C926458" w14:textId="77777777" w:rsidR="00D80EFE" w:rsidRDefault="00D80EFE" w:rsidP="00704356">
            <w:pPr>
              <w:ind w:left="-105"/>
              <w:contextualSpacing/>
              <w:rPr>
                <w:rFonts w:ascii="Arial" w:hAnsi="Arial" w:cs="Arial"/>
                <w:b/>
                <w:sz w:val="22"/>
                <w:szCs w:val="22"/>
                <w:lang w:val="da-DK"/>
              </w:rPr>
            </w:pPr>
          </w:p>
          <w:p w14:paraId="521FE453" w14:textId="77777777" w:rsidR="00D80EFE" w:rsidRDefault="00D80EFE" w:rsidP="00704356">
            <w:pPr>
              <w:ind w:left="-105"/>
              <w:contextualSpacing/>
              <w:rPr>
                <w:rFonts w:ascii="Arial" w:hAnsi="Arial" w:cs="Arial"/>
                <w:b/>
                <w:sz w:val="22"/>
                <w:szCs w:val="22"/>
                <w:lang w:val="da-DK"/>
              </w:rPr>
            </w:pPr>
          </w:p>
          <w:p w14:paraId="573483D5" w14:textId="77777777" w:rsidR="00D80EFE" w:rsidRDefault="00D80EFE" w:rsidP="00704356">
            <w:pPr>
              <w:ind w:left="-105"/>
              <w:contextualSpacing/>
              <w:rPr>
                <w:rFonts w:ascii="Arial" w:hAnsi="Arial" w:cs="Arial"/>
                <w:b/>
                <w:sz w:val="22"/>
                <w:szCs w:val="22"/>
                <w:lang w:val="da-DK"/>
              </w:rPr>
            </w:pPr>
          </w:p>
          <w:p w14:paraId="19FE7CB7" w14:textId="77777777" w:rsidR="00D80EFE" w:rsidRDefault="00D80EFE" w:rsidP="00704356">
            <w:pPr>
              <w:ind w:left="-105"/>
              <w:contextualSpacing/>
              <w:rPr>
                <w:rFonts w:ascii="Arial" w:hAnsi="Arial" w:cs="Arial"/>
                <w:b/>
                <w:sz w:val="22"/>
                <w:szCs w:val="22"/>
                <w:lang w:val="da-DK"/>
              </w:rPr>
            </w:pPr>
          </w:p>
          <w:p w14:paraId="3F15A102" w14:textId="77777777" w:rsidR="00D80EFE" w:rsidRDefault="00D80EFE" w:rsidP="00704356">
            <w:pPr>
              <w:ind w:left="-105"/>
              <w:contextualSpacing/>
              <w:rPr>
                <w:rFonts w:ascii="Arial" w:hAnsi="Arial" w:cs="Arial"/>
                <w:b/>
                <w:sz w:val="22"/>
                <w:szCs w:val="22"/>
                <w:lang w:val="da-DK"/>
              </w:rPr>
            </w:pPr>
          </w:p>
          <w:p w14:paraId="00A52C04" w14:textId="77777777" w:rsidR="00D80EFE" w:rsidRDefault="00D80EFE" w:rsidP="00704356">
            <w:pPr>
              <w:ind w:left="-105"/>
              <w:contextualSpacing/>
              <w:rPr>
                <w:rFonts w:ascii="Arial" w:hAnsi="Arial" w:cs="Arial"/>
                <w:b/>
                <w:sz w:val="22"/>
                <w:szCs w:val="22"/>
                <w:lang w:val="da-DK"/>
              </w:rPr>
            </w:pPr>
          </w:p>
          <w:p w14:paraId="3089B7D9" w14:textId="77777777" w:rsidR="00D80EFE" w:rsidRDefault="00D80EFE" w:rsidP="00704356">
            <w:pPr>
              <w:ind w:left="-105"/>
              <w:contextualSpacing/>
              <w:rPr>
                <w:rFonts w:ascii="Arial" w:hAnsi="Arial" w:cs="Arial"/>
                <w:b/>
                <w:sz w:val="22"/>
                <w:szCs w:val="22"/>
                <w:lang w:val="da-DK"/>
              </w:rPr>
            </w:pPr>
          </w:p>
          <w:p w14:paraId="084A27BA" w14:textId="77777777" w:rsidR="00D80EFE" w:rsidRDefault="00D80EFE" w:rsidP="00704356">
            <w:pPr>
              <w:ind w:left="-105"/>
              <w:contextualSpacing/>
              <w:rPr>
                <w:rFonts w:ascii="Arial" w:hAnsi="Arial" w:cs="Arial"/>
                <w:b/>
                <w:sz w:val="22"/>
                <w:szCs w:val="22"/>
                <w:lang w:val="da-DK"/>
              </w:rPr>
            </w:pPr>
          </w:p>
          <w:p w14:paraId="5B5F0479" w14:textId="77777777" w:rsidR="00D80EFE" w:rsidRPr="00910EAA" w:rsidRDefault="00D80EFE" w:rsidP="00704356">
            <w:pPr>
              <w:ind w:left="-105"/>
              <w:contextualSpacing/>
              <w:rPr>
                <w:rFonts w:ascii="Arial" w:hAnsi="Arial" w:cs="Arial"/>
                <w:b/>
                <w:sz w:val="22"/>
                <w:szCs w:val="22"/>
                <w:lang w:val="da-DK"/>
              </w:rPr>
            </w:pPr>
          </w:p>
          <w:p w14:paraId="575D5351" w14:textId="77777777" w:rsidR="002F7CE1" w:rsidRPr="00910EAA" w:rsidRDefault="002F7CE1" w:rsidP="00084C1F">
            <w:pPr>
              <w:ind w:left="-105"/>
              <w:contextualSpacing/>
              <w:rPr>
                <w:rFonts w:ascii="Arial" w:hAnsi="Arial" w:cs="Arial"/>
                <w:b/>
                <w:bCs/>
                <w:sz w:val="22"/>
                <w:szCs w:val="22"/>
                <w:lang w:val="da-DK"/>
              </w:rPr>
            </w:pPr>
          </w:p>
          <w:p w14:paraId="15BBC602" w14:textId="2165BF01" w:rsidR="007919F4" w:rsidRPr="00910EAA" w:rsidRDefault="001E728E" w:rsidP="00084C1F">
            <w:pPr>
              <w:ind w:left="-105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0EAA">
              <w:rPr>
                <w:rFonts w:ascii="Arial" w:hAnsi="Arial" w:cs="Arial"/>
                <w:b/>
                <w:bCs/>
                <w:sz w:val="22"/>
                <w:szCs w:val="22"/>
                <w:lang w:val="da-DK"/>
              </w:rPr>
              <w:t>Yderligere information og support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4C700053" w14:textId="77777777" w:rsidR="007C7F7D" w:rsidRDefault="007C7F7D" w:rsidP="00DC37A2">
            <w:pPr>
              <w:rPr>
                <w:rFonts w:ascii="Arial" w:eastAsia="Times New Roman" w:hAnsi="Arial" w:cs="Arial"/>
                <w:sz w:val="22"/>
                <w:szCs w:val="22"/>
                <w:lang w:val="da-DK"/>
              </w:rPr>
            </w:pPr>
          </w:p>
          <w:p w14:paraId="72B4C34F" w14:textId="77777777" w:rsidR="00D80EFE" w:rsidRDefault="00D80EFE" w:rsidP="00DC37A2">
            <w:pPr>
              <w:rPr>
                <w:rFonts w:ascii="Arial" w:eastAsia="Times New Roman" w:hAnsi="Arial" w:cs="Arial"/>
                <w:sz w:val="22"/>
                <w:szCs w:val="22"/>
                <w:lang w:val="da-DK"/>
              </w:rPr>
            </w:pPr>
          </w:p>
          <w:p w14:paraId="1F767B5D" w14:textId="77777777" w:rsidR="00D80EFE" w:rsidRDefault="00D80EFE" w:rsidP="00DC37A2">
            <w:pPr>
              <w:rPr>
                <w:rFonts w:ascii="Arial" w:eastAsia="Times New Roman" w:hAnsi="Arial" w:cs="Arial"/>
                <w:sz w:val="22"/>
                <w:szCs w:val="22"/>
                <w:lang w:val="da-DK"/>
              </w:rPr>
            </w:pPr>
          </w:p>
          <w:p w14:paraId="5B66B384" w14:textId="77777777" w:rsidR="00D80EFE" w:rsidRDefault="00D80EFE" w:rsidP="00DC37A2">
            <w:pPr>
              <w:rPr>
                <w:rFonts w:ascii="Arial" w:eastAsia="Times New Roman" w:hAnsi="Arial" w:cs="Arial"/>
                <w:sz w:val="22"/>
                <w:szCs w:val="22"/>
                <w:lang w:val="da-DK"/>
              </w:rPr>
            </w:pPr>
          </w:p>
          <w:p w14:paraId="744FFBE7" w14:textId="77777777" w:rsidR="00D80EFE" w:rsidRDefault="00D80EFE" w:rsidP="00DC37A2">
            <w:pPr>
              <w:rPr>
                <w:rFonts w:ascii="Arial" w:eastAsia="Times New Roman" w:hAnsi="Arial" w:cs="Arial"/>
                <w:sz w:val="22"/>
                <w:szCs w:val="22"/>
                <w:lang w:val="da-DK"/>
              </w:rPr>
            </w:pPr>
          </w:p>
          <w:p w14:paraId="2E15B0CE" w14:textId="77777777" w:rsidR="00D80EFE" w:rsidRDefault="00D80EFE" w:rsidP="00DC37A2">
            <w:pPr>
              <w:rPr>
                <w:rFonts w:ascii="Arial" w:eastAsia="Times New Roman" w:hAnsi="Arial" w:cs="Arial"/>
                <w:sz w:val="22"/>
                <w:szCs w:val="22"/>
                <w:lang w:val="da-DK"/>
              </w:rPr>
            </w:pPr>
          </w:p>
          <w:p w14:paraId="769B05AF" w14:textId="77777777" w:rsidR="00D80EFE" w:rsidRDefault="00D80EFE" w:rsidP="00DC37A2">
            <w:pPr>
              <w:rPr>
                <w:rFonts w:ascii="Arial" w:eastAsia="Times New Roman" w:hAnsi="Arial" w:cs="Arial"/>
                <w:sz w:val="22"/>
                <w:szCs w:val="22"/>
                <w:lang w:val="da-DK"/>
              </w:rPr>
            </w:pPr>
          </w:p>
          <w:p w14:paraId="17932E1D" w14:textId="77777777" w:rsidR="00D80EFE" w:rsidRDefault="00D80EFE" w:rsidP="00DC37A2">
            <w:pPr>
              <w:rPr>
                <w:rFonts w:ascii="Arial" w:eastAsia="Times New Roman" w:hAnsi="Arial" w:cs="Arial"/>
                <w:sz w:val="22"/>
                <w:szCs w:val="22"/>
                <w:lang w:val="da-DK"/>
              </w:rPr>
            </w:pPr>
          </w:p>
          <w:p w14:paraId="3A96E828" w14:textId="77777777" w:rsidR="00D80EFE" w:rsidRDefault="00D80EFE" w:rsidP="00DC37A2">
            <w:pPr>
              <w:rPr>
                <w:rFonts w:ascii="Arial" w:eastAsia="Times New Roman" w:hAnsi="Arial" w:cs="Arial"/>
                <w:sz w:val="22"/>
                <w:szCs w:val="22"/>
                <w:lang w:val="da-DK"/>
              </w:rPr>
            </w:pPr>
          </w:p>
          <w:p w14:paraId="3BB131C0" w14:textId="77777777" w:rsidR="00D80EFE" w:rsidRDefault="00D80EFE" w:rsidP="00DC37A2">
            <w:pPr>
              <w:rPr>
                <w:rFonts w:ascii="Arial" w:eastAsia="Times New Roman" w:hAnsi="Arial" w:cs="Arial"/>
                <w:sz w:val="22"/>
                <w:szCs w:val="22"/>
                <w:lang w:val="da-DK"/>
              </w:rPr>
            </w:pPr>
          </w:p>
          <w:p w14:paraId="6273EDB1" w14:textId="77777777" w:rsidR="00D80EFE" w:rsidRPr="00910EAA" w:rsidRDefault="00D80EFE" w:rsidP="00DC37A2">
            <w:pPr>
              <w:rPr>
                <w:rFonts w:ascii="Arial" w:eastAsia="Times New Roman" w:hAnsi="Arial" w:cs="Arial"/>
                <w:sz w:val="22"/>
                <w:szCs w:val="22"/>
                <w:lang w:val="da-DK"/>
              </w:rPr>
            </w:pPr>
          </w:p>
          <w:p w14:paraId="7FC948B7" w14:textId="77777777" w:rsidR="007C7F7D" w:rsidRPr="00910EAA" w:rsidRDefault="007C7F7D" w:rsidP="00DC37A2">
            <w:pPr>
              <w:rPr>
                <w:rFonts w:ascii="Arial" w:hAnsi="Arial" w:cs="Arial"/>
                <w:sz w:val="22"/>
                <w:szCs w:val="22"/>
                <w:lang w:val="da-DK"/>
              </w:rPr>
            </w:pPr>
          </w:p>
          <w:p w14:paraId="6BF987C1" w14:textId="5928A7EB" w:rsidR="004D0C3E" w:rsidRPr="00A44123" w:rsidRDefault="00F03D42" w:rsidP="007B104E">
            <w:pPr>
              <w:rPr>
                <w:rFonts w:ascii="Arial" w:hAnsi="Arial" w:cs="Arial"/>
                <w:color w:val="0000FF" w:themeColor="hyperlink"/>
                <w:u w:val="single"/>
                <w:lang w:val="nb"/>
              </w:rPr>
            </w:pPr>
            <w:r w:rsidRPr="00910EAA">
              <w:rPr>
                <w:rFonts w:ascii="Arial" w:hAnsi="Arial" w:cs="Arial"/>
                <w:sz w:val="22"/>
                <w:szCs w:val="22"/>
                <w:lang w:val="nb"/>
              </w:rPr>
              <w:t xml:space="preserve">For øvrige </w:t>
            </w:r>
            <w:r w:rsidR="006348D9" w:rsidRPr="00910EAA">
              <w:rPr>
                <w:rFonts w:ascii="Arial" w:hAnsi="Arial" w:cs="Arial"/>
                <w:sz w:val="22"/>
                <w:szCs w:val="22"/>
                <w:lang w:val="nb"/>
              </w:rPr>
              <w:t xml:space="preserve">spørsmål </w:t>
            </w:r>
            <w:r w:rsidR="00A25982" w:rsidRPr="00910EAA">
              <w:rPr>
                <w:rFonts w:ascii="Arial" w:hAnsi="Arial" w:cs="Arial"/>
                <w:sz w:val="22"/>
                <w:szCs w:val="22"/>
                <w:lang w:val="nb"/>
              </w:rPr>
              <w:t xml:space="preserve">om denne </w:t>
            </w:r>
            <w:r w:rsidR="007476CA" w:rsidRPr="00910EAA">
              <w:rPr>
                <w:rFonts w:ascii="Arial" w:hAnsi="Arial" w:cs="Arial"/>
                <w:sz w:val="22"/>
                <w:szCs w:val="22"/>
                <w:lang w:val="nb"/>
              </w:rPr>
              <w:t xml:space="preserve">meddelses bedes du kontakte </w:t>
            </w:r>
            <w:r w:rsidR="00A25982" w:rsidRPr="00910EAA">
              <w:rPr>
                <w:rFonts w:ascii="Arial" w:hAnsi="Arial" w:cs="Arial"/>
                <w:sz w:val="22"/>
                <w:szCs w:val="22"/>
                <w:lang w:val="nb"/>
              </w:rPr>
              <w:t xml:space="preserve">Richard Vingnäs på tlf.: </w:t>
            </w:r>
            <w:r w:rsidR="002E4A3A" w:rsidRPr="007B2D2B">
              <w:rPr>
                <w:rFonts w:ascii="Arial" w:hAnsi="Arial" w:cs="Arial"/>
                <w:sz w:val="22"/>
                <w:szCs w:val="22"/>
                <w:lang w:val="da-DK"/>
              </w:rPr>
              <w:t>+46 (0)70 4801424</w:t>
            </w:r>
            <w:r w:rsidR="00A25982" w:rsidRPr="00910EAA">
              <w:rPr>
                <w:rFonts w:ascii="Arial" w:hAnsi="Arial" w:cs="Arial"/>
                <w:sz w:val="22"/>
                <w:szCs w:val="22"/>
                <w:lang w:val="nb"/>
              </w:rPr>
              <w:t>/ mail:</w:t>
            </w:r>
            <w:r w:rsidR="00A25982" w:rsidRPr="008D0169">
              <w:rPr>
                <w:rFonts w:ascii="Arial" w:hAnsi="Arial" w:cs="Arial"/>
                <w:sz w:val="22"/>
                <w:szCs w:val="22"/>
                <w:lang w:val="nb"/>
              </w:rPr>
              <w:t xml:space="preserve"> </w:t>
            </w:r>
            <w:hyperlink r:id="rId13" w:history="1">
              <w:r w:rsidR="008D0169" w:rsidRPr="008D0169">
                <w:rPr>
                  <w:rStyle w:val="Hyperlink"/>
                  <w:rFonts w:ascii="Arial" w:hAnsi="Arial" w:cs="Arial"/>
                  <w:sz w:val="22"/>
                  <w:szCs w:val="22"/>
                  <w:lang w:val="nb"/>
                </w:rPr>
                <w:t>richard_vingnas@baxter.com</w:t>
              </w:r>
            </w:hyperlink>
            <w:r w:rsidR="008D0169">
              <w:rPr>
                <w:rFonts w:ascii="Arial" w:hAnsi="Arial" w:cs="Arial"/>
                <w:sz w:val="22"/>
                <w:szCs w:val="22"/>
                <w:lang w:val="nb"/>
              </w:rPr>
              <w:t>.</w:t>
            </w:r>
          </w:p>
          <w:p w14:paraId="2658149E" w14:textId="64B12F27" w:rsidR="00A44123" w:rsidRPr="00A44123" w:rsidRDefault="00A44123" w:rsidP="007B104E">
            <w:pPr>
              <w:rPr>
                <w:rFonts w:ascii="Arial" w:hAnsi="Arial" w:cs="Arial"/>
                <w:sz w:val="22"/>
                <w:szCs w:val="22"/>
                <w:lang w:val="nb"/>
              </w:rPr>
            </w:pPr>
          </w:p>
        </w:tc>
      </w:tr>
    </w:tbl>
    <w:p w14:paraId="53FE88B9" w14:textId="77777777" w:rsidR="00783E44" w:rsidRPr="00910EAA" w:rsidRDefault="002F5A51" w:rsidP="002E6F5B">
      <w:pPr>
        <w:rPr>
          <w:rFonts w:ascii="Arial" w:hAnsi="Arial" w:cs="Arial"/>
          <w:lang w:val="da-DK"/>
        </w:rPr>
      </w:pPr>
      <w:r w:rsidRPr="00910EAA">
        <w:rPr>
          <w:rFonts w:ascii="Arial" w:hAnsi="Arial" w:cs="Arial"/>
          <w:lang w:val="da-DK"/>
        </w:rPr>
        <w:lastRenderedPageBreak/>
        <w:tab/>
      </w:r>
      <w:r w:rsidRPr="00910EAA">
        <w:rPr>
          <w:rFonts w:ascii="Arial" w:hAnsi="Arial" w:cs="Arial"/>
          <w:lang w:val="da-DK"/>
        </w:rPr>
        <w:tab/>
      </w:r>
      <w:r w:rsidRPr="00910EAA">
        <w:rPr>
          <w:rFonts w:ascii="Arial" w:hAnsi="Arial" w:cs="Arial"/>
          <w:lang w:val="da-DK"/>
        </w:rPr>
        <w:tab/>
      </w:r>
    </w:p>
    <w:p w14:paraId="0F0F55B6" w14:textId="580E0976" w:rsidR="0044281C" w:rsidRDefault="0044281C" w:rsidP="00B70FDE">
      <w:pPr>
        <w:tabs>
          <w:tab w:val="left" w:pos="3060"/>
        </w:tabs>
        <w:autoSpaceDE w:val="0"/>
        <w:autoSpaceDN w:val="0"/>
        <w:adjustRightInd w:val="0"/>
        <w:spacing w:after="20" w:line="240" w:lineRule="auto"/>
        <w:ind w:right="14"/>
        <w:rPr>
          <w:rFonts w:ascii="Arial" w:hAnsi="Arial" w:cs="Arial"/>
          <w:lang w:val="nb"/>
        </w:rPr>
      </w:pPr>
      <w:r w:rsidRPr="0044281C">
        <w:rPr>
          <w:rFonts w:ascii="Arial" w:hAnsi="Arial" w:cs="Arial"/>
          <w:lang w:val="nb"/>
        </w:rPr>
        <w:t>Lægemiddelstyrelsen</w:t>
      </w:r>
      <w:r>
        <w:rPr>
          <w:rFonts w:ascii="Arial" w:hAnsi="Arial" w:cs="Arial"/>
          <w:lang w:val="nb"/>
        </w:rPr>
        <w:t xml:space="preserve"> </w:t>
      </w:r>
      <w:r w:rsidRPr="0044281C">
        <w:rPr>
          <w:rFonts w:ascii="Arial" w:hAnsi="Arial" w:cs="Arial"/>
          <w:lang w:val="nb"/>
        </w:rPr>
        <w:t>er blevet underrettet om denne situation.</w:t>
      </w:r>
    </w:p>
    <w:p w14:paraId="75788143" w14:textId="77777777" w:rsidR="0044281C" w:rsidRDefault="0044281C" w:rsidP="00B70FDE">
      <w:pPr>
        <w:tabs>
          <w:tab w:val="left" w:pos="3060"/>
        </w:tabs>
        <w:autoSpaceDE w:val="0"/>
        <w:autoSpaceDN w:val="0"/>
        <w:adjustRightInd w:val="0"/>
        <w:spacing w:after="20" w:line="240" w:lineRule="auto"/>
        <w:ind w:right="14"/>
        <w:rPr>
          <w:rFonts w:ascii="Arial" w:hAnsi="Arial" w:cs="Arial"/>
          <w:lang w:val="nb"/>
        </w:rPr>
      </w:pPr>
    </w:p>
    <w:p w14:paraId="682252C3" w14:textId="13A04637" w:rsidR="00E84899" w:rsidRPr="001841D2" w:rsidRDefault="00F11CAD" w:rsidP="004D0C3E">
      <w:pPr>
        <w:rPr>
          <w:rFonts w:ascii="Arial" w:hAnsi="Arial" w:cs="Arial"/>
          <w:lang w:val="da-DK"/>
        </w:rPr>
      </w:pPr>
      <w:r w:rsidRPr="00F11CAD">
        <w:rPr>
          <w:rFonts w:ascii="Arial" w:hAnsi="Arial" w:cs="Arial"/>
          <w:lang w:val="da-DK"/>
        </w:rPr>
        <w:t>Vi beklager enhver ulejlighed dette måtte give dig og dit personale.</w:t>
      </w:r>
    </w:p>
    <w:p w14:paraId="0FE2EA55" w14:textId="1DBB9431" w:rsidR="00920DEC" w:rsidRPr="00920DEC" w:rsidRDefault="00CA6F15" w:rsidP="00920DEC">
      <w:pPr>
        <w:rPr>
          <w:rFonts w:ascii="Arial" w:hAnsi="Arial" w:cs="Arial"/>
          <w:lang w:val="nb"/>
        </w:rPr>
      </w:pPr>
      <w:r w:rsidRPr="001841D2">
        <w:rPr>
          <w:rFonts w:ascii="Arial" w:hAnsi="Arial" w:cs="Arial"/>
          <w:lang w:val="nb"/>
        </w:rPr>
        <w:t xml:space="preserve">Venlig hilsen, </w:t>
      </w:r>
    </w:p>
    <w:p w14:paraId="076C1E0A" w14:textId="179245C6" w:rsidR="003C6AD0" w:rsidRPr="00910EAA" w:rsidRDefault="003C6AD0" w:rsidP="00C33871">
      <w:pPr>
        <w:rPr>
          <w:rFonts w:ascii="Arial" w:hAnsi="Arial" w:cs="Arial"/>
          <w:lang w:val="da-DK"/>
        </w:rPr>
      </w:pPr>
      <w:r w:rsidRPr="003C6AD0">
        <w:rPr>
          <w:rFonts w:ascii="Arial" w:hAnsi="Arial" w:cs="Arial"/>
          <w:lang w:val="nb"/>
        </w:rPr>
        <w:t>på vegne a</w:t>
      </w:r>
      <w:r w:rsidR="00905F4E">
        <w:rPr>
          <w:rFonts w:ascii="Arial" w:hAnsi="Arial" w:cs="Arial"/>
          <w:lang w:val="nb"/>
        </w:rPr>
        <w:t>f</w:t>
      </w:r>
      <w:r w:rsidRPr="003C6AD0">
        <w:rPr>
          <w:rFonts w:ascii="Arial" w:hAnsi="Arial" w:cs="Arial"/>
          <w:lang w:val="nb"/>
        </w:rPr>
        <w:t xml:space="preserve"> Baxter A</w:t>
      </w:r>
      <w:r w:rsidR="00015B87">
        <w:rPr>
          <w:rFonts w:ascii="Arial" w:hAnsi="Arial" w:cs="Arial"/>
          <w:lang w:val="nb"/>
        </w:rPr>
        <w:t>/</w:t>
      </w:r>
      <w:r w:rsidRPr="003C6AD0">
        <w:rPr>
          <w:rFonts w:ascii="Arial" w:hAnsi="Arial" w:cs="Arial"/>
          <w:lang w:val="nb"/>
        </w:rPr>
        <w:t>S</w:t>
      </w:r>
    </w:p>
    <w:p w14:paraId="671D333E" w14:textId="39A470EF" w:rsidR="0044281C" w:rsidRDefault="00D80EFE" w:rsidP="0044281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val="sv-SE"/>
        </w:rPr>
      </w:pPr>
      <w:bookmarkStart w:id="4" w:name="_Hlk153278797"/>
      <w:r>
        <w:rPr>
          <w:noProof/>
        </w:rPr>
        <w:drawing>
          <wp:inline distT="0" distB="0" distL="0" distR="0" wp14:anchorId="748D6513" wp14:editId="12C525C6">
            <wp:extent cx="1365662" cy="478686"/>
            <wp:effectExtent l="0" t="0" r="6350" b="0"/>
            <wp:docPr id="8425339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533987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69581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06C74" w14:textId="77777777" w:rsidR="00D80EFE" w:rsidRDefault="00D80EFE" w:rsidP="0044281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Elisa J. Gimenz </w:t>
      </w:r>
    </w:p>
    <w:p w14:paraId="52DFFD98" w14:textId="1AA9359C" w:rsidR="0044281C" w:rsidRPr="0060256D" w:rsidRDefault="00D80EFE" w:rsidP="00D80EF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Senior Regulatory Affairs Specialist</w:t>
      </w:r>
    </w:p>
    <w:bookmarkEnd w:id="4"/>
    <w:p w14:paraId="52F66115" w14:textId="3B1BD5AE" w:rsidR="005D0D81" w:rsidRDefault="005D0D81" w:rsidP="00D25D22">
      <w:pPr>
        <w:pStyle w:val="Default"/>
        <w:rPr>
          <w:rFonts w:ascii="Arial" w:hAnsi="Arial" w:cs="Arial"/>
          <w:b/>
          <w:bCs/>
          <w:color w:val="auto"/>
          <w:sz w:val="22"/>
          <w:szCs w:val="22"/>
          <w:lang w:val="nb"/>
        </w:rPr>
      </w:pPr>
    </w:p>
    <w:p w14:paraId="1FE395BE" w14:textId="77777777" w:rsidR="006B1738" w:rsidRDefault="006B1738" w:rsidP="00D25D22">
      <w:pPr>
        <w:pStyle w:val="Default"/>
        <w:rPr>
          <w:rFonts w:ascii="Arial" w:hAnsi="Arial" w:cs="Arial"/>
          <w:b/>
          <w:bCs/>
          <w:color w:val="auto"/>
          <w:sz w:val="22"/>
          <w:szCs w:val="22"/>
          <w:lang w:val="nb"/>
        </w:rPr>
      </w:pPr>
    </w:p>
    <w:p w14:paraId="2784FB29" w14:textId="3C7E36D7" w:rsidR="00EC1877" w:rsidRPr="0072128B" w:rsidRDefault="006B1738" w:rsidP="00EC1877">
      <w:pPr>
        <w:pStyle w:val="Default"/>
        <w:rPr>
          <w:rFonts w:ascii="Arial" w:hAnsi="Arial" w:cs="Arial"/>
          <w:b/>
          <w:bCs/>
          <w:color w:val="auto"/>
          <w:sz w:val="22"/>
          <w:szCs w:val="22"/>
          <w:lang w:val="nb"/>
        </w:rPr>
      </w:pPr>
      <w:r w:rsidRPr="0072128B">
        <w:rPr>
          <w:rFonts w:ascii="Arial" w:hAnsi="Arial" w:cs="Arial"/>
          <w:b/>
          <w:bCs/>
          <w:color w:val="auto"/>
          <w:sz w:val="22"/>
          <w:szCs w:val="22"/>
          <w:lang w:val="nb"/>
        </w:rPr>
        <w:t xml:space="preserve">Bilag </w:t>
      </w:r>
      <w:r w:rsidR="00EC1877" w:rsidRPr="0072128B">
        <w:rPr>
          <w:rFonts w:ascii="Arial" w:hAnsi="Arial" w:cs="Arial"/>
          <w:b/>
          <w:bCs/>
          <w:color w:val="auto"/>
          <w:sz w:val="22"/>
          <w:szCs w:val="22"/>
          <w:lang w:val="nb"/>
        </w:rPr>
        <w:t>A</w:t>
      </w:r>
      <w:r w:rsidRPr="0072128B">
        <w:rPr>
          <w:rFonts w:ascii="Arial" w:hAnsi="Arial" w:cs="Arial"/>
          <w:b/>
          <w:bCs/>
          <w:color w:val="auto"/>
          <w:sz w:val="22"/>
          <w:szCs w:val="22"/>
          <w:lang w:val="nb"/>
        </w:rPr>
        <w:t xml:space="preserve">: </w:t>
      </w:r>
      <w:r w:rsidR="00EC1877" w:rsidRPr="006E1AA9">
        <w:rPr>
          <w:rFonts w:ascii="Arial" w:hAnsi="Arial" w:cs="Arial"/>
          <w:color w:val="auto"/>
          <w:sz w:val="22"/>
          <w:szCs w:val="22"/>
          <w:lang w:val="nb"/>
        </w:rPr>
        <w:t>FA-2024-017_BILAG A_BERORT PRODUKT_DK</w:t>
      </w:r>
    </w:p>
    <w:p w14:paraId="34D0103D" w14:textId="6DAF7A36" w:rsidR="009C74AA" w:rsidRPr="0072128B" w:rsidRDefault="006B1738" w:rsidP="00EC1877">
      <w:pPr>
        <w:pStyle w:val="Default"/>
        <w:rPr>
          <w:rFonts w:ascii="Arial" w:hAnsi="Arial" w:cs="Arial"/>
          <w:b/>
          <w:bCs/>
          <w:sz w:val="22"/>
          <w:szCs w:val="22"/>
          <w:lang w:val="da-DK"/>
        </w:rPr>
      </w:pPr>
      <w:r w:rsidRPr="0072128B">
        <w:rPr>
          <w:rFonts w:ascii="Arial" w:hAnsi="Arial" w:cs="Arial"/>
          <w:b/>
          <w:bCs/>
          <w:sz w:val="22"/>
          <w:szCs w:val="22"/>
          <w:lang w:val="nb"/>
        </w:rPr>
        <w:t xml:space="preserve">Bilag </w:t>
      </w:r>
      <w:r w:rsidR="00EC1877" w:rsidRPr="0072128B">
        <w:rPr>
          <w:rFonts w:ascii="Arial" w:hAnsi="Arial" w:cs="Arial"/>
          <w:b/>
          <w:bCs/>
          <w:sz w:val="22"/>
          <w:szCs w:val="22"/>
          <w:lang w:val="nb"/>
        </w:rPr>
        <w:t>B</w:t>
      </w:r>
      <w:r w:rsidRPr="0072128B">
        <w:rPr>
          <w:rFonts w:ascii="Arial" w:hAnsi="Arial" w:cs="Arial"/>
          <w:b/>
          <w:bCs/>
          <w:sz w:val="22"/>
          <w:szCs w:val="22"/>
          <w:lang w:val="nb"/>
        </w:rPr>
        <w:t xml:space="preserve">: </w:t>
      </w:r>
      <w:r w:rsidR="001C4F00" w:rsidRPr="006E1AA9">
        <w:rPr>
          <w:rFonts w:ascii="Arial" w:hAnsi="Arial" w:cs="Arial"/>
          <w:sz w:val="22"/>
          <w:szCs w:val="22"/>
          <w:lang w:val="nb"/>
        </w:rPr>
        <w:t>FA-2024-017_DK_KUNDESVARBLANKET</w:t>
      </w:r>
    </w:p>
    <w:sectPr w:rsidR="009C74AA" w:rsidRPr="0072128B" w:rsidSect="000A3F5F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994" w:right="1440" w:bottom="1152" w:left="1440" w:header="72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F055D5" w14:textId="77777777" w:rsidR="00E0257B" w:rsidRDefault="00E0257B" w:rsidP="007120AD">
      <w:pPr>
        <w:spacing w:after="0" w:line="240" w:lineRule="auto"/>
      </w:pPr>
      <w:r>
        <w:separator/>
      </w:r>
    </w:p>
  </w:endnote>
  <w:endnote w:type="continuationSeparator" w:id="0">
    <w:p w14:paraId="77950056" w14:textId="77777777" w:rsidR="00E0257B" w:rsidRDefault="00E0257B" w:rsidP="007120AD">
      <w:pPr>
        <w:spacing w:after="0" w:line="240" w:lineRule="auto"/>
      </w:pPr>
      <w:r>
        <w:continuationSeparator/>
      </w:r>
    </w:p>
  </w:endnote>
  <w:endnote w:type="continuationNotice" w:id="1">
    <w:p w14:paraId="2D689E70" w14:textId="77777777" w:rsidR="00E0257B" w:rsidRDefault="00E025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978B60" w14:textId="6942E3A5" w:rsidR="00B867A5" w:rsidRPr="00500038" w:rsidRDefault="00B867A5" w:rsidP="00084C1F">
    <w:pPr>
      <w:pStyle w:val="Sidefod"/>
      <w:tabs>
        <w:tab w:val="clear" w:pos="9360"/>
        <w:tab w:val="right" w:pos="9720"/>
      </w:tabs>
      <w:ind w:left="-360" w:firstLine="360"/>
      <w:rPr>
        <w:rFonts w:ascii="Arial" w:hAnsi="Arial" w:cs="Arial"/>
        <w:sz w:val="18"/>
        <w:szCs w:val="18"/>
        <w:lang w:val="da-DK"/>
      </w:rPr>
    </w:pPr>
    <w:r w:rsidRPr="000F145D">
      <w:rPr>
        <w:rFonts w:ascii="Arial" w:hAnsi="Arial" w:cs="Arial"/>
        <w:sz w:val="18"/>
        <w:szCs w:val="18"/>
        <w:lang w:val="da-DK"/>
      </w:rPr>
      <w:t>FA-</w:t>
    </w:r>
    <w:r w:rsidR="00630991">
      <w:rPr>
        <w:rFonts w:ascii="Arial" w:hAnsi="Arial" w:cs="Arial"/>
        <w:sz w:val="18"/>
        <w:szCs w:val="18"/>
        <w:lang w:val="da-DK"/>
      </w:rPr>
      <w:t>2024-017</w:t>
    </w:r>
    <w:r w:rsidR="0060782F" w:rsidRPr="000F145D">
      <w:rPr>
        <w:rFonts w:ascii="Arial" w:hAnsi="Arial" w:cs="Arial"/>
        <w:sz w:val="18"/>
        <w:szCs w:val="18"/>
        <w:lang w:val="da-DK"/>
      </w:rPr>
      <w:tab/>
    </w:r>
    <w:sdt>
      <w:sdtPr>
        <w:id w:val="-1204397930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8"/>
          <w:szCs w:val="18"/>
        </w:rPr>
      </w:sdtEndPr>
      <w:sdtContent>
        <w:sdt>
          <w:sdtPr>
            <w:rPr>
              <w:rFonts w:ascii="Arial" w:hAnsi="Arial" w:cs="Arial"/>
              <w:sz w:val="18"/>
              <w:szCs w:val="18"/>
            </w:rPr>
            <w:id w:val="-673874616"/>
            <w:docPartObj>
              <w:docPartGallery w:val="Page Numbers (Top of Page)"/>
              <w:docPartUnique/>
            </w:docPartObj>
          </w:sdtPr>
          <w:sdtEndPr/>
          <w:sdtContent>
            <w:r w:rsidRPr="000F145D">
              <w:rPr>
                <w:rFonts w:ascii="Arial" w:hAnsi="Arial" w:cs="Arial"/>
                <w:sz w:val="18"/>
                <w:szCs w:val="18"/>
                <w:lang w:val="da-DK"/>
              </w:rPr>
              <w:t xml:space="preserve">Baxter </w:t>
            </w:r>
            <w:r w:rsidR="000F145D" w:rsidRPr="000F145D">
              <w:rPr>
                <w:rFonts w:ascii="Arial" w:hAnsi="Arial" w:cs="Arial"/>
                <w:sz w:val="18"/>
                <w:szCs w:val="18"/>
                <w:lang w:val="da-DK"/>
              </w:rPr>
              <w:t>er et registreret varemæ</w:t>
            </w:r>
            <w:r w:rsidR="000F145D">
              <w:rPr>
                <w:rFonts w:ascii="Arial" w:hAnsi="Arial" w:cs="Arial"/>
                <w:sz w:val="18"/>
                <w:szCs w:val="18"/>
                <w:lang w:val="da-DK"/>
              </w:rPr>
              <w:t xml:space="preserve">rke tilhørende </w:t>
            </w:r>
            <w:r w:rsidR="000F145D" w:rsidRPr="000F145D">
              <w:rPr>
                <w:rFonts w:ascii="Arial" w:hAnsi="Arial" w:cs="Arial"/>
                <w:sz w:val="18"/>
                <w:szCs w:val="18"/>
                <w:lang w:val="da-DK"/>
              </w:rPr>
              <w:t>Baxter International Inc.</w:t>
            </w:r>
          </w:sdtContent>
        </w:sdt>
      </w:sdtContent>
    </w:sdt>
    <w:r w:rsidRPr="000F145D">
      <w:rPr>
        <w:rFonts w:ascii="Arial" w:hAnsi="Arial" w:cs="Arial"/>
        <w:sz w:val="18"/>
        <w:szCs w:val="18"/>
        <w:lang w:val="da-DK"/>
      </w:rPr>
      <w:t xml:space="preserve">                    </w:t>
    </w:r>
    <w:r w:rsidRPr="00F419D0">
      <w:rPr>
        <w:rFonts w:ascii="Arial" w:hAnsi="Arial" w:cs="Arial"/>
        <w:sz w:val="18"/>
        <w:szCs w:val="18"/>
      </w:rPr>
      <w:ptab w:relativeTo="margin" w:alignment="right" w:leader="none"/>
    </w:r>
    <w:r w:rsidR="00353548" w:rsidRPr="00500038">
      <w:rPr>
        <w:rFonts w:ascii="Arial" w:hAnsi="Arial" w:cs="Arial"/>
        <w:sz w:val="18"/>
        <w:szCs w:val="18"/>
        <w:lang w:val="da-DK"/>
      </w:rPr>
      <w:t>Side</w:t>
    </w:r>
    <w:r w:rsidRPr="00500038">
      <w:rPr>
        <w:rFonts w:ascii="Arial" w:hAnsi="Arial" w:cs="Arial"/>
        <w:sz w:val="18"/>
        <w:szCs w:val="18"/>
        <w:lang w:val="da-DK"/>
      </w:rPr>
      <w:t xml:space="preserve"> </w:t>
    </w:r>
    <w:r w:rsidRPr="00AA2A7A">
      <w:rPr>
        <w:rFonts w:ascii="Arial" w:hAnsi="Arial" w:cs="Arial"/>
        <w:bCs/>
        <w:sz w:val="18"/>
        <w:szCs w:val="18"/>
      </w:rPr>
      <w:fldChar w:fldCharType="begin"/>
    </w:r>
    <w:r w:rsidRPr="00500038">
      <w:rPr>
        <w:rFonts w:ascii="Arial" w:hAnsi="Arial" w:cs="Arial"/>
        <w:bCs/>
        <w:sz w:val="18"/>
        <w:szCs w:val="18"/>
        <w:lang w:val="da-DK"/>
      </w:rPr>
      <w:instrText xml:space="preserve"> PAGE </w:instrText>
    </w:r>
    <w:r w:rsidRPr="00AA2A7A">
      <w:rPr>
        <w:rFonts w:ascii="Arial" w:hAnsi="Arial" w:cs="Arial"/>
        <w:bCs/>
        <w:sz w:val="18"/>
        <w:szCs w:val="18"/>
      </w:rPr>
      <w:fldChar w:fldCharType="separate"/>
    </w:r>
    <w:r w:rsidR="009B1B1D" w:rsidRPr="00500038">
      <w:rPr>
        <w:rFonts w:ascii="Arial" w:hAnsi="Arial" w:cs="Arial"/>
        <w:bCs/>
        <w:noProof/>
        <w:sz w:val="18"/>
        <w:szCs w:val="18"/>
        <w:lang w:val="da-DK"/>
      </w:rPr>
      <w:t>4</w:t>
    </w:r>
    <w:r w:rsidRPr="00AA2A7A">
      <w:rPr>
        <w:rFonts w:ascii="Arial" w:hAnsi="Arial" w:cs="Arial"/>
        <w:bCs/>
        <w:sz w:val="18"/>
        <w:szCs w:val="18"/>
      </w:rPr>
      <w:fldChar w:fldCharType="end"/>
    </w:r>
    <w:r w:rsidRPr="00500038">
      <w:rPr>
        <w:rFonts w:ascii="Arial" w:hAnsi="Arial" w:cs="Arial"/>
        <w:sz w:val="18"/>
        <w:szCs w:val="18"/>
        <w:lang w:val="da-DK"/>
      </w:rPr>
      <w:t xml:space="preserve"> of </w:t>
    </w:r>
    <w:r w:rsidRPr="00AA2A7A">
      <w:rPr>
        <w:rFonts w:ascii="Arial" w:hAnsi="Arial" w:cs="Arial"/>
        <w:bCs/>
        <w:sz w:val="18"/>
        <w:szCs w:val="18"/>
      </w:rPr>
      <w:fldChar w:fldCharType="begin"/>
    </w:r>
    <w:r w:rsidRPr="00500038">
      <w:rPr>
        <w:rFonts w:ascii="Arial" w:hAnsi="Arial" w:cs="Arial"/>
        <w:bCs/>
        <w:sz w:val="18"/>
        <w:szCs w:val="18"/>
        <w:lang w:val="da-DK"/>
      </w:rPr>
      <w:instrText xml:space="preserve"> NUMPAGES  </w:instrText>
    </w:r>
    <w:r w:rsidRPr="00AA2A7A">
      <w:rPr>
        <w:rFonts w:ascii="Arial" w:hAnsi="Arial" w:cs="Arial"/>
        <w:bCs/>
        <w:sz w:val="18"/>
        <w:szCs w:val="18"/>
      </w:rPr>
      <w:fldChar w:fldCharType="separate"/>
    </w:r>
    <w:r w:rsidR="009B1B1D" w:rsidRPr="00500038">
      <w:rPr>
        <w:rFonts w:ascii="Arial" w:hAnsi="Arial" w:cs="Arial"/>
        <w:bCs/>
        <w:noProof/>
        <w:sz w:val="18"/>
        <w:szCs w:val="18"/>
        <w:lang w:val="da-DK"/>
      </w:rPr>
      <w:t>4</w:t>
    </w:r>
    <w:r w:rsidRPr="00AA2A7A">
      <w:rPr>
        <w:rFonts w:ascii="Arial" w:hAnsi="Arial" w:cs="Arial"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E49556" w14:textId="2C1821DC" w:rsidR="00B867A5" w:rsidRPr="00313BBD" w:rsidRDefault="00B867A5" w:rsidP="00F952A4">
    <w:pPr>
      <w:pStyle w:val="Sidefod"/>
      <w:tabs>
        <w:tab w:val="clear" w:pos="9360"/>
        <w:tab w:val="right" w:pos="9720"/>
      </w:tabs>
      <w:ind w:left="-360" w:firstLine="360"/>
      <w:rPr>
        <w:rFonts w:ascii="Arial" w:hAnsi="Arial" w:cs="Arial"/>
        <w:sz w:val="18"/>
        <w:szCs w:val="18"/>
        <w:lang w:val="da-DK"/>
      </w:rPr>
    </w:pPr>
    <w:r w:rsidRPr="000F145D">
      <w:rPr>
        <w:rFonts w:ascii="Arial" w:hAnsi="Arial" w:cs="Arial"/>
        <w:sz w:val="18"/>
        <w:szCs w:val="18"/>
        <w:lang w:val="da-DK"/>
      </w:rPr>
      <w:t>FA-</w:t>
    </w:r>
    <w:r w:rsidR="0068088F">
      <w:rPr>
        <w:rFonts w:ascii="Arial" w:hAnsi="Arial" w:cs="Arial"/>
        <w:sz w:val="18"/>
        <w:szCs w:val="18"/>
        <w:lang w:val="da-DK"/>
      </w:rPr>
      <w:t>2024-017</w:t>
    </w:r>
    <w:r w:rsidR="00EB6FCA" w:rsidRPr="000F145D">
      <w:rPr>
        <w:rFonts w:ascii="Arial" w:hAnsi="Arial" w:cs="Arial"/>
        <w:sz w:val="18"/>
        <w:szCs w:val="18"/>
        <w:lang w:val="da-DK"/>
      </w:rPr>
      <w:tab/>
    </w:r>
    <w:sdt>
      <w:sdtPr>
        <w:id w:val="-658614259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8"/>
          <w:szCs w:val="18"/>
        </w:rPr>
      </w:sdtEndPr>
      <w:sdtContent>
        <w:sdt>
          <w:sdtPr>
            <w:rPr>
              <w:rFonts w:ascii="Arial" w:hAnsi="Arial" w:cs="Arial"/>
              <w:sz w:val="18"/>
              <w:szCs w:val="18"/>
            </w:rPr>
            <w:id w:val="1018271494"/>
            <w:docPartObj>
              <w:docPartGallery w:val="Page Numbers (Top of Page)"/>
              <w:docPartUnique/>
            </w:docPartObj>
          </w:sdtPr>
          <w:sdtEndPr/>
          <w:sdtContent>
            <w:r w:rsidRPr="000F145D">
              <w:rPr>
                <w:rFonts w:ascii="Arial" w:hAnsi="Arial" w:cs="Arial"/>
                <w:sz w:val="18"/>
                <w:szCs w:val="18"/>
                <w:lang w:val="da-DK"/>
              </w:rPr>
              <w:t xml:space="preserve">Baxter </w:t>
            </w:r>
            <w:r w:rsidR="00CC25CD" w:rsidRPr="000F145D">
              <w:rPr>
                <w:rFonts w:ascii="Arial" w:hAnsi="Arial" w:cs="Arial"/>
                <w:sz w:val="18"/>
                <w:szCs w:val="18"/>
                <w:lang w:val="da-DK"/>
              </w:rPr>
              <w:t xml:space="preserve">er et </w:t>
            </w:r>
            <w:r w:rsidRPr="000F145D">
              <w:rPr>
                <w:rFonts w:ascii="Arial" w:hAnsi="Arial" w:cs="Arial"/>
                <w:sz w:val="18"/>
                <w:szCs w:val="18"/>
                <w:lang w:val="da-DK"/>
              </w:rPr>
              <w:t>regist</w:t>
            </w:r>
            <w:r w:rsidR="000F145D" w:rsidRPr="000F145D">
              <w:rPr>
                <w:rFonts w:ascii="Arial" w:hAnsi="Arial" w:cs="Arial"/>
                <w:sz w:val="18"/>
                <w:szCs w:val="18"/>
                <w:lang w:val="da-DK"/>
              </w:rPr>
              <w:t>reret varemæ</w:t>
            </w:r>
            <w:r w:rsidR="000F145D">
              <w:rPr>
                <w:rFonts w:ascii="Arial" w:hAnsi="Arial" w:cs="Arial"/>
                <w:sz w:val="18"/>
                <w:szCs w:val="18"/>
                <w:lang w:val="da-DK"/>
              </w:rPr>
              <w:t xml:space="preserve">rke tilhørende </w:t>
            </w:r>
            <w:r w:rsidRPr="000F145D">
              <w:rPr>
                <w:rFonts w:ascii="Arial" w:hAnsi="Arial" w:cs="Arial"/>
                <w:sz w:val="18"/>
                <w:szCs w:val="18"/>
                <w:lang w:val="da-DK"/>
              </w:rPr>
              <w:t>Baxter International Inc.</w:t>
            </w:r>
          </w:sdtContent>
        </w:sdt>
      </w:sdtContent>
    </w:sdt>
    <w:r w:rsidRPr="000F145D">
      <w:rPr>
        <w:rFonts w:ascii="Arial" w:hAnsi="Arial" w:cs="Arial"/>
        <w:sz w:val="18"/>
        <w:szCs w:val="18"/>
        <w:lang w:val="da-DK"/>
      </w:rPr>
      <w:t xml:space="preserve">                    </w:t>
    </w:r>
    <w:r w:rsidRPr="00F419D0">
      <w:rPr>
        <w:rFonts w:ascii="Arial" w:hAnsi="Arial" w:cs="Arial"/>
        <w:sz w:val="18"/>
        <w:szCs w:val="18"/>
      </w:rPr>
      <w:ptab w:relativeTo="margin" w:alignment="right" w:leader="none"/>
    </w:r>
    <w:r w:rsidR="000F145D" w:rsidRPr="00313BBD">
      <w:rPr>
        <w:rFonts w:ascii="Arial" w:hAnsi="Arial" w:cs="Arial"/>
        <w:sz w:val="18"/>
        <w:szCs w:val="18"/>
        <w:lang w:val="da-DK"/>
      </w:rPr>
      <w:t>Side</w:t>
    </w:r>
    <w:r w:rsidRPr="00313BBD">
      <w:rPr>
        <w:rFonts w:ascii="Arial" w:hAnsi="Arial" w:cs="Arial"/>
        <w:sz w:val="18"/>
        <w:szCs w:val="18"/>
        <w:lang w:val="da-DK"/>
      </w:rPr>
      <w:t xml:space="preserve"> </w:t>
    </w:r>
    <w:r w:rsidRPr="00AA2A7A">
      <w:rPr>
        <w:rFonts w:ascii="Arial" w:hAnsi="Arial" w:cs="Arial"/>
        <w:bCs/>
        <w:sz w:val="18"/>
        <w:szCs w:val="18"/>
      </w:rPr>
      <w:fldChar w:fldCharType="begin"/>
    </w:r>
    <w:r w:rsidRPr="00313BBD">
      <w:rPr>
        <w:rFonts w:ascii="Arial" w:hAnsi="Arial" w:cs="Arial"/>
        <w:bCs/>
        <w:sz w:val="18"/>
        <w:szCs w:val="18"/>
        <w:lang w:val="da-DK"/>
      </w:rPr>
      <w:instrText xml:space="preserve"> PAGE </w:instrText>
    </w:r>
    <w:r w:rsidRPr="00AA2A7A">
      <w:rPr>
        <w:rFonts w:ascii="Arial" w:hAnsi="Arial" w:cs="Arial"/>
        <w:bCs/>
        <w:sz w:val="18"/>
        <w:szCs w:val="18"/>
      </w:rPr>
      <w:fldChar w:fldCharType="separate"/>
    </w:r>
    <w:r w:rsidR="009B1B1D" w:rsidRPr="00313BBD">
      <w:rPr>
        <w:rFonts w:ascii="Arial" w:hAnsi="Arial" w:cs="Arial"/>
        <w:bCs/>
        <w:noProof/>
        <w:sz w:val="18"/>
        <w:szCs w:val="18"/>
        <w:lang w:val="da-DK"/>
      </w:rPr>
      <w:t>1</w:t>
    </w:r>
    <w:r w:rsidRPr="00AA2A7A">
      <w:rPr>
        <w:rFonts w:ascii="Arial" w:hAnsi="Arial" w:cs="Arial"/>
        <w:bCs/>
        <w:sz w:val="18"/>
        <w:szCs w:val="18"/>
      </w:rPr>
      <w:fldChar w:fldCharType="end"/>
    </w:r>
    <w:r w:rsidRPr="00313BBD">
      <w:rPr>
        <w:rFonts w:ascii="Arial" w:hAnsi="Arial" w:cs="Arial"/>
        <w:sz w:val="18"/>
        <w:szCs w:val="18"/>
        <w:lang w:val="da-DK"/>
      </w:rPr>
      <w:t xml:space="preserve"> </w:t>
    </w:r>
    <w:r w:rsidR="000F145D" w:rsidRPr="00313BBD">
      <w:rPr>
        <w:rFonts w:ascii="Arial" w:hAnsi="Arial" w:cs="Arial"/>
        <w:sz w:val="18"/>
        <w:szCs w:val="18"/>
        <w:lang w:val="da-DK"/>
      </w:rPr>
      <w:t>a</w:t>
    </w:r>
    <w:r w:rsidRPr="00313BBD">
      <w:rPr>
        <w:rFonts w:ascii="Arial" w:hAnsi="Arial" w:cs="Arial"/>
        <w:sz w:val="18"/>
        <w:szCs w:val="18"/>
        <w:lang w:val="da-DK"/>
      </w:rPr>
      <w:t xml:space="preserve">f </w:t>
    </w:r>
    <w:r w:rsidRPr="00AA2A7A">
      <w:rPr>
        <w:rFonts w:ascii="Arial" w:hAnsi="Arial" w:cs="Arial"/>
        <w:bCs/>
        <w:sz w:val="18"/>
        <w:szCs w:val="18"/>
      </w:rPr>
      <w:fldChar w:fldCharType="begin"/>
    </w:r>
    <w:r w:rsidRPr="00313BBD">
      <w:rPr>
        <w:rFonts w:ascii="Arial" w:hAnsi="Arial" w:cs="Arial"/>
        <w:bCs/>
        <w:sz w:val="18"/>
        <w:szCs w:val="18"/>
        <w:lang w:val="da-DK"/>
      </w:rPr>
      <w:instrText xml:space="preserve"> NUMPAGES  </w:instrText>
    </w:r>
    <w:r w:rsidRPr="00AA2A7A">
      <w:rPr>
        <w:rFonts w:ascii="Arial" w:hAnsi="Arial" w:cs="Arial"/>
        <w:bCs/>
        <w:sz w:val="18"/>
        <w:szCs w:val="18"/>
      </w:rPr>
      <w:fldChar w:fldCharType="separate"/>
    </w:r>
    <w:r w:rsidR="009B1B1D" w:rsidRPr="00313BBD">
      <w:rPr>
        <w:rFonts w:ascii="Arial" w:hAnsi="Arial" w:cs="Arial"/>
        <w:bCs/>
        <w:noProof/>
        <w:sz w:val="18"/>
        <w:szCs w:val="18"/>
        <w:lang w:val="da-DK"/>
      </w:rPr>
      <w:t>4</w:t>
    </w:r>
    <w:r w:rsidRPr="00AA2A7A">
      <w:rPr>
        <w:rFonts w:ascii="Arial" w:hAnsi="Arial"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3643A0" w14:textId="77777777" w:rsidR="00E0257B" w:rsidRDefault="00E0257B" w:rsidP="007120AD">
      <w:pPr>
        <w:spacing w:after="0" w:line="240" w:lineRule="auto"/>
      </w:pPr>
      <w:r>
        <w:separator/>
      </w:r>
    </w:p>
  </w:footnote>
  <w:footnote w:type="continuationSeparator" w:id="0">
    <w:p w14:paraId="6B49F62E" w14:textId="77777777" w:rsidR="00E0257B" w:rsidRDefault="00E0257B" w:rsidP="007120AD">
      <w:pPr>
        <w:spacing w:after="0" w:line="240" w:lineRule="auto"/>
      </w:pPr>
      <w:r>
        <w:continuationSeparator/>
      </w:r>
    </w:p>
  </w:footnote>
  <w:footnote w:type="continuationNotice" w:id="1">
    <w:p w14:paraId="44627A3E" w14:textId="77777777" w:rsidR="00E0257B" w:rsidRDefault="00E025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99A70" w14:textId="1ABC17BE" w:rsidR="00B867A5" w:rsidRDefault="00B867A5" w:rsidP="00F535C4">
    <w:pPr>
      <w:pStyle w:val="Sidehoved"/>
      <w:jc w:val="right"/>
      <w:rPr>
        <w:rFonts w:ascii="Arial" w:hAnsi="Arial" w:cs="Arial"/>
        <w:b/>
        <w:sz w:val="24"/>
        <w:szCs w:val="24"/>
      </w:rPr>
    </w:pPr>
    <w:r w:rsidRPr="00F30CAC">
      <w:rPr>
        <w:rFonts w:ascii="Arial" w:hAnsi="Arial" w:cs="Arial"/>
        <w:b/>
        <w:sz w:val="24"/>
        <w:szCs w:val="24"/>
      </w:rPr>
      <w:t xml:space="preserve"> </w:t>
    </w:r>
    <w:r w:rsidRPr="00F30CAC">
      <w:rPr>
        <w:noProof/>
        <w:lang w:val="sv-SE" w:eastAsia="sv-SE"/>
      </w:rPr>
      <w:drawing>
        <wp:inline distT="0" distB="0" distL="0" distR="0" wp14:anchorId="6F0FE039" wp14:editId="4F19CBE3">
          <wp:extent cx="1190625" cy="215900"/>
          <wp:effectExtent l="19050" t="0" r="952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215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98534" w14:textId="19C8582B" w:rsidR="00B867A5" w:rsidRDefault="00B867A5">
    <w:pPr>
      <w:pStyle w:val="Sidehoved"/>
    </w:pPr>
    <w:r>
      <w:tab/>
    </w:r>
    <w:r>
      <w:tab/>
    </w:r>
    <w:r w:rsidRPr="00F30CAC">
      <w:rPr>
        <w:noProof/>
        <w:lang w:val="sv-SE" w:eastAsia="sv-SE"/>
      </w:rPr>
      <w:drawing>
        <wp:inline distT="0" distB="0" distL="0" distR="0" wp14:anchorId="0E96A3F4" wp14:editId="441C9019">
          <wp:extent cx="1190625" cy="2159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215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880C0E4" w14:textId="77777777" w:rsidR="00B867A5" w:rsidRDefault="00B867A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B0BB9"/>
    <w:multiLevelType w:val="hybridMultilevel"/>
    <w:tmpl w:val="654EE34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30C62"/>
    <w:multiLevelType w:val="hybridMultilevel"/>
    <w:tmpl w:val="0C4E8E28"/>
    <w:lvl w:ilvl="0" w:tplc="CD827AF8">
      <w:numFmt w:val="bullet"/>
      <w:lvlText w:val="-"/>
      <w:lvlJc w:val="left"/>
      <w:pPr>
        <w:ind w:left="1180" w:hanging="360"/>
      </w:pPr>
      <w:rPr>
        <w:rFonts w:ascii="Courier New" w:eastAsia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" w15:restartNumberingAfterBreak="0">
    <w:nsid w:val="21B97F23"/>
    <w:multiLevelType w:val="hybridMultilevel"/>
    <w:tmpl w:val="5472F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6263D2"/>
    <w:multiLevelType w:val="multilevel"/>
    <w:tmpl w:val="7C0C6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7E1282F"/>
    <w:multiLevelType w:val="hybridMultilevel"/>
    <w:tmpl w:val="810E5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D148C"/>
    <w:multiLevelType w:val="hybridMultilevel"/>
    <w:tmpl w:val="D1EE20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C46F51"/>
    <w:multiLevelType w:val="hybridMultilevel"/>
    <w:tmpl w:val="9C24BB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4D0FFC"/>
    <w:multiLevelType w:val="hybridMultilevel"/>
    <w:tmpl w:val="D1682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6B6B72"/>
    <w:multiLevelType w:val="hybridMultilevel"/>
    <w:tmpl w:val="3830E1AA"/>
    <w:lvl w:ilvl="0" w:tplc="E0580A0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704999"/>
    <w:multiLevelType w:val="hybridMultilevel"/>
    <w:tmpl w:val="D69842B8"/>
    <w:lvl w:ilvl="0" w:tplc="CCD6C8B8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2E7BFA"/>
    <w:multiLevelType w:val="hybridMultilevel"/>
    <w:tmpl w:val="6D549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12D12"/>
    <w:multiLevelType w:val="hybridMultilevel"/>
    <w:tmpl w:val="9F506F0E"/>
    <w:lvl w:ilvl="0" w:tplc="073C04F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F704746"/>
    <w:multiLevelType w:val="hybridMultilevel"/>
    <w:tmpl w:val="23B09294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7"/>
  </w:num>
  <w:num w:numId="5">
    <w:abstractNumId w:val="10"/>
  </w:num>
  <w:num w:numId="6">
    <w:abstractNumId w:val="1"/>
  </w:num>
  <w:num w:numId="7">
    <w:abstractNumId w:val="4"/>
  </w:num>
  <w:num w:numId="8">
    <w:abstractNumId w:val="2"/>
  </w:num>
  <w:num w:numId="9">
    <w:abstractNumId w:val="6"/>
  </w:num>
  <w:num w:numId="10">
    <w:abstractNumId w:val="8"/>
  </w:num>
  <w:num w:numId="11">
    <w:abstractNumId w:val="9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3B0"/>
    <w:rsid w:val="00000348"/>
    <w:rsid w:val="00001BC2"/>
    <w:rsid w:val="00002016"/>
    <w:rsid w:val="000030E9"/>
    <w:rsid w:val="0000431C"/>
    <w:rsid w:val="0000464A"/>
    <w:rsid w:val="000046DF"/>
    <w:rsid w:val="000047AB"/>
    <w:rsid w:val="000051F1"/>
    <w:rsid w:val="00007A49"/>
    <w:rsid w:val="00007C87"/>
    <w:rsid w:val="00010419"/>
    <w:rsid w:val="000107DA"/>
    <w:rsid w:val="00010C63"/>
    <w:rsid w:val="00011910"/>
    <w:rsid w:val="00011A90"/>
    <w:rsid w:val="000123E2"/>
    <w:rsid w:val="00013536"/>
    <w:rsid w:val="00013FC9"/>
    <w:rsid w:val="00015B87"/>
    <w:rsid w:val="00015DFC"/>
    <w:rsid w:val="00016950"/>
    <w:rsid w:val="0002043D"/>
    <w:rsid w:val="000232D8"/>
    <w:rsid w:val="00025AA6"/>
    <w:rsid w:val="00026E3F"/>
    <w:rsid w:val="0002750C"/>
    <w:rsid w:val="00027CEB"/>
    <w:rsid w:val="00027D58"/>
    <w:rsid w:val="00030920"/>
    <w:rsid w:val="0003336E"/>
    <w:rsid w:val="00033EDB"/>
    <w:rsid w:val="00034113"/>
    <w:rsid w:val="0003513B"/>
    <w:rsid w:val="00035A7D"/>
    <w:rsid w:val="00035C4F"/>
    <w:rsid w:val="0003737E"/>
    <w:rsid w:val="00041B31"/>
    <w:rsid w:val="00041D42"/>
    <w:rsid w:val="000429C2"/>
    <w:rsid w:val="00043334"/>
    <w:rsid w:val="000440DD"/>
    <w:rsid w:val="00046D67"/>
    <w:rsid w:val="000471F6"/>
    <w:rsid w:val="00051879"/>
    <w:rsid w:val="0005288B"/>
    <w:rsid w:val="0005364D"/>
    <w:rsid w:val="00057CAA"/>
    <w:rsid w:val="0006026B"/>
    <w:rsid w:val="00060753"/>
    <w:rsid w:val="00060D04"/>
    <w:rsid w:val="000628C9"/>
    <w:rsid w:val="000631B9"/>
    <w:rsid w:val="00065484"/>
    <w:rsid w:val="00065DA6"/>
    <w:rsid w:val="000671DC"/>
    <w:rsid w:val="00067402"/>
    <w:rsid w:val="0007007B"/>
    <w:rsid w:val="00070422"/>
    <w:rsid w:val="00070CB2"/>
    <w:rsid w:val="000724FE"/>
    <w:rsid w:val="00074B03"/>
    <w:rsid w:val="00075B77"/>
    <w:rsid w:val="00081E5C"/>
    <w:rsid w:val="000841F1"/>
    <w:rsid w:val="00084C1F"/>
    <w:rsid w:val="000855DB"/>
    <w:rsid w:val="0008783D"/>
    <w:rsid w:val="000911F9"/>
    <w:rsid w:val="00091421"/>
    <w:rsid w:val="00092FF1"/>
    <w:rsid w:val="00093CD1"/>
    <w:rsid w:val="00094AD0"/>
    <w:rsid w:val="000951D9"/>
    <w:rsid w:val="00095475"/>
    <w:rsid w:val="00096881"/>
    <w:rsid w:val="00097065"/>
    <w:rsid w:val="000A2B12"/>
    <w:rsid w:val="000A2F26"/>
    <w:rsid w:val="000A3F5F"/>
    <w:rsid w:val="000A4FF9"/>
    <w:rsid w:val="000A7DB9"/>
    <w:rsid w:val="000B00CD"/>
    <w:rsid w:val="000B05CD"/>
    <w:rsid w:val="000B2099"/>
    <w:rsid w:val="000B5F36"/>
    <w:rsid w:val="000B60E2"/>
    <w:rsid w:val="000B6504"/>
    <w:rsid w:val="000B6DCD"/>
    <w:rsid w:val="000C20AA"/>
    <w:rsid w:val="000C24D2"/>
    <w:rsid w:val="000C32BD"/>
    <w:rsid w:val="000C3B02"/>
    <w:rsid w:val="000C3C3C"/>
    <w:rsid w:val="000C4263"/>
    <w:rsid w:val="000C4480"/>
    <w:rsid w:val="000C6740"/>
    <w:rsid w:val="000C6B2F"/>
    <w:rsid w:val="000D165A"/>
    <w:rsid w:val="000D3400"/>
    <w:rsid w:val="000D3864"/>
    <w:rsid w:val="000D59CD"/>
    <w:rsid w:val="000D5E95"/>
    <w:rsid w:val="000D6CFD"/>
    <w:rsid w:val="000D7597"/>
    <w:rsid w:val="000E17CF"/>
    <w:rsid w:val="000E1B13"/>
    <w:rsid w:val="000E20C5"/>
    <w:rsid w:val="000E2550"/>
    <w:rsid w:val="000F0999"/>
    <w:rsid w:val="000F145D"/>
    <w:rsid w:val="000F3D15"/>
    <w:rsid w:val="000F6435"/>
    <w:rsid w:val="00100478"/>
    <w:rsid w:val="00100582"/>
    <w:rsid w:val="00104309"/>
    <w:rsid w:val="00105930"/>
    <w:rsid w:val="00105E55"/>
    <w:rsid w:val="001111C1"/>
    <w:rsid w:val="00111402"/>
    <w:rsid w:val="00115783"/>
    <w:rsid w:val="00122D6A"/>
    <w:rsid w:val="00122EE3"/>
    <w:rsid w:val="00123226"/>
    <w:rsid w:val="0012407B"/>
    <w:rsid w:val="00125803"/>
    <w:rsid w:val="0013371B"/>
    <w:rsid w:val="0013400D"/>
    <w:rsid w:val="001356FE"/>
    <w:rsid w:val="00136E59"/>
    <w:rsid w:val="00141400"/>
    <w:rsid w:val="001446A1"/>
    <w:rsid w:val="00146DB6"/>
    <w:rsid w:val="00150EC4"/>
    <w:rsid w:val="0015196C"/>
    <w:rsid w:val="00151A89"/>
    <w:rsid w:val="0015269F"/>
    <w:rsid w:val="00152878"/>
    <w:rsid w:val="0015358B"/>
    <w:rsid w:val="00153825"/>
    <w:rsid w:val="00155899"/>
    <w:rsid w:val="00156A01"/>
    <w:rsid w:val="001609C6"/>
    <w:rsid w:val="00161E98"/>
    <w:rsid w:val="0016397D"/>
    <w:rsid w:val="00165B9A"/>
    <w:rsid w:val="00166644"/>
    <w:rsid w:val="001704B8"/>
    <w:rsid w:val="00172A99"/>
    <w:rsid w:val="00173A44"/>
    <w:rsid w:val="00173AFC"/>
    <w:rsid w:val="001746B8"/>
    <w:rsid w:val="00175961"/>
    <w:rsid w:val="00176CC7"/>
    <w:rsid w:val="00177248"/>
    <w:rsid w:val="00180DE3"/>
    <w:rsid w:val="0018201A"/>
    <w:rsid w:val="00182496"/>
    <w:rsid w:val="00182C75"/>
    <w:rsid w:val="001841D2"/>
    <w:rsid w:val="0018458B"/>
    <w:rsid w:val="00185CBD"/>
    <w:rsid w:val="00185D75"/>
    <w:rsid w:val="001902B4"/>
    <w:rsid w:val="00190E3D"/>
    <w:rsid w:val="0019391C"/>
    <w:rsid w:val="001949FF"/>
    <w:rsid w:val="00194D31"/>
    <w:rsid w:val="00194E6E"/>
    <w:rsid w:val="00195D61"/>
    <w:rsid w:val="001A39E4"/>
    <w:rsid w:val="001A4816"/>
    <w:rsid w:val="001A4B34"/>
    <w:rsid w:val="001B0C1F"/>
    <w:rsid w:val="001B34AB"/>
    <w:rsid w:val="001B39C0"/>
    <w:rsid w:val="001B44A2"/>
    <w:rsid w:val="001B4631"/>
    <w:rsid w:val="001B606B"/>
    <w:rsid w:val="001B6C28"/>
    <w:rsid w:val="001C174E"/>
    <w:rsid w:val="001C34B7"/>
    <w:rsid w:val="001C455D"/>
    <w:rsid w:val="001C4F00"/>
    <w:rsid w:val="001C6C82"/>
    <w:rsid w:val="001D0A7C"/>
    <w:rsid w:val="001D11D0"/>
    <w:rsid w:val="001D1312"/>
    <w:rsid w:val="001D3F9B"/>
    <w:rsid w:val="001D4362"/>
    <w:rsid w:val="001D6754"/>
    <w:rsid w:val="001E0E8F"/>
    <w:rsid w:val="001E53E4"/>
    <w:rsid w:val="001E5CBE"/>
    <w:rsid w:val="001E5D31"/>
    <w:rsid w:val="001E60A2"/>
    <w:rsid w:val="001E728E"/>
    <w:rsid w:val="001F1250"/>
    <w:rsid w:val="001F61FF"/>
    <w:rsid w:val="001F7121"/>
    <w:rsid w:val="00200A21"/>
    <w:rsid w:val="00200D75"/>
    <w:rsid w:val="00202169"/>
    <w:rsid w:val="00202EB5"/>
    <w:rsid w:val="002048E2"/>
    <w:rsid w:val="00205C8C"/>
    <w:rsid w:val="002064FE"/>
    <w:rsid w:val="00206A38"/>
    <w:rsid w:val="00210580"/>
    <w:rsid w:val="00211D7C"/>
    <w:rsid w:val="00212635"/>
    <w:rsid w:val="002127EA"/>
    <w:rsid w:val="002132D9"/>
    <w:rsid w:val="00215250"/>
    <w:rsid w:val="00216CB1"/>
    <w:rsid w:val="00217ECD"/>
    <w:rsid w:val="002201C8"/>
    <w:rsid w:val="002210DB"/>
    <w:rsid w:val="0022163E"/>
    <w:rsid w:val="0022260E"/>
    <w:rsid w:val="00222D40"/>
    <w:rsid w:val="00224321"/>
    <w:rsid w:val="00225DD8"/>
    <w:rsid w:val="00230121"/>
    <w:rsid w:val="00230BC2"/>
    <w:rsid w:val="0023143E"/>
    <w:rsid w:val="002314A9"/>
    <w:rsid w:val="002332FE"/>
    <w:rsid w:val="002338CD"/>
    <w:rsid w:val="00235E75"/>
    <w:rsid w:val="002368DB"/>
    <w:rsid w:val="002374DC"/>
    <w:rsid w:val="00241607"/>
    <w:rsid w:val="0024252D"/>
    <w:rsid w:val="00242F30"/>
    <w:rsid w:val="00243ECD"/>
    <w:rsid w:val="00245A80"/>
    <w:rsid w:val="00245D21"/>
    <w:rsid w:val="00247BE5"/>
    <w:rsid w:val="00251D8C"/>
    <w:rsid w:val="0025260C"/>
    <w:rsid w:val="002536DC"/>
    <w:rsid w:val="00253C24"/>
    <w:rsid w:val="002549C3"/>
    <w:rsid w:val="00256217"/>
    <w:rsid w:val="00256F9E"/>
    <w:rsid w:val="00261594"/>
    <w:rsid w:val="0026207F"/>
    <w:rsid w:val="00263EAF"/>
    <w:rsid w:val="0026407F"/>
    <w:rsid w:val="00264FDA"/>
    <w:rsid w:val="0026599D"/>
    <w:rsid w:val="00270A3A"/>
    <w:rsid w:val="00274DDD"/>
    <w:rsid w:val="00275B74"/>
    <w:rsid w:val="00275DA3"/>
    <w:rsid w:val="00275DE5"/>
    <w:rsid w:val="00275E76"/>
    <w:rsid w:val="00280442"/>
    <w:rsid w:val="0028062F"/>
    <w:rsid w:val="00281DC5"/>
    <w:rsid w:val="00282C3A"/>
    <w:rsid w:val="00285DCA"/>
    <w:rsid w:val="00286C35"/>
    <w:rsid w:val="0028714A"/>
    <w:rsid w:val="002873AF"/>
    <w:rsid w:val="002911E7"/>
    <w:rsid w:val="00291256"/>
    <w:rsid w:val="00293525"/>
    <w:rsid w:val="002937EF"/>
    <w:rsid w:val="0029601C"/>
    <w:rsid w:val="002968A2"/>
    <w:rsid w:val="002969C9"/>
    <w:rsid w:val="002A1989"/>
    <w:rsid w:val="002A1C38"/>
    <w:rsid w:val="002A381A"/>
    <w:rsid w:val="002A3C1A"/>
    <w:rsid w:val="002A4142"/>
    <w:rsid w:val="002A4567"/>
    <w:rsid w:val="002A7321"/>
    <w:rsid w:val="002A7DCC"/>
    <w:rsid w:val="002A7F28"/>
    <w:rsid w:val="002B1818"/>
    <w:rsid w:val="002B1D36"/>
    <w:rsid w:val="002B23D4"/>
    <w:rsid w:val="002B241E"/>
    <w:rsid w:val="002B5558"/>
    <w:rsid w:val="002B6C16"/>
    <w:rsid w:val="002C3689"/>
    <w:rsid w:val="002C36A6"/>
    <w:rsid w:val="002C39FC"/>
    <w:rsid w:val="002C4D7E"/>
    <w:rsid w:val="002C65C4"/>
    <w:rsid w:val="002D120E"/>
    <w:rsid w:val="002D17E1"/>
    <w:rsid w:val="002D1B5C"/>
    <w:rsid w:val="002D27DA"/>
    <w:rsid w:val="002D3FE6"/>
    <w:rsid w:val="002E0201"/>
    <w:rsid w:val="002E076E"/>
    <w:rsid w:val="002E13B6"/>
    <w:rsid w:val="002E15D8"/>
    <w:rsid w:val="002E4823"/>
    <w:rsid w:val="002E4A3A"/>
    <w:rsid w:val="002E562B"/>
    <w:rsid w:val="002E5969"/>
    <w:rsid w:val="002E6F5B"/>
    <w:rsid w:val="002E7008"/>
    <w:rsid w:val="002F12D0"/>
    <w:rsid w:val="002F1A17"/>
    <w:rsid w:val="002F2CA2"/>
    <w:rsid w:val="002F4FD3"/>
    <w:rsid w:val="002F58EF"/>
    <w:rsid w:val="002F5A51"/>
    <w:rsid w:val="002F7CE1"/>
    <w:rsid w:val="003033E6"/>
    <w:rsid w:val="00303A45"/>
    <w:rsid w:val="0030451A"/>
    <w:rsid w:val="003047A8"/>
    <w:rsid w:val="003053D1"/>
    <w:rsid w:val="0030597A"/>
    <w:rsid w:val="00305B76"/>
    <w:rsid w:val="00305E4C"/>
    <w:rsid w:val="0031146B"/>
    <w:rsid w:val="00312397"/>
    <w:rsid w:val="003123CB"/>
    <w:rsid w:val="00313BBD"/>
    <w:rsid w:val="00315E91"/>
    <w:rsid w:val="00316A13"/>
    <w:rsid w:val="00317398"/>
    <w:rsid w:val="00317450"/>
    <w:rsid w:val="0032200D"/>
    <w:rsid w:val="00322D13"/>
    <w:rsid w:val="003231DC"/>
    <w:rsid w:val="00323ACF"/>
    <w:rsid w:val="00324395"/>
    <w:rsid w:val="00325AEF"/>
    <w:rsid w:val="00326462"/>
    <w:rsid w:val="00326DFC"/>
    <w:rsid w:val="0033157F"/>
    <w:rsid w:val="003316D2"/>
    <w:rsid w:val="003320DF"/>
    <w:rsid w:val="00332957"/>
    <w:rsid w:val="00333A3B"/>
    <w:rsid w:val="0033408D"/>
    <w:rsid w:val="003343B6"/>
    <w:rsid w:val="00334F4C"/>
    <w:rsid w:val="00335226"/>
    <w:rsid w:val="0033703A"/>
    <w:rsid w:val="00337924"/>
    <w:rsid w:val="003406FB"/>
    <w:rsid w:val="003418C6"/>
    <w:rsid w:val="0034362C"/>
    <w:rsid w:val="00344F3E"/>
    <w:rsid w:val="003532EF"/>
    <w:rsid w:val="00353548"/>
    <w:rsid w:val="00355DF1"/>
    <w:rsid w:val="003562C3"/>
    <w:rsid w:val="00360C90"/>
    <w:rsid w:val="00360D36"/>
    <w:rsid w:val="00364774"/>
    <w:rsid w:val="0036550B"/>
    <w:rsid w:val="00367BB3"/>
    <w:rsid w:val="00371ED5"/>
    <w:rsid w:val="00373E49"/>
    <w:rsid w:val="00374BE4"/>
    <w:rsid w:val="00375AE9"/>
    <w:rsid w:val="00375CFE"/>
    <w:rsid w:val="00380C94"/>
    <w:rsid w:val="003810C9"/>
    <w:rsid w:val="00381185"/>
    <w:rsid w:val="00382EBC"/>
    <w:rsid w:val="00383A29"/>
    <w:rsid w:val="0038463B"/>
    <w:rsid w:val="0038471E"/>
    <w:rsid w:val="00384DB0"/>
    <w:rsid w:val="00387CF9"/>
    <w:rsid w:val="00391B46"/>
    <w:rsid w:val="00391F5E"/>
    <w:rsid w:val="00392C8C"/>
    <w:rsid w:val="00393D3A"/>
    <w:rsid w:val="003946C0"/>
    <w:rsid w:val="00394D5A"/>
    <w:rsid w:val="00394F25"/>
    <w:rsid w:val="00396192"/>
    <w:rsid w:val="003972B3"/>
    <w:rsid w:val="003A1062"/>
    <w:rsid w:val="003A1F14"/>
    <w:rsid w:val="003A2622"/>
    <w:rsid w:val="003A3160"/>
    <w:rsid w:val="003A5929"/>
    <w:rsid w:val="003A5A97"/>
    <w:rsid w:val="003A5F42"/>
    <w:rsid w:val="003A7379"/>
    <w:rsid w:val="003B09D6"/>
    <w:rsid w:val="003B0D6B"/>
    <w:rsid w:val="003B12DD"/>
    <w:rsid w:val="003B284E"/>
    <w:rsid w:val="003B2971"/>
    <w:rsid w:val="003B320C"/>
    <w:rsid w:val="003B50B4"/>
    <w:rsid w:val="003B5573"/>
    <w:rsid w:val="003C0EF5"/>
    <w:rsid w:val="003C0FD8"/>
    <w:rsid w:val="003C102E"/>
    <w:rsid w:val="003C1CEE"/>
    <w:rsid w:val="003C253F"/>
    <w:rsid w:val="003C2562"/>
    <w:rsid w:val="003C396D"/>
    <w:rsid w:val="003C6AD0"/>
    <w:rsid w:val="003C73AF"/>
    <w:rsid w:val="003D1CD8"/>
    <w:rsid w:val="003D30CB"/>
    <w:rsid w:val="003D3C9E"/>
    <w:rsid w:val="003D481A"/>
    <w:rsid w:val="003D54FF"/>
    <w:rsid w:val="003D7472"/>
    <w:rsid w:val="003D7ABE"/>
    <w:rsid w:val="003E28E3"/>
    <w:rsid w:val="003E2CCF"/>
    <w:rsid w:val="003E308E"/>
    <w:rsid w:val="003E3C67"/>
    <w:rsid w:val="003E4AE4"/>
    <w:rsid w:val="003F1246"/>
    <w:rsid w:val="003F2E2D"/>
    <w:rsid w:val="003F7B67"/>
    <w:rsid w:val="00400569"/>
    <w:rsid w:val="00400789"/>
    <w:rsid w:val="00401738"/>
    <w:rsid w:val="00402F22"/>
    <w:rsid w:val="00404956"/>
    <w:rsid w:val="00404E91"/>
    <w:rsid w:val="00405F72"/>
    <w:rsid w:val="00410599"/>
    <w:rsid w:val="00411D0C"/>
    <w:rsid w:val="004135E0"/>
    <w:rsid w:val="00413E8A"/>
    <w:rsid w:val="004141CE"/>
    <w:rsid w:val="00415A05"/>
    <w:rsid w:val="00420719"/>
    <w:rsid w:val="00422CD0"/>
    <w:rsid w:val="00424F4E"/>
    <w:rsid w:val="0042569A"/>
    <w:rsid w:val="004300E8"/>
    <w:rsid w:val="00431F03"/>
    <w:rsid w:val="00433718"/>
    <w:rsid w:val="00433D8D"/>
    <w:rsid w:val="00434D08"/>
    <w:rsid w:val="00434F39"/>
    <w:rsid w:val="004371FF"/>
    <w:rsid w:val="00440ABC"/>
    <w:rsid w:val="00440CC9"/>
    <w:rsid w:val="00440ECA"/>
    <w:rsid w:val="0044107A"/>
    <w:rsid w:val="0044281C"/>
    <w:rsid w:val="004506BC"/>
    <w:rsid w:val="00454988"/>
    <w:rsid w:val="00456289"/>
    <w:rsid w:val="004609DE"/>
    <w:rsid w:val="00460E18"/>
    <w:rsid w:val="004645A4"/>
    <w:rsid w:val="00464915"/>
    <w:rsid w:val="0046495C"/>
    <w:rsid w:val="00465B5E"/>
    <w:rsid w:val="004669F4"/>
    <w:rsid w:val="00466E1B"/>
    <w:rsid w:val="0047308F"/>
    <w:rsid w:val="0047560B"/>
    <w:rsid w:val="00476C7E"/>
    <w:rsid w:val="00480423"/>
    <w:rsid w:val="0048050C"/>
    <w:rsid w:val="00481D50"/>
    <w:rsid w:val="00483B08"/>
    <w:rsid w:val="004873FF"/>
    <w:rsid w:val="004877AD"/>
    <w:rsid w:val="00492F64"/>
    <w:rsid w:val="004936AA"/>
    <w:rsid w:val="00493ACC"/>
    <w:rsid w:val="00494FB7"/>
    <w:rsid w:val="0049610C"/>
    <w:rsid w:val="004A038E"/>
    <w:rsid w:val="004A21B4"/>
    <w:rsid w:val="004B001C"/>
    <w:rsid w:val="004B18E4"/>
    <w:rsid w:val="004B1B20"/>
    <w:rsid w:val="004B440B"/>
    <w:rsid w:val="004B78D9"/>
    <w:rsid w:val="004B7A20"/>
    <w:rsid w:val="004C07E5"/>
    <w:rsid w:val="004C1D8B"/>
    <w:rsid w:val="004C2221"/>
    <w:rsid w:val="004C389F"/>
    <w:rsid w:val="004C5D7C"/>
    <w:rsid w:val="004C7A10"/>
    <w:rsid w:val="004D0C3E"/>
    <w:rsid w:val="004D1935"/>
    <w:rsid w:val="004D2BEE"/>
    <w:rsid w:val="004D35C8"/>
    <w:rsid w:val="004D4052"/>
    <w:rsid w:val="004D50E6"/>
    <w:rsid w:val="004D5A38"/>
    <w:rsid w:val="004D71E6"/>
    <w:rsid w:val="004D7CB7"/>
    <w:rsid w:val="004E069D"/>
    <w:rsid w:val="004E1342"/>
    <w:rsid w:val="004E25D0"/>
    <w:rsid w:val="004E2B2D"/>
    <w:rsid w:val="004E3A6E"/>
    <w:rsid w:val="004E404B"/>
    <w:rsid w:val="004E420C"/>
    <w:rsid w:val="004E6085"/>
    <w:rsid w:val="004E64C0"/>
    <w:rsid w:val="004E747D"/>
    <w:rsid w:val="004F1EEE"/>
    <w:rsid w:val="004F246C"/>
    <w:rsid w:val="004F4354"/>
    <w:rsid w:val="004F4D9C"/>
    <w:rsid w:val="004F4E78"/>
    <w:rsid w:val="004F6462"/>
    <w:rsid w:val="004F670A"/>
    <w:rsid w:val="004F6F53"/>
    <w:rsid w:val="00500038"/>
    <w:rsid w:val="005001B1"/>
    <w:rsid w:val="00500314"/>
    <w:rsid w:val="00500B39"/>
    <w:rsid w:val="00501FD1"/>
    <w:rsid w:val="005024E3"/>
    <w:rsid w:val="005046A1"/>
    <w:rsid w:val="00506CF6"/>
    <w:rsid w:val="005103A4"/>
    <w:rsid w:val="00510B43"/>
    <w:rsid w:val="00513CC5"/>
    <w:rsid w:val="00520CCB"/>
    <w:rsid w:val="00520EAE"/>
    <w:rsid w:val="00522E1C"/>
    <w:rsid w:val="00523D91"/>
    <w:rsid w:val="0052623B"/>
    <w:rsid w:val="0052783A"/>
    <w:rsid w:val="0053032F"/>
    <w:rsid w:val="00530884"/>
    <w:rsid w:val="00530D32"/>
    <w:rsid w:val="005314DA"/>
    <w:rsid w:val="00531B31"/>
    <w:rsid w:val="00533798"/>
    <w:rsid w:val="005347CF"/>
    <w:rsid w:val="0053634A"/>
    <w:rsid w:val="00537196"/>
    <w:rsid w:val="00537E02"/>
    <w:rsid w:val="005428E8"/>
    <w:rsid w:val="00543459"/>
    <w:rsid w:val="00550374"/>
    <w:rsid w:val="0055277D"/>
    <w:rsid w:val="00552880"/>
    <w:rsid w:val="0055504F"/>
    <w:rsid w:val="00561D18"/>
    <w:rsid w:val="00562937"/>
    <w:rsid w:val="00563C19"/>
    <w:rsid w:val="00564450"/>
    <w:rsid w:val="005652E8"/>
    <w:rsid w:val="00566BFB"/>
    <w:rsid w:val="00572501"/>
    <w:rsid w:val="0057264C"/>
    <w:rsid w:val="00575CC6"/>
    <w:rsid w:val="00576DBE"/>
    <w:rsid w:val="00577D3D"/>
    <w:rsid w:val="00577DEF"/>
    <w:rsid w:val="00580005"/>
    <w:rsid w:val="00580EA1"/>
    <w:rsid w:val="00581C7D"/>
    <w:rsid w:val="00581F36"/>
    <w:rsid w:val="00582532"/>
    <w:rsid w:val="00583937"/>
    <w:rsid w:val="00584717"/>
    <w:rsid w:val="0058472D"/>
    <w:rsid w:val="0058541D"/>
    <w:rsid w:val="00585702"/>
    <w:rsid w:val="00585EE9"/>
    <w:rsid w:val="00590AD9"/>
    <w:rsid w:val="00593CCD"/>
    <w:rsid w:val="00597972"/>
    <w:rsid w:val="00597FEE"/>
    <w:rsid w:val="005A1699"/>
    <w:rsid w:val="005A4E7E"/>
    <w:rsid w:val="005A628A"/>
    <w:rsid w:val="005B0BBA"/>
    <w:rsid w:val="005B2D12"/>
    <w:rsid w:val="005B3AE1"/>
    <w:rsid w:val="005B583F"/>
    <w:rsid w:val="005B702E"/>
    <w:rsid w:val="005B759F"/>
    <w:rsid w:val="005C03C6"/>
    <w:rsid w:val="005C2E79"/>
    <w:rsid w:val="005C3010"/>
    <w:rsid w:val="005C3A09"/>
    <w:rsid w:val="005C75EB"/>
    <w:rsid w:val="005D0D81"/>
    <w:rsid w:val="005D19FC"/>
    <w:rsid w:val="005D2206"/>
    <w:rsid w:val="005D34B9"/>
    <w:rsid w:val="005D4A4B"/>
    <w:rsid w:val="005D5492"/>
    <w:rsid w:val="005D79AA"/>
    <w:rsid w:val="005E0638"/>
    <w:rsid w:val="005E4135"/>
    <w:rsid w:val="005E63C7"/>
    <w:rsid w:val="005E70AF"/>
    <w:rsid w:val="005F1FC1"/>
    <w:rsid w:val="005F40AB"/>
    <w:rsid w:val="005F477C"/>
    <w:rsid w:val="005F6622"/>
    <w:rsid w:val="005F7E4F"/>
    <w:rsid w:val="00600430"/>
    <w:rsid w:val="00603367"/>
    <w:rsid w:val="00603C2C"/>
    <w:rsid w:val="00603D3B"/>
    <w:rsid w:val="00604853"/>
    <w:rsid w:val="00604E17"/>
    <w:rsid w:val="00605721"/>
    <w:rsid w:val="00605AC9"/>
    <w:rsid w:val="00605CEC"/>
    <w:rsid w:val="00606C5A"/>
    <w:rsid w:val="00607099"/>
    <w:rsid w:val="0060782F"/>
    <w:rsid w:val="00610BC2"/>
    <w:rsid w:val="00610D9E"/>
    <w:rsid w:val="00611324"/>
    <w:rsid w:val="00612ADE"/>
    <w:rsid w:val="00612C8F"/>
    <w:rsid w:val="00614075"/>
    <w:rsid w:val="006229F1"/>
    <w:rsid w:val="006252C6"/>
    <w:rsid w:val="0062590F"/>
    <w:rsid w:val="006276A3"/>
    <w:rsid w:val="00630991"/>
    <w:rsid w:val="00630B6D"/>
    <w:rsid w:val="006311B2"/>
    <w:rsid w:val="006314BC"/>
    <w:rsid w:val="00631DC6"/>
    <w:rsid w:val="006322F1"/>
    <w:rsid w:val="006348D9"/>
    <w:rsid w:val="0063752B"/>
    <w:rsid w:val="006416DE"/>
    <w:rsid w:val="00641AEE"/>
    <w:rsid w:val="00643C80"/>
    <w:rsid w:val="00644E77"/>
    <w:rsid w:val="00645472"/>
    <w:rsid w:val="00646B86"/>
    <w:rsid w:val="00653988"/>
    <w:rsid w:val="00656149"/>
    <w:rsid w:val="00656D05"/>
    <w:rsid w:val="00660163"/>
    <w:rsid w:val="006617DA"/>
    <w:rsid w:val="00661C42"/>
    <w:rsid w:val="00661F39"/>
    <w:rsid w:val="00664B1C"/>
    <w:rsid w:val="00665A45"/>
    <w:rsid w:val="006667CA"/>
    <w:rsid w:val="006756FE"/>
    <w:rsid w:val="00676146"/>
    <w:rsid w:val="0068088F"/>
    <w:rsid w:val="00680C6E"/>
    <w:rsid w:val="0068122E"/>
    <w:rsid w:val="00681AE3"/>
    <w:rsid w:val="00682248"/>
    <w:rsid w:val="00682326"/>
    <w:rsid w:val="006823D4"/>
    <w:rsid w:val="00683E18"/>
    <w:rsid w:val="00683F74"/>
    <w:rsid w:val="0068618F"/>
    <w:rsid w:val="00686BFC"/>
    <w:rsid w:val="00690498"/>
    <w:rsid w:val="0069051B"/>
    <w:rsid w:val="006910C2"/>
    <w:rsid w:val="00692814"/>
    <w:rsid w:val="0069469E"/>
    <w:rsid w:val="00694C94"/>
    <w:rsid w:val="0069673F"/>
    <w:rsid w:val="006A0F34"/>
    <w:rsid w:val="006A192B"/>
    <w:rsid w:val="006A3EE4"/>
    <w:rsid w:val="006A4EC5"/>
    <w:rsid w:val="006A520E"/>
    <w:rsid w:val="006B1738"/>
    <w:rsid w:val="006B41E7"/>
    <w:rsid w:val="006B448F"/>
    <w:rsid w:val="006B6465"/>
    <w:rsid w:val="006B7060"/>
    <w:rsid w:val="006B754B"/>
    <w:rsid w:val="006C0433"/>
    <w:rsid w:val="006C5022"/>
    <w:rsid w:val="006C5C0E"/>
    <w:rsid w:val="006C6989"/>
    <w:rsid w:val="006C6B77"/>
    <w:rsid w:val="006C6CB4"/>
    <w:rsid w:val="006C7D59"/>
    <w:rsid w:val="006D03F4"/>
    <w:rsid w:val="006D1E4F"/>
    <w:rsid w:val="006D5809"/>
    <w:rsid w:val="006D6264"/>
    <w:rsid w:val="006D7514"/>
    <w:rsid w:val="006D7E9F"/>
    <w:rsid w:val="006E0100"/>
    <w:rsid w:val="006E010B"/>
    <w:rsid w:val="006E1805"/>
    <w:rsid w:val="006E1AA9"/>
    <w:rsid w:val="006E6872"/>
    <w:rsid w:val="006E6CB2"/>
    <w:rsid w:val="006E6D39"/>
    <w:rsid w:val="006F193D"/>
    <w:rsid w:val="006F2636"/>
    <w:rsid w:val="006F3148"/>
    <w:rsid w:val="006F452A"/>
    <w:rsid w:val="006F4EF6"/>
    <w:rsid w:val="006F53B0"/>
    <w:rsid w:val="006F63BF"/>
    <w:rsid w:val="00700279"/>
    <w:rsid w:val="00702D38"/>
    <w:rsid w:val="007038BB"/>
    <w:rsid w:val="00704356"/>
    <w:rsid w:val="007120AD"/>
    <w:rsid w:val="0071222D"/>
    <w:rsid w:val="00712FE3"/>
    <w:rsid w:val="007151DB"/>
    <w:rsid w:val="00716988"/>
    <w:rsid w:val="00716CAD"/>
    <w:rsid w:val="00716DFE"/>
    <w:rsid w:val="00717968"/>
    <w:rsid w:val="0072128B"/>
    <w:rsid w:val="007258EB"/>
    <w:rsid w:val="00726F60"/>
    <w:rsid w:val="007338DC"/>
    <w:rsid w:val="007359AF"/>
    <w:rsid w:val="00735BD6"/>
    <w:rsid w:val="00735D56"/>
    <w:rsid w:val="00735E6B"/>
    <w:rsid w:val="00740979"/>
    <w:rsid w:val="00740AB2"/>
    <w:rsid w:val="00742DF6"/>
    <w:rsid w:val="00743BFE"/>
    <w:rsid w:val="00744633"/>
    <w:rsid w:val="007446AF"/>
    <w:rsid w:val="00746755"/>
    <w:rsid w:val="00746CD8"/>
    <w:rsid w:val="007476CA"/>
    <w:rsid w:val="00747E01"/>
    <w:rsid w:val="00747E2A"/>
    <w:rsid w:val="00753E41"/>
    <w:rsid w:val="007557DE"/>
    <w:rsid w:val="00755EED"/>
    <w:rsid w:val="00756AED"/>
    <w:rsid w:val="00760933"/>
    <w:rsid w:val="00761058"/>
    <w:rsid w:val="00761D5B"/>
    <w:rsid w:val="007644D5"/>
    <w:rsid w:val="007654B1"/>
    <w:rsid w:val="0076665A"/>
    <w:rsid w:val="00766DDF"/>
    <w:rsid w:val="0077027A"/>
    <w:rsid w:val="007717C6"/>
    <w:rsid w:val="007727EF"/>
    <w:rsid w:val="00772BCB"/>
    <w:rsid w:val="007740F9"/>
    <w:rsid w:val="00774559"/>
    <w:rsid w:val="00774ADA"/>
    <w:rsid w:val="007754D8"/>
    <w:rsid w:val="007760F3"/>
    <w:rsid w:val="00780B92"/>
    <w:rsid w:val="00781A15"/>
    <w:rsid w:val="00781BC1"/>
    <w:rsid w:val="00782EFC"/>
    <w:rsid w:val="00783E44"/>
    <w:rsid w:val="00784817"/>
    <w:rsid w:val="007852FC"/>
    <w:rsid w:val="0078549F"/>
    <w:rsid w:val="007919F4"/>
    <w:rsid w:val="00795708"/>
    <w:rsid w:val="007A0D1A"/>
    <w:rsid w:val="007A17BC"/>
    <w:rsid w:val="007A210C"/>
    <w:rsid w:val="007A2C3E"/>
    <w:rsid w:val="007A3F06"/>
    <w:rsid w:val="007A41BA"/>
    <w:rsid w:val="007A442F"/>
    <w:rsid w:val="007A47B3"/>
    <w:rsid w:val="007A4B70"/>
    <w:rsid w:val="007B07EF"/>
    <w:rsid w:val="007B104E"/>
    <w:rsid w:val="007B37D0"/>
    <w:rsid w:val="007B5C76"/>
    <w:rsid w:val="007C048D"/>
    <w:rsid w:val="007C1155"/>
    <w:rsid w:val="007C2A29"/>
    <w:rsid w:val="007C2BF8"/>
    <w:rsid w:val="007C465C"/>
    <w:rsid w:val="007C4C05"/>
    <w:rsid w:val="007C5474"/>
    <w:rsid w:val="007C6056"/>
    <w:rsid w:val="007C63F1"/>
    <w:rsid w:val="007C6416"/>
    <w:rsid w:val="007C7247"/>
    <w:rsid w:val="007C7F7D"/>
    <w:rsid w:val="007D4D33"/>
    <w:rsid w:val="007D6C0A"/>
    <w:rsid w:val="007E0C2D"/>
    <w:rsid w:val="007E1948"/>
    <w:rsid w:val="007E3AD9"/>
    <w:rsid w:val="007E444F"/>
    <w:rsid w:val="007E48C4"/>
    <w:rsid w:val="007E4B23"/>
    <w:rsid w:val="007E4DC2"/>
    <w:rsid w:val="007F0869"/>
    <w:rsid w:val="007F23FA"/>
    <w:rsid w:val="007F3753"/>
    <w:rsid w:val="007F3EF6"/>
    <w:rsid w:val="007F3FB9"/>
    <w:rsid w:val="007F5C72"/>
    <w:rsid w:val="00800E09"/>
    <w:rsid w:val="0080198A"/>
    <w:rsid w:val="008029F6"/>
    <w:rsid w:val="0080505E"/>
    <w:rsid w:val="00807324"/>
    <w:rsid w:val="00807F06"/>
    <w:rsid w:val="00811252"/>
    <w:rsid w:val="00811F4C"/>
    <w:rsid w:val="00812E8C"/>
    <w:rsid w:val="00814885"/>
    <w:rsid w:val="008154F1"/>
    <w:rsid w:val="00815812"/>
    <w:rsid w:val="00820131"/>
    <w:rsid w:val="00824737"/>
    <w:rsid w:val="008254F0"/>
    <w:rsid w:val="008277C4"/>
    <w:rsid w:val="00830E91"/>
    <w:rsid w:val="0083425D"/>
    <w:rsid w:val="00834C1F"/>
    <w:rsid w:val="00835662"/>
    <w:rsid w:val="00836496"/>
    <w:rsid w:val="008378DD"/>
    <w:rsid w:val="00837C1B"/>
    <w:rsid w:val="00841510"/>
    <w:rsid w:val="00844FD3"/>
    <w:rsid w:val="008475AF"/>
    <w:rsid w:val="00847873"/>
    <w:rsid w:val="0085247F"/>
    <w:rsid w:val="00852E2A"/>
    <w:rsid w:val="0085552C"/>
    <w:rsid w:val="0085661D"/>
    <w:rsid w:val="008568F7"/>
    <w:rsid w:val="008578E1"/>
    <w:rsid w:val="00857F5F"/>
    <w:rsid w:val="00860416"/>
    <w:rsid w:val="00863F64"/>
    <w:rsid w:val="00870F77"/>
    <w:rsid w:val="00873072"/>
    <w:rsid w:val="0087308E"/>
    <w:rsid w:val="0087777E"/>
    <w:rsid w:val="00880498"/>
    <w:rsid w:val="00884A4C"/>
    <w:rsid w:val="00886551"/>
    <w:rsid w:val="00890A4C"/>
    <w:rsid w:val="00893382"/>
    <w:rsid w:val="00894D98"/>
    <w:rsid w:val="00894FF5"/>
    <w:rsid w:val="008955E9"/>
    <w:rsid w:val="0089601E"/>
    <w:rsid w:val="00896FC3"/>
    <w:rsid w:val="00897870"/>
    <w:rsid w:val="008A0A7B"/>
    <w:rsid w:val="008A1177"/>
    <w:rsid w:val="008A3C3D"/>
    <w:rsid w:val="008A6B4F"/>
    <w:rsid w:val="008A7154"/>
    <w:rsid w:val="008A7844"/>
    <w:rsid w:val="008B0758"/>
    <w:rsid w:val="008B2DD9"/>
    <w:rsid w:val="008B425C"/>
    <w:rsid w:val="008B4E84"/>
    <w:rsid w:val="008B5015"/>
    <w:rsid w:val="008B5D7F"/>
    <w:rsid w:val="008B642F"/>
    <w:rsid w:val="008B79C6"/>
    <w:rsid w:val="008C3A93"/>
    <w:rsid w:val="008C433F"/>
    <w:rsid w:val="008C4AA6"/>
    <w:rsid w:val="008C5C3C"/>
    <w:rsid w:val="008C614A"/>
    <w:rsid w:val="008C7408"/>
    <w:rsid w:val="008C7EDA"/>
    <w:rsid w:val="008D0169"/>
    <w:rsid w:val="008D1F21"/>
    <w:rsid w:val="008D47F6"/>
    <w:rsid w:val="008D4C79"/>
    <w:rsid w:val="008D55F4"/>
    <w:rsid w:val="008D5D48"/>
    <w:rsid w:val="008D5E0D"/>
    <w:rsid w:val="008D7D86"/>
    <w:rsid w:val="008E17E1"/>
    <w:rsid w:val="008E2242"/>
    <w:rsid w:val="008E3A4D"/>
    <w:rsid w:val="008E4C68"/>
    <w:rsid w:val="008E66D8"/>
    <w:rsid w:val="008F0C7B"/>
    <w:rsid w:val="008F159E"/>
    <w:rsid w:val="008F220E"/>
    <w:rsid w:val="008F53E0"/>
    <w:rsid w:val="008F6BB9"/>
    <w:rsid w:val="008F78EE"/>
    <w:rsid w:val="00902DD7"/>
    <w:rsid w:val="009043F6"/>
    <w:rsid w:val="00904F9A"/>
    <w:rsid w:val="00905937"/>
    <w:rsid w:val="00905F4E"/>
    <w:rsid w:val="0091032A"/>
    <w:rsid w:val="009103FC"/>
    <w:rsid w:val="009107E5"/>
    <w:rsid w:val="00910EAA"/>
    <w:rsid w:val="009126AA"/>
    <w:rsid w:val="00915843"/>
    <w:rsid w:val="0092023D"/>
    <w:rsid w:val="00920DEC"/>
    <w:rsid w:val="00923A50"/>
    <w:rsid w:val="009248C9"/>
    <w:rsid w:val="00924B1A"/>
    <w:rsid w:val="009257EC"/>
    <w:rsid w:val="00940938"/>
    <w:rsid w:val="0094222F"/>
    <w:rsid w:val="009428B9"/>
    <w:rsid w:val="00943E3C"/>
    <w:rsid w:val="00943EBC"/>
    <w:rsid w:val="00953630"/>
    <w:rsid w:val="00953968"/>
    <w:rsid w:val="00956219"/>
    <w:rsid w:val="009563B4"/>
    <w:rsid w:val="009565DF"/>
    <w:rsid w:val="00956A0D"/>
    <w:rsid w:val="00957E0B"/>
    <w:rsid w:val="009615B2"/>
    <w:rsid w:val="00961BAC"/>
    <w:rsid w:val="009624CE"/>
    <w:rsid w:val="00964A3A"/>
    <w:rsid w:val="00965A0E"/>
    <w:rsid w:val="00966A38"/>
    <w:rsid w:val="00975336"/>
    <w:rsid w:val="0097561A"/>
    <w:rsid w:val="00977D32"/>
    <w:rsid w:val="00980476"/>
    <w:rsid w:val="00981DE8"/>
    <w:rsid w:val="0098738A"/>
    <w:rsid w:val="009914D6"/>
    <w:rsid w:val="009929ED"/>
    <w:rsid w:val="00994E3D"/>
    <w:rsid w:val="00995582"/>
    <w:rsid w:val="00997F46"/>
    <w:rsid w:val="009A019F"/>
    <w:rsid w:val="009A0E1A"/>
    <w:rsid w:val="009A3089"/>
    <w:rsid w:val="009A4E15"/>
    <w:rsid w:val="009A7127"/>
    <w:rsid w:val="009B05AD"/>
    <w:rsid w:val="009B1B1D"/>
    <w:rsid w:val="009B3D04"/>
    <w:rsid w:val="009B6999"/>
    <w:rsid w:val="009C05D2"/>
    <w:rsid w:val="009C23B8"/>
    <w:rsid w:val="009C308B"/>
    <w:rsid w:val="009C3876"/>
    <w:rsid w:val="009C564D"/>
    <w:rsid w:val="009C74AA"/>
    <w:rsid w:val="009C7A23"/>
    <w:rsid w:val="009C7B3A"/>
    <w:rsid w:val="009D10F2"/>
    <w:rsid w:val="009D1D69"/>
    <w:rsid w:val="009D3A85"/>
    <w:rsid w:val="009D470F"/>
    <w:rsid w:val="009D64A1"/>
    <w:rsid w:val="009D7BB6"/>
    <w:rsid w:val="009E0BB4"/>
    <w:rsid w:val="009E2F36"/>
    <w:rsid w:val="009E3573"/>
    <w:rsid w:val="009E40CF"/>
    <w:rsid w:val="009F22CB"/>
    <w:rsid w:val="009F311E"/>
    <w:rsid w:val="009F3B9B"/>
    <w:rsid w:val="009F41B6"/>
    <w:rsid w:val="009F439F"/>
    <w:rsid w:val="009F4EB8"/>
    <w:rsid w:val="009F6141"/>
    <w:rsid w:val="009F74E2"/>
    <w:rsid w:val="009F7793"/>
    <w:rsid w:val="00A0022C"/>
    <w:rsid w:val="00A0142D"/>
    <w:rsid w:val="00A029CC"/>
    <w:rsid w:val="00A054D2"/>
    <w:rsid w:val="00A12290"/>
    <w:rsid w:val="00A16AC2"/>
    <w:rsid w:val="00A16E84"/>
    <w:rsid w:val="00A175D1"/>
    <w:rsid w:val="00A22705"/>
    <w:rsid w:val="00A24066"/>
    <w:rsid w:val="00A25982"/>
    <w:rsid w:val="00A26E7B"/>
    <w:rsid w:val="00A307FB"/>
    <w:rsid w:val="00A34F3B"/>
    <w:rsid w:val="00A35319"/>
    <w:rsid w:val="00A366CD"/>
    <w:rsid w:val="00A36A62"/>
    <w:rsid w:val="00A44123"/>
    <w:rsid w:val="00A45724"/>
    <w:rsid w:val="00A46701"/>
    <w:rsid w:val="00A4680C"/>
    <w:rsid w:val="00A47BC7"/>
    <w:rsid w:val="00A50618"/>
    <w:rsid w:val="00A50743"/>
    <w:rsid w:val="00A5094E"/>
    <w:rsid w:val="00A57A79"/>
    <w:rsid w:val="00A620D6"/>
    <w:rsid w:val="00A638DB"/>
    <w:rsid w:val="00A673A5"/>
    <w:rsid w:val="00A706E1"/>
    <w:rsid w:val="00A7193D"/>
    <w:rsid w:val="00A746E3"/>
    <w:rsid w:val="00A7538E"/>
    <w:rsid w:val="00A76110"/>
    <w:rsid w:val="00A77081"/>
    <w:rsid w:val="00A77F65"/>
    <w:rsid w:val="00A83FA1"/>
    <w:rsid w:val="00A84060"/>
    <w:rsid w:val="00A8443A"/>
    <w:rsid w:val="00A85028"/>
    <w:rsid w:val="00A85BC3"/>
    <w:rsid w:val="00A87479"/>
    <w:rsid w:val="00A87540"/>
    <w:rsid w:val="00A87D68"/>
    <w:rsid w:val="00A92644"/>
    <w:rsid w:val="00A93131"/>
    <w:rsid w:val="00A94D2C"/>
    <w:rsid w:val="00A955C1"/>
    <w:rsid w:val="00A96E1B"/>
    <w:rsid w:val="00A96EC3"/>
    <w:rsid w:val="00A97177"/>
    <w:rsid w:val="00AA3C27"/>
    <w:rsid w:val="00AA4A72"/>
    <w:rsid w:val="00AA54F2"/>
    <w:rsid w:val="00AA5E2A"/>
    <w:rsid w:val="00AA6671"/>
    <w:rsid w:val="00AA67A8"/>
    <w:rsid w:val="00AA7E23"/>
    <w:rsid w:val="00AB019E"/>
    <w:rsid w:val="00AB0EE0"/>
    <w:rsid w:val="00AB1F1D"/>
    <w:rsid w:val="00AB2AB4"/>
    <w:rsid w:val="00AB5D1F"/>
    <w:rsid w:val="00AB63AB"/>
    <w:rsid w:val="00AB79A1"/>
    <w:rsid w:val="00AC2A33"/>
    <w:rsid w:val="00AC36B3"/>
    <w:rsid w:val="00AC3E4F"/>
    <w:rsid w:val="00AC720A"/>
    <w:rsid w:val="00AC79A6"/>
    <w:rsid w:val="00AD24F6"/>
    <w:rsid w:val="00AD2CB6"/>
    <w:rsid w:val="00AD35E1"/>
    <w:rsid w:val="00AD5C2A"/>
    <w:rsid w:val="00AE1CBE"/>
    <w:rsid w:val="00AE4647"/>
    <w:rsid w:val="00AE6E04"/>
    <w:rsid w:val="00AF0233"/>
    <w:rsid w:val="00AF3C51"/>
    <w:rsid w:val="00AF3FDE"/>
    <w:rsid w:val="00AF5767"/>
    <w:rsid w:val="00AF7ECA"/>
    <w:rsid w:val="00B03578"/>
    <w:rsid w:val="00B05B13"/>
    <w:rsid w:val="00B076A4"/>
    <w:rsid w:val="00B1229C"/>
    <w:rsid w:val="00B15445"/>
    <w:rsid w:val="00B166FE"/>
    <w:rsid w:val="00B16957"/>
    <w:rsid w:val="00B17362"/>
    <w:rsid w:val="00B1769C"/>
    <w:rsid w:val="00B21AB8"/>
    <w:rsid w:val="00B23521"/>
    <w:rsid w:val="00B246F6"/>
    <w:rsid w:val="00B24796"/>
    <w:rsid w:val="00B27A1A"/>
    <w:rsid w:val="00B303B0"/>
    <w:rsid w:val="00B35872"/>
    <w:rsid w:val="00B410DE"/>
    <w:rsid w:val="00B41E29"/>
    <w:rsid w:val="00B4346F"/>
    <w:rsid w:val="00B43B5F"/>
    <w:rsid w:val="00B44176"/>
    <w:rsid w:val="00B46438"/>
    <w:rsid w:val="00B46C8D"/>
    <w:rsid w:val="00B4741A"/>
    <w:rsid w:val="00B475FA"/>
    <w:rsid w:val="00B507D2"/>
    <w:rsid w:val="00B51AB9"/>
    <w:rsid w:val="00B54195"/>
    <w:rsid w:val="00B55E5B"/>
    <w:rsid w:val="00B5714B"/>
    <w:rsid w:val="00B60848"/>
    <w:rsid w:val="00B6139A"/>
    <w:rsid w:val="00B63FA9"/>
    <w:rsid w:val="00B65E28"/>
    <w:rsid w:val="00B670CB"/>
    <w:rsid w:val="00B734A3"/>
    <w:rsid w:val="00B748E0"/>
    <w:rsid w:val="00B74AFE"/>
    <w:rsid w:val="00B7770F"/>
    <w:rsid w:val="00B80731"/>
    <w:rsid w:val="00B80874"/>
    <w:rsid w:val="00B80DBC"/>
    <w:rsid w:val="00B819EF"/>
    <w:rsid w:val="00B82428"/>
    <w:rsid w:val="00B84D09"/>
    <w:rsid w:val="00B84F79"/>
    <w:rsid w:val="00B85C4A"/>
    <w:rsid w:val="00B867A5"/>
    <w:rsid w:val="00B86A9C"/>
    <w:rsid w:val="00B90B02"/>
    <w:rsid w:val="00B9359A"/>
    <w:rsid w:val="00B93D28"/>
    <w:rsid w:val="00B94ADE"/>
    <w:rsid w:val="00B968F2"/>
    <w:rsid w:val="00B96E71"/>
    <w:rsid w:val="00BA072F"/>
    <w:rsid w:val="00BA186D"/>
    <w:rsid w:val="00BA3640"/>
    <w:rsid w:val="00BA58CB"/>
    <w:rsid w:val="00BA765A"/>
    <w:rsid w:val="00BA7F0D"/>
    <w:rsid w:val="00BB425B"/>
    <w:rsid w:val="00BB5033"/>
    <w:rsid w:val="00BB650E"/>
    <w:rsid w:val="00BB77EF"/>
    <w:rsid w:val="00BC2069"/>
    <w:rsid w:val="00BC2081"/>
    <w:rsid w:val="00BC2806"/>
    <w:rsid w:val="00BC30FC"/>
    <w:rsid w:val="00BD1097"/>
    <w:rsid w:val="00BD4514"/>
    <w:rsid w:val="00BD5D65"/>
    <w:rsid w:val="00BD6EE4"/>
    <w:rsid w:val="00BD79E6"/>
    <w:rsid w:val="00BE1350"/>
    <w:rsid w:val="00BE29D7"/>
    <w:rsid w:val="00BE2A0A"/>
    <w:rsid w:val="00BE3616"/>
    <w:rsid w:val="00BE3893"/>
    <w:rsid w:val="00BE565F"/>
    <w:rsid w:val="00BE7F89"/>
    <w:rsid w:val="00BF1322"/>
    <w:rsid w:val="00BF1D65"/>
    <w:rsid w:val="00BF2765"/>
    <w:rsid w:val="00BF4227"/>
    <w:rsid w:val="00BF42F9"/>
    <w:rsid w:val="00BF580E"/>
    <w:rsid w:val="00BF59E3"/>
    <w:rsid w:val="00BF5FD1"/>
    <w:rsid w:val="00C00078"/>
    <w:rsid w:val="00C022D5"/>
    <w:rsid w:val="00C033BB"/>
    <w:rsid w:val="00C0745F"/>
    <w:rsid w:val="00C07AFC"/>
    <w:rsid w:val="00C11C7F"/>
    <w:rsid w:val="00C124AF"/>
    <w:rsid w:val="00C14F4D"/>
    <w:rsid w:val="00C16E2D"/>
    <w:rsid w:val="00C1788C"/>
    <w:rsid w:val="00C20B32"/>
    <w:rsid w:val="00C223F8"/>
    <w:rsid w:val="00C22457"/>
    <w:rsid w:val="00C240B9"/>
    <w:rsid w:val="00C247D5"/>
    <w:rsid w:val="00C25A5A"/>
    <w:rsid w:val="00C26857"/>
    <w:rsid w:val="00C27CE9"/>
    <w:rsid w:val="00C30C83"/>
    <w:rsid w:val="00C32738"/>
    <w:rsid w:val="00C34B01"/>
    <w:rsid w:val="00C362A2"/>
    <w:rsid w:val="00C368F5"/>
    <w:rsid w:val="00C3722C"/>
    <w:rsid w:val="00C37282"/>
    <w:rsid w:val="00C4034E"/>
    <w:rsid w:val="00C406F2"/>
    <w:rsid w:val="00C407C8"/>
    <w:rsid w:val="00C40CEC"/>
    <w:rsid w:val="00C4120A"/>
    <w:rsid w:val="00C4271B"/>
    <w:rsid w:val="00C429B4"/>
    <w:rsid w:val="00C457B6"/>
    <w:rsid w:val="00C46FF1"/>
    <w:rsid w:val="00C47E24"/>
    <w:rsid w:val="00C509FD"/>
    <w:rsid w:val="00C51AE0"/>
    <w:rsid w:val="00C53794"/>
    <w:rsid w:val="00C53C90"/>
    <w:rsid w:val="00C55F7D"/>
    <w:rsid w:val="00C575C3"/>
    <w:rsid w:val="00C576C0"/>
    <w:rsid w:val="00C61A1B"/>
    <w:rsid w:val="00C61A6F"/>
    <w:rsid w:val="00C6317F"/>
    <w:rsid w:val="00C6653B"/>
    <w:rsid w:val="00C70EBF"/>
    <w:rsid w:val="00C7389E"/>
    <w:rsid w:val="00C73BAC"/>
    <w:rsid w:val="00C76DDD"/>
    <w:rsid w:val="00C776B2"/>
    <w:rsid w:val="00C85A88"/>
    <w:rsid w:val="00C85EE7"/>
    <w:rsid w:val="00C906F2"/>
    <w:rsid w:val="00C921A1"/>
    <w:rsid w:val="00C9325F"/>
    <w:rsid w:val="00C934AE"/>
    <w:rsid w:val="00C93B64"/>
    <w:rsid w:val="00C977DE"/>
    <w:rsid w:val="00C97C9C"/>
    <w:rsid w:val="00C97D24"/>
    <w:rsid w:val="00CA1E7A"/>
    <w:rsid w:val="00CA4C19"/>
    <w:rsid w:val="00CA566A"/>
    <w:rsid w:val="00CA6F15"/>
    <w:rsid w:val="00CB5902"/>
    <w:rsid w:val="00CC045F"/>
    <w:rsid w:val="00CC1688"/>
    <w:rsid w:val="00CC25CD"/>
    <w:rsid w:val="00CD1AA4"/>
    <w:rsid w:val="00CD3002"/>
    <w:rsid w:val="00CD65E0"/>
    <w:rsid w:val="00CE074A"/>
    <w:rsid w:val="00CE33DC"/>
    <w:rsid w:val="00CE4CFD"/>
    <w:rsid w:val="00CE60B5"/>
    <w:rsid w:val="00CE66A8"/>
    <w:rsid w:val="00CE6A18"/>
    <w:rsid w:val="00CF09BC"/>
    <w:rsid w:val="00CF0EB3"/>
    <w:rsid w:val="00CF167A"/>
    <w:rsid w:val="00CF22F1"/>
    <w:rsid w:val="00CF417E"/>
    <w:rsid w:val="00CF5739"/>
    <w:rsid w:val="00CF6DAF"/>
    <w:rsid w:val="00CF7083"/>
    <w:rsid w:val="00CF7B22"/>
    <w:rsid w:val="00D00001"/>
    <w:rsid w:val="00D01324"/>
    <w:rsid w:val="00D01565"/>
    <w:rsid w:val="00D01A07"/>
    <w:rsid w:val="00D01A45"/>
    <w:rsid w:val="00D02143"/>
    <w:rsid w:val="00D034ED"/>
    <w:rsid w:val="00D057E1"/>
    <w:rsid w:val="00D05842"/>
    <w:rsid w:val="00D0659B"/>
    <w:rsid w:val="00D071CB"/>
    <w:rsid w:val="00D079FC"/>
    <w:rsid w:val="00D1013C"/>
    <w:rsid w:val="00D10539"/>
    <w:rsid w:val="00D10617"/>
    <w:rsid w:val="00D11C51"/>
    <w:rsid w:val="00D15601"/>
    <w:rsid w:val="00D161D3"/>
    <w:rsid w:val="00D17212"/>
    <w:rsid w:val="00D1721B"/>
    <w:rsid w:val="00D20251"/>
    <w:rsid w:val="00D23DED"/>
    <w:rsid w:val="00D258BD"/>
    <w:rsid w:val="00D25D22"/>
    <w:rsid w:val="00D306AE"/>
    <w:rsid w:val="00D30BAB"/>
    <w:rsid w:val="00D319A3"/>
    <w:rsid w:val="00D335F9"/>
    <w:rsid w:val="00D33D04"/>
    <w:rsid w:val="00D402FC"/>
    <w:rsid w:val="00D4094C"/>
    <w:rsid w:val="00D42D0A"/>
    <w:rsid w:val="00D43171"/>
    <w:rsid w:val="00D43480"/>
    <w:rsid w:val="00D43B9D"/>
    <w:rsid w:val="00D441BD"/>
    <w:rsid w:val="00D4456B"/>
    <w:rsid w:val="00D44BB6"/>
    <w:rsid w:val="00D44D33"/>
    <w:rsid w:val="00D45A53"/>
    <w:rsid w:val="00D46A0C"/>
    <w:rsid w:val="00D47135"/>
    <w:rsid w:val="00D47A59"/>
    <w:rsid w:val="00D505D7"/>
    <w:rsid w:val="00D55A96"/>
    <w:rsid w:val="00D57334"/>
    <w:rsid w:val="00D57794"/>
    <w:rsid w:val="00D606A9"/>
    <w:rsid w:val="00D619E8"/>
    <w:rsid w:val="00D620E4"/>
    <w:rsid w:val="00D6519B"/>
    <w:rsid w:val="00D657A1"/>
    <w:rsid w:val="00D66396"/>
    <w:rsid w:val="00D66E37"/>
    <w:rsid w:val="00D72B60"/>
    <w:rsid w:val="00D761AB"/>
    <w:rsid w:val="00D77AC4"/>
    <w:rsid w:val="00D80EFE"/>
    <w:rsid w:val="00D8229E"/>
    <w:rsid w:val="00D822FF"/>
    <w:rsid w:val="00D83946"/>
    <w:rsid w:val="00D862BA"/>
    <w:rsid w:val="00D90AEC"/>
    <w:rsid w:val="00D93FEF"/>
    <w:rsid w:val="00DA4A02"/>
    <w:rsid w:val="00DA7540"/>
    <w:rsid w:val="00DA7ABB"/>
    <w:rsid w:val="00DB0A65"/>
    <w:rsid w:val="00DB292D"/>
    <w:rsid w:val="00DB2FCA"/>
    <w:rsid w:val="00DB6401"/>
    <w:rsid w:val="00DB7841"/>
    <w:rsid w:val="00DC0D37"/>
    <w:rsid w:val="00DC10EC"/>
    <w:rsid w:val="00DC1AF5"/>
    <w:rsid w:val="00DC1ED5"/>
    <w:rsid w:val="00DD0017"/>
    <w:rsid w:val="00DD0C2A"/>
    <w:rsid w:val="00DD157E"/>
    <w:rsid w:val="00DD1EDF"/>
    <w:rsid w:val="00DD3F35"/>
    <w:rsid w:val="00DD74F3"/>
    <w:rsid w:val="00DE0043"/>
    <w:rsid w:val="00DE15D4"/>
    <w:rsid w:val="00DE1B14"/>
    <w:rsid w:val="00DE49DC"/>
    <w:rsid w:val="00DE6993"/>
    <w:rsid w:val="00DE70F2"/>
    <w:rsid w:val="00DE7B53"/>
    <w:rsid w:val="00DF09F4"/>
    <w:rsid w:val="00DF33E8"/>
    <w:rsid w:val="00DF47ED"/>
    <w:rsid w:val="00DF7AD1"/>
    <w:rsid w:val="00E00943"/>
    <w:rsid w:val="00E00AFA"/>
    <w:rsid w:val="00E014A4"/>
    <w:rsid w:val="00E0257B"/>
    <w:rsid w:val="00E03FC6"/>
    <w:rsid w:val="00E06D24"/>
    <w:rsid w:val="00E13854"/>
    <w:rsid w:val="00E149AF"/>
    <w:rsid w:val="00E15863"/>
    <w:rsid w:val="00E15A96"/>
    <w:rsid w:val="00E25101"/>
    <w:rsid w:val="00E25508"/>
    <w:rsid w:val="00E26F4C"/>
    <w:rsid w:val="00E27F39"/>
    <w:rsid w:val="00E32542"/>
    <w:rsid w:val="00E33BE2"/>
    <w:rsid w:val="00E36972"/>
    <w:rsid w:val="00E3772F"/>
    <w:rsid w:val="00E41AA2"/>
    <w:rsid w:val="00E42E4E"/>
    <w:rsid w:val="00E44D42"/>
    <w:rsid w:val="00E45BDD"/>
    <w:rsid w:val="00E514AD"/>
    <w:rsid w:val="00E5154F"/>
    <w:rsid w:val="00E5161E"/>
    <w:rsid w:val="00E54B3D"/>
    <w:rsid w:val="00E5721F"/>
    <w:rsid w:val="00E605D3"/>
    <w:rsid w:val="00E60FF7"/>
    <w:rsid w:val="00E64084"/>
    <w:rsid w:val="00E665BC"/>
    <w:rsid w:val="00E674A1"/>
    <w:rsid w:val="00E678F1"/>
    <w:rsid w:val="00E70F99"/>
    <w:rsid w:val="00E712F6"/>
    <w:rsid w:val="00E7355D"/>
    <w:rsid w:val="00E76DD7"/>
    <w:rsid w:val="00E801DE"/>
    <w:rsid w:val="00E808DA"/>
    <w:rsid w:val="00E80ED4"/>
    <w:rsid w:val="00E82245"/>
    <w:rsid w:val="00E82CD2"/>
    <w:rsid w:val="00E83CD7"/>
    <w:rsid w:val="00E84899"/>
    <w:rsid w:val="00E87091"/>
    <w:rsid w:val="00E87980"/>
    <w:rsid w:val="00E87A89"/>
    <w:rsid w:val="00E87DF8"/>
    <w:rsid w:val="00E90A00"/>
    <w:rsid w:val="00E91DC4"/>
    <w:rsid w:val="00E92275"/>
    <w:rsid w:val="00E94F54"/>
    <w:rsid w:val="00E95C46"/>
    <w:rsid w:val="00EA0B21"/>
    <w:rsid w:val="00EA0CE5"/>
    <w:rsid w:val="00EA1948"/>
    <w:rsid w:val="00EA2FCA"/>
    <w:rsid w:val="00EA492C"/>
    <w:rsid w:val="00EA515F"/>
    <w:rsid w:val="00EA52A9"/>
    <w:rsid w:val="00EA5D62"/>
    <w:rsid w:val="00EA7205"/>
    <w:rsid w:val="00EA7D13"/>
    <w:rsid w:val="00EB0FBA"/>
    <w:rsid w:val="00EB1CDE"/>
    <w:rsid w:val="00EB2BB0"/>
    <w:rsid w:val="00EB595F"/>
    <w:rsid w:val="00EB5CFC"/>
    <w:rsid w:val="00EB63C8"/>
    <w:rsid w:val="00EB65F1"/>
    <w:rsid w:val="00EB6FCA"/>
    <w:rsid w:val="00EB7A40"/>
    <w:rsid w:val="00EC0A8A"/>
    <w:rsid w:val="00EC1877"/>
    <w:rsid w:val="00EC2827"/>
    <w:rsid w:val="00EC3AAC"/>
    <w:rsid w:val="00EC3F74"/>
    <w:rsid w:val="00EC6557"/>
    <w:rsid w:val="00EC797D"/>
    <w:rsid w:val="00ED03F8"/>
    <w:rsid w:val="00ED04EA"/>
    <w:rsid w:val="00ED489C"/>
    <w:rsid w:val="00ED49AE"/>
    <w:rsid w:val="00ED596A"/>
    <w:rsid w:val="00ED5D34"/>
    <w:rsid w:val="00ED6EE8"/>
    <w:rsid w:val="00EE027C"/>
    <w:rsid w:val="00EE1471"/>
    <w:rsid w:val="00EE1884"/>
    <w:rsid w:val="00EE4B39"/>
    <w:rsid w:val="00EE540A"/>
    <w:rsid w:val="00EE7EA3"/>
    <w:rsid w:val="00EF1D72"/>
    <w:rsid w:val="00EF34E6"/>
    <w:rsid w:val="00EF3795"/>
    <w:rsid w:val="00EF478C"/>
    <w:rsid w:val="00EF4F8C"/>
    <w:rsid w:val="00EF5DD7"/>
    <w:rsid w:val="00EF685E"/>
    <w:rsid w:val="00F00AB7"/>
    <w:rsid w:val="00F01666"/>
    <w:rsid w:val="00F019C2"/>
    <w:rsid w:val="00F02D02"/>
    <w:rsid w:val="00F03472"/>
    <w:rsid w:val="00F03D42"/>
    <w:rsid w:val="00F0645C"/>
    <w:rsid w:val="00F07952"/>
    <w:rsid w:val="00F10C39"/>
    <w:rsid w:val="00F10C76"/>
    <w:rsid w:val="00F11CAD"/>
    <w:rsid w:val="00F123CC"/>
    <w:rsid w:val="00F127CA"/>
    <w:rsid w:val="00F16A8F"/>
    <w:rsid w:val="00F215D2"/>
    <w:rsid w:val="00F22AE3"/>
    <w:rsid w:val="00F24A81"/>
    <w:rsid w:val="00F26DB3"/>
    <w:rsid w:val="00F31048"/>
    <w:rsid w:val="00F31088"/>
    <w:rsid w:val="00F33FCA"/>
    <w:rsid w:val="00F34113"/>
    <w:rsid w:val="00F36421"/>
    <w:rsid w:val="00F37E5B"/>
    <w:rsid w:val="00F41912"/>
    <w:rsid w:val="00F419D0"/>
    <w:rsid w:val="00F42528"/>
    <w:rsid w:val="00F44EAB"/>
    <w:rsid w:val="00F4620D"/>
    <w:rsid w:val="00F46E1E"/>
    <w:rsid w:val="00F47CC5"/>
    <w:rsid w:val="00F5043F"/>
    <w:rsid w:val="00F50A7E"/>
    <w:rsid w:val="00F51B59"/>
    <w:rsid w:val="00F535C4"/>
    <w:rsid w:val="00F54CCA"/>
    <w:rsid w:val="00F54ED1"/>
    <w:rsid w:val="00F57F48"/>
    <w:rsid w:val="00F60321"/>
    <w:rsid w:val="00F603BD"/>
    <w:rsid w:val="00F61944"/>
    <w:rsid w:val="00F62F27"/>
    <w:rsid w:val="00F634E7"/>
    <w:rsid w:val="00F65095"/>
    <w:rsid w:val="00F6619E"/>
    <w:rsid w:val="00F67774"/>
    <w:rsid w:val="00F67DFB"/>
    <w:rsid w:val="00F724B5"/>
    <w:rsid w:val="00F73898"/>
    <w:rsid w:val="00F74CEB"/>
    <w:rsid w:val="00F77B03"/>
    <w:rsid w:val="00F77C61"/>
    <w:rsid w:val="00F77FC6"/>
    <w:rsid w:val="00F81DBB"/>
    <w:rsid w:val="00F82A66"/>
    <w:rsid w:val="00F83398"/>
    <w:rsid w:val="00F84117"/>
    <w:rsid w:val="00F857A4"/>
    <w:rsid w:val="00F85C74"/>
    <w:rsid w:val="00F93925"/>
    <w:rsid w:val="00F95136"/>
    <w:rsid w:val="00F952A4"/>
    <w:rsid w:val="00F9555C"/>
    <w:rsid w:val="00F95E93"/>
    <w:rsid w:val="00F9697D"/>
    <w:rsid w:val="00FA0CF1"/>
    <w:rsid w:val="00FA1AE1"/>
    <w:rsid w:val="00FA266B"/>
    <w:rsid w:val="00FA6033"/>
    <w:rsid w:val="00FA683C"/>
    <w:rsid w:val="00FB0226"/>
    <w:rsid w:val="00FB0632"/>
    <w:rsid w:val="00FB0697"/>
    <w:rsid w:val="00FB17BF"/>
    <w:rsid w:val="00FB4D52"/>
    <w:rsid w:val="00FC1AE4"/>
    <w:rsid w:val="00FC27BD"/>
    <w:rsid w:val="00FC2984"/>
    <w:rsid w:val="00FC2A2B"/>
    <w:rsid w:val="00FC45AA"/>
    <w:rsid w:val="00FC5893"/>
    <w:rsid w:val="00FC7F05"/>
    <w:rsid w:val="00FD175E"/>
    <w:rsid w:val="00FD2FE3"/>
    <w:rsid w:val="00FD35BC"/>
    <w:rsid w:val="00FD4D88"/>
    <w:rsid w:val="00FD4E2B"/>
    <w:rsid w:val="00FD63B5"/>
    <w:rsid w:val="00FD654A"/>
    <w:rsid w:val="00FD7259"/>
    <w:rsid w:val="00FE0F6D"/>
    <w:rsid w:val="00FE16D7"/>
    <w:rsid w:val="00FE2027"/>
    <w:rsid w:val="00FE3069"/>
    <w:rsid w:val="00FE3CBD"/>
    <w:rsid w:val="00FE40B5"/>
    <w:rsid w:val="00FE48F7"/>
    <w:rsid w:val="00FE4918"/>
    <w:rsid w:val="00FE61D7"/>
    <w:rsid w:val="00FE62A9"/>
    <w:rsid w:val="00FE753A"/>
    <w:rsid w:val="00FF0DA9"/>
    <w:rsid w:val="00FF39D0"/>
    <w:rsid w:val="00FF5936"/>
    <w:rsid w:val="00FF7A7A"/>
    <w:rsid w:val="1C28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612595"/>
  <w15:docId w15:val="{3FF5C497-30E8-407F-AFBB-97027D083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769C"/>
    <w:rPr>
      <w:rFonts w:ascii="Calibri" w:eastAsia="Calibri" w:hAnsi="Calibri"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1769C"/>
    <w:pPr>
      <w:tabs>
        <w:tab w:val="center" w:pos="4680"/>
        <w:tab w:val="right" w:pos="9360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B1769C"/>
    <w:rPr>
      <w:rFonts w:ascii="Calibri" w:eastAsia="Calibri" w:hAnsi="Calibri" w:cs="Times New Roman"/>
    </w:rPr>
  </w:style>
  <w:style w:type="paragraph" w:styleId="Sidefod">
    <w:name w:val="footer"/>
    <w:basedOn w:val="Normal"/>
    <w:link w:val="SidefodTegn"/>
    <w:uiPriority w:val="99"/>
    <w:unhideWhenUsed/>
    <w:rsid w:val="00B1769C"/>
    <w:pPr>
      <w:tabs>
        <w:tab w:val="center" w:pos="4680"/>
        <w:tab w:val="right" w:pos="9360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B1769C"/>
    <w:rPr>
      <w:rFonts w:ascii="Calibri" w:eastAsia="Calibri" w:hAnsi="Calibri" w:cs="Times New Roman"/>
    </w:rPr>
  </w:style>
  <w:style w:type="paragraph" w:styleId="Listeafsnit">
    <w:name w:val="List Paragraph"/>
    <w:basedOn w:val="Normal"/>
    <w:link w:val="ListeafsnitTegn"/>
    <w:uiPriority w:val="34"/>
    <w:qFormat/>
    <w:rsid w:val="00B1769C"/>
    <w:pPr>
      <w:ind w:left="720"/>
      <w:contextualSpacing/>
    </w:pPr>
  </w:style>
  <w:style w:type="table" w:styleId="Tabel-Gitter">
    <w:name w:val="Table Grid"/>
    <w:basedOn w:val="Tabel-Normal"/>
    <w:uiPriority w:val="59"/>
    <w:rsid w:val="00B1769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17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1769C"/>
    <w:rPr>
      <w:rFonts w:ascii="Tahoma" w:eastAsia="Calibri" w:hAnsi="Tahoma" w:cs="Tahoma"/>
      <w:sz w:val="16"/>
      <w:szCs w:val="1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61132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611324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611324"/>
    <w:rPr>
      <w:rFonts w:ascii="Calibri" w:eastAsia="Calibri" w:hAnsi="Calibri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1132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11324"/>
    <w:rPr>
      <w:rFonts w:ascii="Calibri" w:eastAsia="Calibri" w:hAnsi="Calibri" w:cs="Times New Roman"/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7644D5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Standardskrifttypeiafsnit"/>
    <w:uiPriority w:val="99"/>
    <w:unhideWhenUsed/>
    <w:rsid w:val="0026407F"/>
    <w:rPr>
      <w:color w:val="0000FF" w:themeColor="hyperlink"/>
      <w:u w:val="single"/>
    </w:rPr>
  </w:style>
  <w:style w:type="paragraph" w:customStyle="1" w:styleId="p1">
    <w:name w:val="p1"/>
    <w:basedOn w:val="Normal"/>
    <w:rsid w:val="00A307FB"/>
    <w:pPr>
      <w:spacing w:after="0" w:line="240" w:lineRule="auto"/>
    </w:pPr>
    <w:rPr>
      <w:rFonts w:ascii="Helvetica" w:eastAsiaTheme="minorHAnsi" w:hAnsi="Helvetica"/>
      <w:sz w:val="13"/>
      <w:szCs w:val="13"/>
    </w:rPr>
  </w:style>
  <w:style w:type="paragraph" w:styleId="NormalWeb">
    <w:name w:val="Normal (Web)"/>
    <w:basedOn w:val="Normal"/>
    <w:uiPriority w:val="99"/>
    <w:semiHidden/>
    <w:unhideWhenUsed/>
    <w:rsid w:val="007359AF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table" w:customStyle="1" w:styleId="TableGrid1">
    <w:name w:val="Table Grid1"/>
    <w:basedOn w:val="Tabel-Normal"/>
    <w:next w:val="Tabel-Gitter"/>
    <w:uiPriority w:val="59"/>
    <w:rsid w:val="007919F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Standardskrifttypeiafsnit"/>
    <w:uiPriority w:val="99"/>
    <w:semiHidden/>
    <w:unhideWhenUsed/>
    <w:rsid w:val="00E91DC4"/>
    <w:rPr>
      <w:color w:val="605E5C"/>
      <w:shd w:val="clear" w:color="auto" w:fill="E1DFDD"/>
    </w:rPr>
  </w:style>
  <w:style w:type="character" w:styleId="Ulstomtale">
    <w:name w:val="Unresolved Mention"/>
    <w:basedOn w:val="Standardskrifttypeiafsnit"/>
    <w:uiPriority w:val="99"/>
    <w:semiHidden/>
    <w:unhideWhenUsed/>
    <w:rsid w:val="00D258BD"/>
    <w:rPr>
      <w:color w:val="605E5C"/>
      <w:shd w:val="clear" w:color="auto" w:fill="E1DFDD"/>
    </w:rPr>
  </w:style>
  <w:style w:type="character" w:styleId="Strk">
    <w:name w:val="Strong"/>
    <w:basedOn w:val="Standardskrifttypeiafsnit"/>
    <w:uiPriority w:val="22"/>
    <w:qFormat/>
    <w:rsid w:val="00202EB5"/>
    <w:rPr>
      <w:b/>
      <w:bCs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2E7008"/>
    <w:rPr>
      <w:rFonts w:ascii="Calibri" w:eastAsia="Calibri" w:hAnsi="Calibri" w:cs="Times New Roman"/>
    </w:rPr>
  </w:style>
  <w:style w:type="character" w:customStyle="1" w:styleId="A1">
    <w:name w:val="A1"/>
    <w:basedOn w:val="Standardskrifttypeiafsnit"/>
    <w:uiPriority w:val="99"/>
    <w:rsid w:val="00FE3CBD"/>
    <w:rPr>
      <w:color w:val="000000"/>
    </w:rPr>
  </w:style>
  <w:style w:type="character" w:customStyle="1" w:styleId="ui-provider">
    <w:name w:val="ui-provider"/>
    <w:basedOn w:val="Standardskrifttypeiafsnit"/>
    <w:rsid w:val="003F7B67"/>
  </w:style>
  <w:style w:type="paragraph" w:customStyle="1" w:styleId="Default">
    <w:name w:val="Default"/>
    <w:rsid w:val="009C23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5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3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ichard_vingnas@baxter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qad_nordic@baxter.co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RC_sverige_WelchAllyn@baxter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29e649-fe82-4e9e-b160-831ab24a139b">
      <Terms xmlns="http://schemas.microsoft.com/office/infopath/2007/PartnerControls"/>
    </lcf76f155ced4ddcb4097134ff3c332f>
    <TaxCatchAll xmlns="a22115ff-1d20-49d4-a642-ec8464ad6b2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F304EB1F713B48B2F0CC36F2236888" ma:contentTypeVersion="15" ma:contentTypeDescription="Create a new document." ma:contentTypeScope="" ma:versionID="8c2254fba309c9822424801d17c42d77">
  <xsd:schema xmlns:xsd="http://www.w3.org/2001/XMLSchema" xmlns:xs="http://www.w3.org/2001/XMLSchema" xmlns:p="http://schemas.microsoft.com/office/2006/metadata/properties" xmlns:ns2="2929e649-fe82-4e9e-b160-831ab24a139b" xmlns:ns3="a22115ff-1d20-49d4-a642-ec8464ad6b27" xmlns:ns4="087b43c8-b17f-4e7c-9b14-d4bf43906025" targetNamespace="http://schemas.microsoft.com/office/2006/metadata/properties" ma:root="true" ma:fieldsID="5928f9b7f47e15eeb94c18e74fd7c9f4" ns2:_="" ns3:_="" ns4:_="">
    <xsd:import namespace="2929e649-fe82-4e9e-b160-831ab24a139b"/>
    <xsd:import namespace="a22115ff-1d20-49d4-a642-ec8464ad6b27"/>
    <xsd:import namespace="087b43c8-b17f-4e7c-9b14-d4bf439060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9e649-fe82-4e9e-b160-831ab24a13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7c2b8ba-d870-46a6-97ca-78ed0bd7c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115ff-1d20-49d4-a642-ec8464ad6b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832ebbe-4069-4e6a-9688-49cccd1329f4}" ma:internalName="TaxCatchAll" ma:showField="CatchAllData" ma:web="087b43c8-b17f-4e7c-9b14-d4bf43906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b43c8-b17f-4e7c-9b14-d4bf43906025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BD3CE-2B97-4D79-BC4B-3FC0E2CEFFE5}">
  <ds:schemaRefs>
    <ds:schemaRef ds:uri="http://schemas.microsoft.com/office/2006/metadata/properties"/>
    <ds:schemaRef ds:uri="http://schemas.microsoft.com/office/infopath/2007/PartnerControls"/>
    <ds:schemaRef ds:uri="2929e649-fe82-4e9e-b160-831ab24a139b"/>
    <ds:schemaRef ds:uri="a22115ff-1d20-49d4-a642-ec8464ad6b27"/>
  </ds:schemaRefs>
</ds:datastoreItem>
</file>

<file path=customXml/itemProps2.xml><?xml version="1.0" encoding="utf-8"?>
<ds:datastoreItem xmlns:ds="http://schemas.openxmlformats.org/officeDocument/2006/customXml" ds:itemID="{C03EB14C-B337-4D6B-B2F4-82E0523430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29e649-fe82-4e9e-b160-831ab24a139b"/>
    <ds:schemaRef ds:uri="a22115ff-1d20-49d4-a642-ec8464ad6b27"/>
    <ds:schemaRef ds:uri="087b43c8-b17f-4e7c-9b14-d4bf439060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2EDC5A-AE7F-4B6C-8FE7-97262BA020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1940E8-4C4A-4795-B90D-51902DC16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3340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Baxter Healthcare</Company>
  <LinksUpToDate>false</LinksUpToDate>
  <CharactersWithSpaces>3880</CharactersWithSpaces>
  <SharedDoc>false</SharedDoc>
  <HLinks>
    <vt:vector size="18" baseType="variant">
      <vt:variant>
        <vt:i4>4587585</vt:i4>
      </vt:variant>
      <vt:variant>
        <vt:i4>3</vt:i4>
      </vt:variant>
      <vt:variant>
        <vt:i4>0</vt:i4>
      </vt:variant>
      <vt:variant>
        <vt:i4>5</vt:i4>
      </vt:variant>
      <vt:variant>
        <vt:lpwstr>mailto:Hrc_ordernordic@baxter.com</vt:lpwstr>
      </vt:variant>
      <vt:variant>
        <vt:lpwstr/>
      </vt:variant>
      <vt:variant>
        <vt:i4>2818082</vt:i4>
      </vt:variant>
      <vt:variant>
        <vt:i4>0</vt:i4>
      </vt:variant>
      <vt:variant>
        <vt:i4>0</vt:i4>
      </vt:variant>
      <vt:variant>
        <vt:i4>5</vt:i4>
      </vt:variant>
      <vt:variant>
        <vt:lpwstr>mailto:qad_nordic@baxter.com</vt:lpwstr>
      </vt:variant>
      <vt:variant>
        <vt:lpwstr/>
      </vt:variant>
      <vt:variant>
        <vt:i4>2818082</vt:i4>
      </vt:variant>
      <vt:variant>
        <vt:i4>0</vt:i4>
      </vt:variant>
      <vt:variant>
        <vt:i4>0</vt:i4>
      </vt:variant>
      <vt:variant>
        <vt:i4>5</vt:i4>
      </vt:variant>
      <vt:variant>
        <vt:lpwstr>mailto:qad_nordic@baxter.com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Reppen, Meghan E</dc:creator>
  <cp:keywords/>
  <cp:lastModifiedBy>Rebecca Elnif Andersen</cp:lastModifiedBy>
  <cp:revision>2</cp:revision>
  <cp:lastPrinted>2024-04-26T14:22:00Z</cp:lastPrinted>
  <dcterms:created xsi:type="dcterms:W3CDTF">2024-11-22T13:00:00Z</dcterms:created>
  <dcterms:modified xsi:type="dcterms:W3CDTF">2024-11-22T13:00:00Z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0x010100C5F304EB1F713B48B2F0CC36F2236888</vt:lpwstr>
  </property>
  <property fmtid="{D5CDD505-2E9C-101B-9397-08002B2CF9AE}" pid="3" name="Order">
    <vt:r8>4947800</vt:r8>
  </property>
  <property fmtid="{D5CDD505-2E9C-101B-9397-08002B2CF9AE}" pid="4" name="MediaServiceImageTags">
    <vt:lpwstr/>
  </property>
</Properties>
</file>