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58" w:rsidRPr="00431435" w:rsidRDefault="00D8450F" w:rsidP="005A7C7D">
      <w:pPr>
        <w:rPr>
          <w:lang w:val="en-GB"/>
        </w:rPr>
        <w:sectPr w:rsidR="00D30058" w:rsidRPr="00431435" w:rsidSect="00BE7729">
          <w:footerReference w:type="default" r:id="rId8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  <w:r w:rsidRPr="00431435">
        <w:rPr>
          <w:rFonts w:cs="Arial"/>
          <w:noProof/>
          <w:color w:val="002060"/>
          <w:sz w:val="40"/>
          <w:szCs w:val="40"/>
          <w:lang w:val="en-GB"/>
        </w:rPr>
        <w:drawing>
          <wp:anchor distT="0" distB="0" distL="114300" distR="114300" simplePos="0" relativeHeight="251658240" behindDoc="1" locked="0" layoutInCell="1" allowOverlap="1" wp14:anchorId="3ACB757D" wp14:editId="2A6720E4">
            <wp:simplePos x="0" y="0"/>
            <wp:positionH relativeFrom="column">
              <wp:posOffset>-43180</wp:posOffset>
            </wp:positionH>
            <wp:positionV relativeFrom="paragraph">
              <wp:posOffset>-117475</wp:posOffset>
            </wp:positionV>
            <wp:extent cx="2438400" cy="682625"/>
            <wp:effectExtent l="0" t="0" r="0" b="317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ST_logo_not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058" w:rsidRPr="00431435" w:rsidRDefault="00D30058" w:rsidP="00D8450F">
      <w:pPr>
        <w:pStyle w:val="Sidehoved"/>
        <w:tabs>
          <w:tab w:val="left" w:pos="0"/>
        </w:tabs>
        <w:rPr>
          <w:rFonts w:cs="Arial"/>
          <w:noProof/>
          <w:color w:val="4A442A" w:themeColor="background2" w:themeShade="40"/>
          <w:sz w:val="28"/>
          <w:szCs w:val="28"/>
          <w:lang w:val="en-GB"/>
        </w:rPr>
      </w:pPr>
    </w:p>
    <w:p w:rsidR="00BB36A4" w:rsidRPr="00431435" w:rsidRDefault="00BB36A4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lang w:val="en-GB"/>
        </w:rPr>
      </w:pPr>
    </w:p>
    <w:p w:rsidR="004053CD" w:rsidRPr="00431435" w:rsidRDefault="004053CD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lang w:val="en-GB"/>
        </w:rPr>
      </w:pPr>
    </w:p>
    <w:p w:rsidR="004053CD" w:rsidRPr="00431435" w:rsidRDefault="004053CD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lang w:val="en-GB"/>
        </w:rPr>
      </w:pPr>
    </w:p>
    <w:p w:rsidR="004053CD" w:rsidRPr="00431435" w:rsidRDefault="004053CD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lang w:val="en-GB"/>
        </w:rPr>
      </w:pPr>
      <w:bookmarkStart w:id="0" w:name="_GoBack"/>
      <w:bookmarkEnd w:id="0"/>
    </w:p>
    <w:p w:rsidR="004053CD" w:rsidRPr="00431435" w:rsidRDefault="004053CD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lang w:val="en-GB"/>
        </w:rPr>
      </w:pPr>
    </w:p>
    <w:p w:rsidR="004053CD" w:rsidRPr="00431435" w:rsidRDefault="004053CD" w:rsidP="004053CD">
      <w:pPr>
        <w:rPr>
          <w:b/>
          <w:lang w:val="en-GB"/>
        </w:rPr>
      </w:pPr>
      <w:r w:rsidRPr="00431435">
        <w:rPr>
          <w:b/>
          <w:lang w:val="en-GB"/>
        </w:rPr>
        <w:tab/>
      </w:r>
      <w:r w:rsidRPr="00431435">
        <w:rPr>
          <w:b/>
          <w:lang w:val="en-GB"/>
        </w:rPr>
        <w:tab/>
      </w:r>
      <w:r w:rsidRPr="00431435">
        <w:rPr>
          <w:b/>
          <w:lang w:val="en-GB"/>
        </w:rPr>
        <w:tab/>
      </w:r>
      <w:r w:rsidRPr="00431435">
        <w:rPr>
          <w:b/>
          <w:lang w:val="en-GB"/>
        </w:rPr>
        <w:tab/>
      </w:r>
      <w:r w:rsidRPr="00431435">
        <w:rPr>
          <w:b/>
          <w:lang w:val="en-GB"/>
        </w:rPr>
        <w:tab/>
      </w:r>
      <w:r w:rsidRPr="00431435">
        <w:rPr>
          <w:b/>
          <w:lang w:val="en-GB"/>
        </w:rPr>
        <w:tab/>
      </w:r>
    </w:p>
    <w:p w:rsidR="00431435" w:rsidRPr="00431435" w:rsidRDefault="00431435" w:rsidP="00431435">
      <w:pPr>
        <w:rPr>
          <w:b/>
          <w:lang w:val="en-GB"/>
        </w:rPr>
      </w:pPr>
      <w:r w:rsidRPr="00431435">
        <w:rPr>
          <w:b/>
          <w:lang w:val="en-GB"/>
        </w:rPr>
        <w:t>Checklist for Applications for Veterinary Clinical Trials to the Danish Medicines Agency</w:t>
      </w:r>
    </w:p>
    <w:p w:rsidR="004053CD" w:rsidRPr="008E644A" w:rsidRDefault="00431435" w:rsidP="00431435">
      <w:pPr>
        <w:rPr>
          <w:lang w:val="en-GB"/>
        </w:rPr>
      </w:pPr>
      <w:r w:rsidRPr="00C12231">
        <w:rPr>
          <w:lang w:val="en-GB"/>
        </w:rPr>
        <w:t>Documents in the application must be compiled into a single PDF file.</w:t>
      </w:r>
    </w:p>
    <w:p w:rsidR="004053CD" w:rsidRPr="00431435" w:rsidRDefault="004053CD" w:rsidP="004053CD">
      <w:pPr>
        <w:rPr>
          <w:lang w:val="en-GB"/>
        </w:rPr>
      </w:pPr>
    </w:p>
    <w:p w:rsidR="004053CD" w:rsidRPr="00431435" w:rsidRDefault="004053CD" w:rsidP="004053CD">
      <w:pPr>
        <w:rPr>
          <w:lang w:val="en-GB"/>
        </w:rPr>
      </w:pPr>
    </w:p>
    <w:tbl>
      <w:tblPr>
        <w:tblW w:w="9786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6"/>
        <w:gridCol w:w="427"/>
        <w:gridCol w:w="567"/>
        <w:gridCol w:w="1706"/>
      </w:tblGrid>
      <w:tr w:rsidR="004053CD" w:rsidRPr="00431435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C0C0C0" w:fill="auto"/>
          </w:tcPr>
          <w:p w:rsidR="004053CD" w:rsidRPr="00431435" w:rsidRDefault="004053CD" w:rsidP="00B7283D">
            <w:pPr>
              <w:pStyle w:val="Overskrift3"/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C0C0C0" w:fill="auto"/>
          </w:tcPr>
          <w:p w:rsidR="004053CD" w:rsidRPr="00431435" w:rsidRDefault="00431435" w:rsidP="00B7283D">
            <w:pPr>
              <w:rPr>
                <w:b/>
                <w:snapToGrid w:val="0"/>
                <w:color w:val="000000"/>
                <w:lang w:val="en-GB"/>
              </w:rPr>
            </w:pPr>
            <w:r w:rsidRPr="00431435">
              <w:rPr>
                <w:b/>
                <w:snapToGrid w:val="0"/>
                <w:color w:val="000000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C0C0C0" w:fill="auto"/>
          </w:tcPr>
          <w:p w:rsidR="004053CD" w:rsidRPr="00431435" w:rsidRDefault="00431435" w:rsidP="00B7283D">
            <w:pPr>
              <w:rPr>
                <w:b/>
                <w:snapToGrid w:val="0"/>
                <w:color w:val="000000"/>
                <w:lang w:val="en-GB"/>
              </w:rPr>
            </w:pPr>
            <w:r w:rsidRPr="00431435">
              <w:rPr>
                <w:b/>
                <w:snapToGrid w:val="0"/>
                <w:color w:val="000000"/>
                <w:lang w:val="en-GB"/>
              </w:rPr>
              <w:t>No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horzCross" w:color="C0C0C0" w:fill="auto"/>
          </w:tcPr>
          <w:p w:rsidR="004053CD" w:rsidRPr="00431435" w:rsidRDefault="00431435" w:rsidP="00B7283D">
            <w:pPr>
              <w:rPr>
                <w:b/>
                <w:snapToGrid w:val="0"/>
                <w:color w:val="000000"/>
                <w:lang w:val="en-GB"/>
              </w:rPr>
            </w:pPr>
            <w:r w:rsidRPr="00431435">
              <w:rPr>
                <w:b/>
                <w:snapToGrid w:val="0"/>
                <w:color w:val="000000"/>
                <w:lang w:val="en-GB"/>
              </w:rPr>
              <w:t>Not relevant</w:t>
            </w:r>
          </w:p>
        </w:tc>
      </w:tr>
      <w:tr w:rsidR="004053CD" w:rsidRPr="00431435" w:rsidTr="00F369C2">
        <w:trPr>
          <w:trHeight w:val="280"/>
        </w:trPr>
        <w:tc>
          <w:tcPr>
            <w:tcW w:w="7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435" w:rsidRPr="00431435" w:rsidRDefault="00431435" w:rsidP="00431435">
            <w:pPr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t>1. Cover letter</w:t>
            </w:r>
          </w:p>
          <w:p w:rsidR="004053CD" w:rsidRPr="00431435" w:rsidRDefault="00431435" w:rsidP="00431435">
            <w:pPr>
              <w:pStyle w:val="Listeafsnit"/>
              <w:numPr>
                <w:ilvl w:val="0"/>
                <w:numId w:val="3"/>
              </w:numPr>
              <w:spacing w:line="240" w:lineRule="exact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t>any special conditions that the DMA should be aware of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B7283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1"/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B7283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2"/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  <w:bookmarkEnd w:id="2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auto" w:fill="FFFFFF"/>
          </w:tcPr>
          <w:p w:rsidR="004053CD" w:rsidRPr="00431435" w:rsidRDefault="004053CD" w:rsidP="00B7283D">
            <w:pPr>
              <w:jc w:val="center"/>
              <w:rPr>
                <w:snapToGrid w:val="0"/>
                <w:color w:val="000000"/>
                <w:lang w:val="en-GB"/>
              </w:rPr>
            </w:pPr>
          </w:p>
        </w:tc>
      </w:tr>
      <w:tr w:rsidR="004053CD" w:rsidRPr="00431435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D" w:rsidRPr="00431435" w:rsidRDefault="00431435" w:rsidP="00B7283D">
            <w:pPr>
              <w:ind w:left="254" w:hanging="254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t xml:space="preserve">2. Notification form including billing information and sponsor's </w:t>
            </w:r>
            <w:r w:rsidR="008E644A">
              <w:rPr>
                <w:snapToGrid w:val="0"/>
                <w:color w:val="000000"/>
                <w:lang w:val="en-GB"/>
              </w:rPr>
              <w:t xml:space="preserve">or applicant’s </w:t>
            </w:r>
            <w:r w:rsidRPr="00431435">
              <w:rPr>
                <w:snapToGrid w:val="0"/>
                <w:color w:val="000000"/>
                <w:lang w:val="en-GB"/>
              </w:rPr>
              <w:t xml:space="preserve">signature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B7283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3"/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B7283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4"/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  <w:bookmarkEnd w:id="4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4053CD" w:rsidRPr="00431435" w:rsidRDefault="004053CD" w:rsidP="00B7283D">
            <w:pPr>
              <w:jc w:val="center"/>
              <w:rPr>
                <w:snapToGrid w:val="0"/>
                <w:color w:val="000000"/>
                <w:lang w:val="en-GB"/>
              </w:rPr>
            </w:pPr>
          </w:p>
        </w:tc>
      </w:tr>
      <w:tr w:rsidR="004053CD" w:rsidRPr="008E644A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D" w:rsidRPr="00431435" w:rsidRDefault="00431435" w:rsidP="00B7283D">
            <w:pPr>
              <w:ind w:left="254" w:hanging="254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t>3. Co-notification from other participating centres if there is more than one trial site in the trial (section 3.2 of the guidelines)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B7283D">
            <w:pPr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B7283D">
            <w:pPr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3CD" w:rsidRPr="00431435" w:rsidRDefault="004053CD" w:rsidP="00B7283D">
            <w:pPr>
              <w:jc w:val="center"/>
              <w:rPr>
                <w:snapToGrid w:val="0"/>
                <w:color w:val="000000"/>
                <w:lang w:val="en-GB"/>
              </w:rPr>
            </w:pPr>
          </w:p>
        </w:tc>
      </w:tr>
      <w:tr w:rsidR="004053CD" w:rsidRPr="008E644A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D" w:rsidRPr="00431435" w:rsidRDefault="00431435" w:rsidP="004053CD">
            <w:pPr>
              <w:ind w:left="254" w:hanging="254"/>
              <w:rPr>
                <w:rFonts w:asciiTheme="minorHAnsi" w:hAnsiTheme="minorHAnsi"/>
                <w:snapToGrid w:val="0"/>
                <w:color w:val="000000"/>
                <w:szCs w:val="22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t>4. Trial protocol (see section 5 of the guidelines)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B7283D">
            <w:pPr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B7283D">
            <w:pPr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4053CD" w:rsidRPr="00431435" w:rsidRDefault="004053CD" w:rsidP="00B7283D">
            <w:pPr>
              <w:jc w:val="center"/>
              <w:rPr>
                <w:snapToGrid w:val="0"/>
                <w:color w:val="000000"/>
                <w:lang w:val="en-GB"/>
              </w:rPr>
            </w:pPr>
          </w:p>
        </w:tc>
      </w:tr>
      <w:tr w:rsidR="004053CD" w:rsidRPr="00431435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D" w:rsidRPr="00431435" w:rsidRDefault="00431435" w:rsidP="00B7283D">
            <w:pPr>
              <w:ind w:left="254" w:hanging="254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t>5. Product summary if the product is marketed. This document is used as a reference document to assess whether an adverse event is unexpected (see section 12 of the guideline).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B7283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6"/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B7283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7"/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  <w:bookmarkEnd w:id="6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B7283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8"/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  <w:bookmarkEnd w:id="7"/>
          </w:p>
        </w:tc>
      </w:tr>
      <w:tr w:rsidR="004053CD" w:rsidRPr="00431435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D" w:rsidRPr="00431435" w:rsidRDefault="00431435" w:rsidP="004053CD">
            <w:pPr>
              <w:ind w:left="254" w:hanging="254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t xml:space="preserve">6. </w:t>
            </w:r>
            <w:r w:rsidR="00E030EE">
              <w:rPr>
                <w:snapToGrid w:val="0"/>
                <w:color w:val="000000"/>
                <w:lang w:val="en-GB"/>
              </w:rPr>
              <w:t xml:space="preserve">If possible </w:t>
            </w:r>
            <w:r w:rsidRPr="00431435">
              <w:rPr>
                <w:snapToGrid w:val="0"/>
                <w:color w:val="000000"/>
                <w:lang w:val="en-GB"/>
              </w:rPr>
              <w:t>Investigator's Brochure (IB) if the product is not marketed. This document is used as a reference document to assess whether an adverse event is unexpected (see section 12 of the guideline).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4053CD" w:rsidRPr="00431435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D" w:rsidRPr="00431435" w:rsidRDefault="00275D64" w:rsidP="004053CD">
            <w:pPr>
              <w:ind w:left="254" w:hanging="254"/>
              <w:rPr>
                <w:snapToGrid w:val="0"/>
                <w:color w:val="000000"/>
                <w:lang w:val="en-GB"/>
              </w:rPr>
            </w:pPr>
            <w:r w:rsidRPr="00275D64">
              <w:rPr>
                <w:snapToGrid w:val="0"/>
                <w:color w:val="000000"/>
                <w:lang w:val="en-GB"/>
              </w:rPr>
              <w:t>7. Quality documentation for the investigational product and any placebo (IMPD) if the product is not marketed. See section 7 of the guidelines.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9"/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10"/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  <w:bookmarkEnd w:id="9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3"/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  <w:bookmarkEnd w:id="10"/>
          </w:p>
        </w:tc>
      </w:tr>
      <w:tr w:rsidR="004053CD" w:rsidRPr="00431435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3CD" w:rsidRPr="00431435" w:rsidRDefault="00275D64" w:rsidP="004053CD">
            <w:pPr>
              <w:ind w:left="254" w:hanging="254"/>
              <w:rPr>
                <w:snapToGrid w:val="0"/>
                <w:color w:val="000000"/>
                <w:lang w:val="en-GB"/>
              </w:rPr>
            </w:pPr>
            <w:r w:rsidRPr="00275D64">
              <w:rPr>
                <w:snapToGrid w:val="0"/>
                <w:color w:val="000000"/>
                <w:lang w:val="en-GB"/>
              </w:rPr>
              <w:t>8. Example of labels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19"/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20"/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  <w:bookmarkEnd w:id="12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21"/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  <w:bookmarkEnd w:id="13"/>
          </w:p>
        </w:tc>
      </w:tr>
      <w:tr w:rsidR="004053CD" w:rsidRPr="00431435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53CD" w:rsidRPr="00431435" w:rsidRDefault="00275D64" w:rsidP="004053CD">
            <w:pPr>
              <w:rPr>
                <w:snapToGrid w:val="0"/>
                <w:color w:val="000000"/>
                <w:lang w:val="en-GB"/>
              </w:rPr>
            </w:pPr>
            <w:r w:rsidRPr="00275D64">
              <w:rPr>
                <w:snapToGrid w:val="0"/>
                <w:color w:val="000000"/>
                <w:lang w:val="en-GB"/>
              </w:rPr>
              <w:t>9. Documentation (e.g., sent email</w:t>
            </w:r>
            <w:r w:rsidR="00E030EE">
              <w:rPr>
                <w:snapToGrid w:val="0"/>
                <w:color w:val="000000"/>
                <w:lang w:val="en-GB"/>
              </w:rPr>
              <w:t>s</w:t>
            </w:r>
            <w:r w:rsidRPr="00275D64">
              <w:rPr>
                <w:snapToGrid w:val="0"/>
                <w:color w:val="000000"/>
                <w:lang w:val="en-GB"/>
              </w:rPr>
              <w:t>) that the manufacturer has been informed about the trial (section 3.1 of the guidelines)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22"/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23"/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  <w:bookmarkEnd w:id="15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</w:p>
        </w:tc>
      </w:tr>
      <w:tr w:rsidR="004053CD" w:rsidRPr="00431435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53CD" w:rsidRPr="00431435" w:rsidRDefault="00275D64" w:rsidP="004053CD">
            <w:pPr>
              <w:rPr>
                <w:snapToGrid w:val="0"/>
                <w:color w:val="000000"/>
                <w:lang w:val="en-GB"/>
              </w:rPr>
            </w:pPr>
            <w:r w:rsidRPr="00275D64">
              <w:rPr>
                <w:snapToGrid w:val="0"/>
                <w:color w:val="000000"/>
                <w:lang w:val="en-GB"/>
              </w:rPr>
              <w:t>10. Any appendices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  <w:r w:rsidRPr="00431435">
              <w:rPr>
                <w:snapToGrid w:val="0"/>
                <w:color w:val="000000"/>
                <w:lang w:val="en-GB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435">
              <w:rPr>
                <w:snapToGrid w:val="0"/>
                <w:color w:val="000000"/>
                <w:lang w:val="en-GB"/>
              </w:rPr>
              <w:instrText xml:space="preserve"> FORMCHECKBOX </w:instrText>
            </w:r>
            <w:r w:rsidR="00DA3547">
              <w:rPr>
                <w:snapToGrid w:val="0"/>
                <w:color w:val="000000"/>
                <w:lang w:val="en-GB"/>
              </w:rPr>
            </w:r>
            <w:r w:rsidR="00DA3547">
              <w:rPr>
                <w:snapToGrid w:val="0"/>
                <w:color w:val="000000"/>
                <w:lang w:val="en-GB"/>
              </w:rPr>
              <w:fldChar w:fldCharType="separate"/>
            </w:r>
            <w:r w:rsidRPr="00431435">
              <w:rPr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4053CD" w:rsidRPr="00431435" w:rsidTr="00F369C2">
        <w:trPr>
          <w:trHeight w:val="280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5" w:color="auto" w:fill="FFFFFF"/>
          </w:tcPr>
          <w:p w:rsidR="004053CD" w:rsidRPr="00431435" w:rsidRDefault="004053CD" w:rsidP="004053CD">
            <w:pPr>
              <w:jc w:val="right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737373"/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  <w:vAlign w:val="center"/>
          </w:tcPr>
          <w:p w:rsidR="004053CD" w:rsidRPr="00431435" w:rsidRDefault="004053CD" w:rsidP="004053CD">
            <w:pPr>
              <w:jc w:val="center"/>
              <w:rPr>
                <w:snapToGrid w:val="0"/>
                <w:color w:val="000000"/>
                <w:lang w:val="en-GB"/>
              </w:rPr>
            </w:pPr>
          </w:p>
        </w:tc>
      </w:tr>
    </w:tbl>
    <w:p w:rsidR="004053CD" w:rsidRPr="00431435" w:rsidRDefault="004053CD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lang w:val="en-GB"/>
        </w:rPr>
      </w:pPr>
    </w:p>
    <w:sectPr w:rsidR="004053CD" w:rsidRPr="00431435" w:rsidSect="00BE7729">
      <w:footerReference w:type="default" r:id="rId10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547" w:rsidRDefault="00DA3547" w:rsidP="00D41A57">
      <w:r>
        <w:separator/>
      </w:r>
    </w:p>
  </w:endnote>
  <w:endnote w:type="continuationSeparator" w:id="0">
    <w:p w:rsidR="00DA3547" w:rsidRDefault="00DA3547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1C" w:rsidRPr="002467BE" w:rsidRDefault="0021581C" w:rsidP="002657E6">
    <w:pPr>
      <w:pStyle w:val="Sidefod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985"/>
      <w:docPartObj>
        <w:docPartGallery w:val="Page Numbers (Bottom of Page)"/>
        <w:docPartUnique/>
      </w:docPartObj>
    </w:sdtPr>
    <w:sdtEndPr/>
    <w:sdtContent>
      <w:p w:rsidR="0021581C" w:rsidRDefault="00343CFD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547" w:rsidRDefault="00DA3547" w:rsidP="00D41A57">
      <w:r>
        <w:separator/>
      </w:r>
    </w:p>
  </w:footnote>
  <w:footnote w:type="continuationSeparator" w:id="0">
    <w:p w:rsidR="00DA3547" w:rsidRDefault="00DA3547" w:rsidP="00D4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53D8"/>
    <w:multiLevelType w:val="hybridMultilevel"/>
    <w:tmpl w:val="B69297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803"/>
    <w:multiLevelType w:val="hybridMultilevel"/>
    <w:tmpl w:val="161CA998"/>
    <w:lvl w:ilvl="0" w:tplc="0DC6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CD"/>
    <w:rsid w:val="00016EA7"/>
    <w:rsid w:val="00041847"/>
    <w:rsid w:val="0005016E"/>
    <w:rsid w:val="00082F01"/>
    <w:rsid w:val="00083415"/>
    <w:rsid w:val="000D53EE"/>
    <w:rsid w:val="00125829"/>
    <w:rsid w:val="001301BD"/>
    <w:rsid w:val="00210EE1"/>
    <w:rsid w:val="0021581C"/>
    <w:rsid w:val="00225823"/>
    <w:rsid w:val="0023351F"/>
    <w:rsid w:val="002467BE"/>
    <w:rsid w:val="00263AF8"/>
    <w:rsid w:val="002657E6"/>
    <w:rsid w:val="00273DC6"/>
    <w:rsid w:val="00275D64"/>
    <w:rsid w:val="002F30E8"/>
    <w:rsid w:val="00306306"/>
    <w:rsid w:val="00327C99"/>
    <w:rsid w:val="00343CFD"/>
    <w:rsid w:val="003A05F1"/>
    <w:rsid w:val="003E13CC"/>
    <w:rsid w:val="004053CD"/>
    <w:rsid w:val="00431435"/>
    <w:rsid w:val="004D0CEC"/>
    <w:rsid w:val="005012A1"/>
    <w:rsid w:val="00544FB5"/>
    <w:rsid w:val="0055131D"/>
    <w:rsid w:val="00555681"/>
    <w:rsid w:val="00555DC4"/>
    <w:rsid w:val="00556FFF"/>
    <w:rsid w:val="00575B09"/>
    <w:rsid w:val="005A48A2"/>
    <w:rsid w:val="005A7C7D"/>
    <w:rsid w:val="005B1E49"/>
    <w:rsid w:val="005B4BF7"/>
    <w:rsid w:val="006079E4"/>
    <w:rsid w:val="00620658"/>
    <w:rsid w:val="00644B5E"/>
    <w:rsid w:val="00693544"/>
    <w:rsid w:val="007007FA"/>
    <w:rsid w:val="00767310"/>
    <w:rsid w:val="007E0189"/>
    <w:rsid w:val="007F7DF4"/>
    <w:rsid w:val="00815628"/>
    <w:rsid w:val="008A3754"/>
    <w:rsid w:val="008E5F81"/>
    <w:rsid w:val="008E644A"/>
    <w:rsid w:val="009A7604"/>
    <w:rsid w:val="009B4848"/>
    <w:rsid w:val="009D4038"/>
    <w:rsid w:val="009F4DBE"/>
    <w:rsid w:val="00A56A79"/>
    <w:rsid w:val="00AD3180"/>
    <w:rsid w:val="00BB36A4"/>
    <w:rsid w:val="00BE7729"/>
    <w:rsid w:val="00C12231"/>
    <w:rsid w:val="00C31F7A"/>
    <w:rsid w:val="00C460FF"/>
    <w:rsid w:val="00C5604E"/>
    <w:rsid w:val="00C7676B"/>
    <w:rsid w:val="00C84F80"/>
    <w:rsid w:val="00CC10DC"/>
    <w:rsid w:val="00CD2229"/>
    <w:rsid w:val="00CD4B51"/>
    <w:rsid w:val="00CF381D"/>
    <w:rsid w:val="00D30058"/>
    <w:rsid w:val="00D41A57"/>
    <w:rsid w:val="00D4414B"/>
    <w:rsid w:val="00D57726"/>
    <w:rsid w:val="00D8450F"/>
    <w:rsid w:val="00DA3547"/>
    <w:rsid w:val="00DE7238"/>
    <w:rsid w:val="00E030EE"/>
    <w:rsid w:val="00E053EC"/>
    <w:rsid w:val="00E236BC"/>
    <w:rsid w:val="00E9517B"/>
    <w:rsid w:val="00EA226E"/>
    <w:rsid w:val="00F23522"/>
    <w:rsid w:val="00F369C2"/>
    <w:rsid w:val="00F40FD3"/>
    <w:rsid w:val="00F64048"/>
    <w:rsid w:val="00F8418D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0E80C-B285-4B57-9415-5A60EE6A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50F"/>
    <w:pPr>
      <w:tabs>
        <w:tab w:val="left" w:pos="425"/>
        <w:tab w:val="left" w:pos="851"/>
        <w:tab w:val="left" w:pos="1276"/>
        <w:tab w:val="left" w:pos="1701"/>
      </w:tabs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450F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4053CD"/>
    <w:pPr>
      <w:keepNext/>
      <w:tabs>
        <w:tab w:val="clear" w:pos="425"/>
        <w:tab w:val="clear" w:pos="851"/>
        <w:tab w:val="clear" w:pos="1276"/>
        <w:tab w:val="clear" w:pos="1701"/>
        <w:tab w:val="left" w:pos="585"/>
      </w:tabs>
      <w:outlineLvl w:val="2"/>
    </w:pPr>
    <w:rPr>
      <w:rFonts w:ascii="Times New Roman" w:hAnsi="Times New Roman"/>
      <w:b/>
      <w:snapToGrid w:val="0"/>
      <w:color w:val="000000"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676B"/>
    <w:pPr>
      <w:spacing w:after="60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676B"/>
    <w:rPr>
      <w:rFonts w:ascii="Arial" w:hAnsi="Arial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8450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450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450F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rsid w:val="004053CD"/>
    <w:rPr>
      <w:b/>
      <w:snapToGrid w:val="0"/>
      <w:color w:val="000000"/>
      <w:sz w:val="22"/>
    </w:rPr>
  </w:style>
  <w:style w:type="paragraph" w:styleId="Listeafsnit">
    <w:name w:val="List Paragraph"/>
    <w:basedOn w:val="Normal"/>
    <w:uiPriority w:val="34"/>
    <w:qFormat/>
    <w:rsid w:val="0043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\gruppe\Notat_LMS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5574-5548-4AA4-ACEF-C50D1261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Notat_LMST</Template>
  <TotalTime>0</TotalTime>
  <Pages>1</Pages>
  <Words>234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Grell Nørgaard</dc:creator>
  <cp:keywords/>
  <dc:description/>
  <cp:lastModifiedBy>Solveig Heldt</cp:lastModifiedBy>
  <cp:revision>2</cp:revision>
  <dcterms:created xsi:type="dcterms:W3CDTF">2024-06-06T09:09:00Z</dcterms:created>
  <dcterms:modified xsi:type="dcterms:W3CDTF">2024-06-06T09:09:00Z</dcterms:modified>
</cp:coreProperties>
</file>