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31" w:rsidRDefault="00907C31">
      <w:pPr>
        <w:rPr>
          <w:u w:val="single"/>
        </w:rPr>
      </w:pPr>
      <w:bookmarkStart w:id="0" w:name="_GoBack"/>
      <w:bookmarkEnd w:id="0"/>
      <w:r w:rsidRPr="00EF0787">
        <w:rPr>
          <w:noProof/>
          <w:lang w:eastAsia="da-DK"/>
        </w:rPr>
        <w:drawing>
          <wp:inline distT="0" distB="0" distL="0" distR="0" wp14:anchorId="1EA4D70A" wp14:editId="34DA627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31" w:rsidRPr="00CB1237" w:rsidRDefault="00907C31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CB1237" w:rsidRPr="00CB1237" w:rsidRDefault="00CB1237" w:rsidP="00CB1237">
      <w:pPr>
        <w:shd w:val="clear" w:color="auto" w:fill="FFFFFF" w:themeFill="background1"/>
        <w:spacing w:before="45" w:after="100" w:afterAutospacing="1" w:line="315" w:lineRule="atLeast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CB1237">
        <w:rPr>
          <w:rFonts w:ascii="Times New Roman" w:hAnsi="Times New Roman" w:cs="Times New Roman"/>
          <w:bCs/>
          <w:sz w:val="23"/>
          <w:szCs w:val="23"/>
        </w:rPr>
        <w:t xml:space="preserve">Version 2 </w:t>
      </w:r>
    </w:p>
    <w:p w:rsidR="009554FF" w:rsidRPr="00CB1237" w:rsidRDefault="00907C31" w:rsidP="41D26195">
      <w:pPr>
        <w:shd w:val="clear" w:color="auto" w:fill="FFFFFF" w:themeFill="background1"/>
        <w:spacing w:before="45" w:after="100" w:afterAutospacing="1" w:line="315" w:lineRule="atLeas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B1237">
        <w:rPr>
          <w:rFonts w:ascii="Times New Roman" w:hAnsi="Times New Roman" w:cs="Times New Roman"/>
          <w:b/>
          <w:bCs/>
          <w:sz w:val="23"/>
          <w:szCs w:val="23"/>
        </w:rPr>
        <w:t>Ansøgning</w:t>
      </w:r>
      <w:r w:rsidR="235C5336" w:rsidRPr="00CB1237">
        <w:rPr>
          <w:rFonts w:ascii="Times New Roman" w:hAnsi="Times New Roman" w:cs="Times New Roman"/>
          <w:b/>
          <w:bCs/>
          <w:sz w:val="23"/>
          <w:szCs w:val="23"/>
        </w:rPr>
        <w:t xml:space="preserve"> og orientering </w:t>
      </w:r>
      <w:r w:rsidRPr="00CB1237">
        <w:rPr>
          <w:rFonts w:ascii="Times New Roman" w:hAnsi="Times New Roman" w:cs="Times New Roman"/>
          <w:b/>
          <w:bCs/>
          <w:sz w:val="23"/>
          <w:szCs w:val="23"/>
        </w:rPr>
        <w:t>om ændringer til et parallelhandlet veterinært lægemiddel</w:t>
      </w:r>
    </w:p>
    <w:p w:rsidR="009554FF" w:rsidRPr="00CB1237" w:rsidRDefault="0564FB6C" w:rsidP="41D26195">
      <w:pPr>
        <w:spacing w:before="45" w:after="100" w:afterAutospacing="1" w:line="315" w:lineRule="atLeast"/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eastAsia="Calibri" w:hAnsi="Times New Roman" w:cs="Times New Roman"/>
          <w:i/>
          <w:iCs/>
          <w:sz w:val="23"/>
          <w:szCs w:val="23"/>
        </w:rPr>
        <w:t>Dett</w:t>
      </w:r>
      <w:r w:rsidRPr="00CB1237">
        <w:rPr>
          <w:rFonts w:ascii="Times New Roman" w:hAnsi="Times New Roman" w:cs="Times New Roman"/>
          <w:sz w:val="23"/>
          <w:szCs w:val="23"/>
        </w:rPr>
        <w:t xml:space="preserve">e skema skal anvendes ved orientering af Lægemiddelstyrelsen om ændringer i det parallelhandlede lægemiddel i eksportlandet og ved ansøgning om godkendelse af ændringer i </w:t>
      </w:r>
      <w:proofErr w:type="spellStart"/>
      <w:r w:rsidRPr="00CB1237">
        <w:rPr>
          <w:rFonts w:ascii="Times New Roman" w:hAnsi="Times New Roman" w:cs="Times New Roman"/>
          <w:sz w:val="23"/>
          <w:szCs w:val="23"/>
        </w:rPr>
        <w:t>parallelhandeltilladelsen</w:t>
      </w:r>
      <w:proofErr w:type="spellEnd"/>
      <w:r w:rsidRPr="00CB1237">
        <w:rPr>
          <w:rFonts w:ascii="Times New Roman" w:hAnsi="Times New Roman" w:cs="Times New Roman"/>
          <w:sz w:val="23"/>
          <w:szCs w:val="23"/>
        </w:rPr>
        <w:t>.</w:t>
      </w:r>
    </w:p>
    <w:p w:rsidR="009554FF" w:rsidRPr="00CB1237" w:rsidRDefault="00907C31" w:rsidP="41D26195">
      <w:pPr>
        <w:shd w:val="clear" w:color="auto" w:fill="FFFFFF" w:themeFill="background1"/>
        <w:spacing w:before="45" w:after="100" w:afterAutospacing="1" w:line="315" w:lineRule="atLeas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CB1237">
        <w:rPr>
          <w:rFonts w:ascii="Times New Roman" w:hAnsi="Times New Roman" w:cs="Times New Roman"/>
          <w:sz w:val="23"/>
          <w:szCs w:val="23"/>
        </w:rPr>
        <w:br/>
      </w:r>
      <w:r w:rsidR="00E93A72" w:rsidRPr="00CB1237">
        <w:rPr>
          <w:rFonts w:ascii="Times New Roman" w:hAnsi="Times New Roman" w:cs="Times New Roman"/>
          <w:sz w:val="23"/>
          <w:szCs w:val="23"/>
        </w:rPr>
        <w:t>Dette skema sende</w:t>
      </w:r>
      <w:r w:rsidR="484E6C0E" w:rsidRPr="00CB1237">
        <w:rPr>
          <w:rFonts w:ascii="Times New Roman" w:hAnsi="Times New Roman" w:cs="Times New Roman"/>
          <w:sz w:val="23"/>
          <w:szCs w:val="23"/>
        </w:rPr>
        <w:t>s</w:t>
      </w:r>
      <w:r w:rsidR="00E93A72" w:rsidRPr="00CB1237">
        <w:rPr>
          <w:rFonts w:ascii="Times New Roman" w:hAnsi="Times New Roman" w:cs="Times New Roman"/>
          <w:sz w:val="23"/>
          <w:szCs w:val="23"/>
        </w:rPr>
        <w:t xml:space="preserve"> via mail eller </w:t>
      </w:r>
      <w:proofErr w:type="spellStart"/>
      <w:r w:rsidR="00E93A72" w:rsidRPr="00CB1237">
        <w:rPr>
          <w:rFonts w:ascii="Times New Roman" w:hAnsi="Times New Roman" w:cs="Times New Roman"/>
          <w:sz w:val="23"/>
          <w:szCs w:val="23"/>
        </w:rPr>
        <w:t>Eudralink</w:t>
      </w:r>
      <w:proofErr w:type="spellEnd"/>
      <w:r w:rsidR="00E93A72" w:rsidRPr="00CB1237">
        <w:rPr>
          <w:rFonts w:ascii="Times New Roman" w:hAnsi="Times New Roman" w:cs="Times New Roman"/>
          <w:sz w:val="23"/>
          <w:szCs w:val="23"/>
        </w:rPr>
        <w:t xml:space="preserve"> til </w:t>
      </w:r>
      <w:hyperlink r:id="rId10">
        <w:r w:rsidR="00E93A72" w:rsidRPr="00CB1237">
          <w:rPr>
            <w:rStyle w:val="Hyperlink"/>
            <w:rFonts w:ascii="Times New Roman" w:hAnsi="Times New Roman" w:cs="Times New Roman"/>
            <w:sz w:val="23"/>
            <w:szCs w:val="23"/>
          </w:rPr>
          <w:t>parallelimport@dkma.dk</w:t>
        </w:r>
      </w:hyperlink>
      <w:r w:rsidR="00E93A72" w:rsidRPr="00CB1237">
        <w:rPr>
          <w:rFonts w:ascii="Times New Roman" w:hAnsi="Times New Roman" w:cs="Times New Roman"/>
          <w:sz w:val="23"/>
          <w:szCs w:val="23"/>
        </w:rPr>
        <w:t xml:space="preserve"> samt vedhæftet relevant dokumentation. </w:t>
      </w:r>
      <w:r w:rsidRPr="00CB1237">
        <w:rPr>
          <w:rFonts w:ascii="Times New Roman" w:hAnsi="Times New Roman" w:cs="Times New Roman"/>
          <w:sz w:val="23"/>
          <w:szCs w:val="23"/>
        </w:rPr>
        <w:br/>
      </w:r>
      <w:r w:rsidR="00E93A72" w:rsidRPr="00CB1237">
        <w:rPr>
          <w:rFonts w:ascii="Times New Roman" w:hAnsi="Times New Roman" w:cs="Times New Roman"/>
          <w:sz w:val="23"/>
          <w:szCs w:val="23"/>
        </w:rPr>
        <w:t>Emnefeltet angives således: ”Ændring (VET) – lægemiddelnavn –</w:t>
      </w:r>
      <w:proofErr w:type="gramStart"/>
      <w:r w:rsidR="00E93A72" w:rsidRPr="00CB1237">
        <w:rPr>
          <w:rFonts w:ascii="Times New Roman" w:hAnsi="Times New Roman" w:cs="Times New Roman"/>
          <w:sz w:val="23"/>
          <w:szCs w:val="23"/>
        </w:rPr>
        <w:t>MT nummer</w:t>
      </w:r>
      <w:proofErr w:type="gramEnd"/>
      <w:r w:rsidR="00E93A72" w:rsidRPr="00CB1237">
        <w:rPr>
          <w:rFonts w:ascii="Times New Roman" w:hAnsi="Times New Roman" w:cs="Times New Roman"/>
          <w:sz w:val="23"/>
          <w:szCs w:val="23"/>
        </w:rPr>
        <w:t xml:space="preserve"> – land X”.</w:t>
      </w:r>
      <w:r w:rsidRPr="00CB1237">
        <w:rPr>
          <w:rFonts w:ascii="Times New Roman" w:hAnsi="Times New Roman" w:cs="Times New Roman"/>
          <w:sz w:val="23"/>
          <w:szCs w:val="23"/>
        </w:rPr>
        <w:br/>
      </w:r>
      <w:r w:rsidRPr="00CB1237">
        <w:rPr>
          <w:rFonts w:ascii="Times New Roman" w:hAnsi="Times New Roman" w:cs="Times New Roman"/>
          <w:sz w:val="23"/>
          <w:szCs w:val="23"/>
        </w:rPr>
        <w:br/>
      </w:r>
      <w:r w:rsidR="00075FB1" w:rsidRPr="00CB1237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Generelle oplysninger: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07C31" w:rsidRPr="00CB1237" w:rsidTr="00907C31">
        <w:tc>
          <w:tcPr>
            <w:tcW w:w="311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 xml:space="preserve">Parallelhandler: </w:t>
            </w:r>
          </w:p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>(Navn, adresse, telefon og mail)</w:t>
            </w:r>
          </w:p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1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7C31" w:rsidRPr="00CB1237" w:rsidTr="00907C31">
        <w:tc>
          <w:tcPr>
            <w:tcW w:w="311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>Kontaktperson:</w:t>
            </w:r>
          </w:p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>(Navn, adresse, telefon og mail)</w:t>
            </w:r>
          </w:p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1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F2657" w:rsidRPr="00CB1237" w:rsidTr="00907C31">
        <w:tc>
          <w:tcPr>
            <w:tcW w:w="3114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 xml:space="preserve">Dato og underskrift: </w:t>
            </w:r>
          </w:p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14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07C31" w:rsidRPr="00CB1237" w:rsidRDefault="00907C31">
      <w:pPr>
        <w:rPr>
          <w:rFonts w:ascii="Times New Roman" w:hAnsi="Times New Roman" w:cs="Times New Roman"/>
          <w:sz w:val="23"/>
          <w:szCs w:val="23"/>
        </w:rPr>
      </w:pPr>
    </w:p>
    <w:p w:rsidR="00133FBE" w:rsidRPr="00CB1237" w:rsidRDefault="00133FBE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Lægemiddel/Lægemidler</w:t>
      </w:r>
      <w:r w:rsidR="00907C31" w:rsidRPr="00CB1237">
        <w:rPr>
          <w:rFonts w:ascii="Times New Roman" w:hAnsi="Times New Roman" w:cs="Times New Roman"/>
          <w:sz w:val="23"/>
          <w:szCs w:val="23"/>
        </w:rPr>
        <w:t xml:space="preserve"> omfattet af ændringen (ved samme ændring på mere end </w:t>
      </w:r>
      <w:r w:rsidR="000F2657" w:rsidRPr="00CB1237">
        <w:rPr>
          <w:rFonts w:ascii="Times New Roman" w:hAnsi="Times New Roman" w:cs="Times New Roman"/>
          <w:sz w:val="23"/>
          <w:szCs w:val="23"/>
        </w:rPr>
        <w:t>5</w:t>
      </w:r>
      <w:r w:rsidR="00907C31" w:rsidRPr="00CB1237">
        <w:rPr>
          <w:rFonts w:ascii="Times New Roman" w:hAnsi="Times New Roman" w:cs="Times New Roman"/>
          <w:sz w:val="23"/>
          <w:szCs w:val="23"/>
        </w:rPr>
        <w:t xml:space="preserve"> lægemidler, skal der vedhæftes en excel-fil)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133FBE" w:rsidRPr="00CB1237" w:rsidTr="00907C31">
        <w:tc>
          <w:tcPr>
            <w:tcW w:w="2373" w:type="dxa"/>
          </w:tcPr>
          <w:p w:rsidR="00133FBE" w:rsidRPr="00CB1237" w:rsidRDefault="00133FBE" w:rsidP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MT-nummer/numre: </w:t>
            </w:r>
          </w:p>
          <w:p w:rsidR="00133FBE" w:rsidRPr="00CB1237" w:rsidRDefault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 w:rsidP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b/>
                <w:sz w:val="23"/>
                <w:szCs w:val="23"/>
              </w:rPr>
              <w:t>Lægemiddelnavn</w:t>
            </w:r>
          </w:p>
          <w:p w:rsidR="00133FBE" w:rsidRPr="00CB1237" w:rsidRDefault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 w:rsidP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b/>
                <w:sz w:val="23"/>
                <w:szCs w:val="23"/>
              </w:rPr>
              <w:t>Lægemiddelform</w:t>
            </w:r>
          </w:p>
          <w:p w:rsidR="00133FBE" w:rsidRPr="00CB1237" w:rsidRDefault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374" w:type="dxa"/>
          </w:tcPr>
          <w:p w:rsidR="00133FBE" w:rsidRPr="00CB1237" w:rsidRDefault="00133FBE" w:rsidP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b/>
                <w:sz w:val="23"/>
                <w:szCs w:val="23"/>
              </w:rPr>
              <w:t>Styrke/styrker</w:t>
            </w:r>
          </w:p>
          <w:p w:rsidR="00133FBE" w:rsidRPr="00CB1237" w:rsidRDefault="00133FB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33FBE" w:rsidRPr="00CB1237" w:rsidTr="00907C31"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3FBE" w:rsidRPr="00CB1237" w:rsidTr="00907C31"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7C31" w:rsidRPr="00CB1237" w:rsidTr="00907C31"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07C31" w:rsidRPr="00CB1237" w:rsidTr="00907C31"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4" w:type="dxa"/>
          </w:tcPr>
          <w:p w:rsidR="00907C31" w:rsidRPr="00CB1237" w:rsidRDefault="00907C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F2657" w:rsidRPr="00CB1237" w:rsidTr="00907C31">
        <w:tc>
          <w:tcPr>
            <w:tcW w:w="2373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3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4" w:type="dxa"/>
          </w:tcPr>
          <w:p w:rsidR="000F2657" w:rsidRPr="00CB1237" w:rsidRDefault="000F265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33FBE" w:rsidRPr="00CB1237" w:rsidRDefault="00133FBE">
      <w:pPr>
        <w:rPr>
          <w:rFonts w:ascii="Times New Roman" w:hAnsi="Times New Roman" w:cs="Times New Roman"/>
          <w:sz w:val="23"/>
          <w:szCs w:val="23"/>
        </w:rPr>
      </w:pPr>
    </w:p>
    <w:p w:rsidR="001437E6" w:rsidRPr="00CB1237" w:rsidRDefault="001437E6" w:rsidP="41D26195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1437E6" w:rsidRPr="00CB1237" w:rsidRDefault="001437E6" w:rsidP="41D26195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1437E6" w:rsidRPr="00CB1237" w:rsidRDefault="001437E6" w:rsidP="41D26195">
      <w:pPr>
        <w:rPr>
          <w:rFonts w:ascii="Times New Roman" w:hAnsi="Times New Roman" w:cs="Times New Roman"/>
          <w:b/>
          <w:bCs/>
          <w:sz w:val="23"/>
          <w:szCs w:val="23"/>
        </w:rPr>
      </w:pPr>
    </w:p>
    <w:p w:rsidR="009554FF" w:rsidRPr="00CB1237" w:rsidRDefault="000F2657" w:rsidP="41D26195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CB1237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Der </w:t>
      </w:r>
      <w:r w:rsidR="36C399AE" w:rsidRPr="00CB1237">
        <w:rPr>
          <w:rFonts w:ascii="Times New Roman" w:hAnsi="Times New Roman" w:cs="Times New Roman"/>
          <w:b/>
          <w:bCs/>
          <w:sz w:val="23"/>
          <w:szCs w:val="23"/>
        </w:rPr>
        <w:t>an</w:t>
      </w:r>
      <w:r w:rsidRPr="00CB1237">
        <w:rPr>
          <w:rFonts w:ascii="Times New Roman" w:hAnsi="Times New Roman" w:cs="Times New Roman"/>
          <w:b/>
          <w:bCs/>
          <w:sz w:val="23"/>
          <w:szCs w:val="23"/>
        </w:rPr>
        <w:t>søges</w:t>
      </w:r>
      <w:r w:rsidR="4FEFA1A2" w:rsidRPr="00CB1237">
        <w:rPr>
          <w:rFonts w:ascii="Times New Roman" w:hAnsi="Times New Roman" w:cs="Times New Roman"/>
          <w:b/>
          <w:bCs/>
          <w:sz w:val="23"/>
          <w:szCs w:val="23"/>
        </w:rPr>
        <w:t xml:space="preserve">/orienteres </w:t>
      </w:r>
      <w:r w:rsidRPr="00CB1237">
        <w:rPr>
          <w:rFonts w:ascii="Times New Roman" w:hAnsi="Times New Roman" w:cs="Times New Roman"/>
          <w:b/>
          <w:bCs/>
          <w:sz w:val="23"/>
          <w:szCs w:val="23"/>
        </w:rPr>
        <w:t xml:space="preserve">om (sæt kryds ved ændringer, sletning og/eller tilføjelse): </w:t>
      </w:r>
    </w:p>
    <w:p w:rsidR="009554FF" w:rsidRPr="00CB1237" w:rsidRDefault="009554FF">
      <w:pPr>
        <w:rPr>
          <w:rFonts w:ascii="Times New Roman" w:hAnsi="Times New Roman" w:cs="Times New Roman"/>
          <w:sz w:val="23"/>
          <w:szCs w:val="23"/>
          <w:u w:val="single"/>
        </w:rPr>
      </w:pPr>
      <w:r w:rsidRPr="00CB1237">
        <w:rPr>
          <w:rFonts w:ascii="Times New Roman" w:hAnsi="Times New Roman" w:cs="Times New Roman"/>
          <w:sz w:val="23"/>
          <w:szCs w:val="23"/>
          <w:u w:val="single"/>
        </w:rPr>
        <w:t>Ændring af:</w:t>
      </w:r>
    </w:p>
    <w:p w:rsidR="000F2657" w:rsidRPr="00CB1237" w:rsidRDefault="000F2657">
      <w:pPr>
        <w:rPr>
          <w:rFonts w:ascii="Times New Roman" w:hAnsi="Times New Roman" w:cs="Times New Roman"/>
          <w:sz w:val="23"/>
          <w:szCs w:val="23"/>
        </w:rPr>
        <w:sectPr w:rsidR="000F2657" w:rsidRPr="00CB1237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6A2B23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24001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Parallelhandler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 i DK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2602560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Parallelhandler</w:t>
      </w:r>
      <w:r w:rsidR="0041413C" w:rsidRPr="00CB1237">
        <w:rPr>
          <w:rFonts w:ascii="Times New Roman" w:hAnsi="Times New Roman" w:cs="Times New Roman"/>
          <w:sz w:val="23"/>
          <w:szCs w:val="23"/>
        </w:rPr>
        <w:t>ens</w:t>
      </w:r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41413C" w:rsidRPr="00CB1237">
        <w:rPr>
          <w:rFonts w:ascii="Times New Roman" w:hAnsi="Times New Roman" w:cs="Times New Roman"/>
          <w:sz w:val="23"/>
          <w:szCs w:val="23"/>
        </w:rPr>
        <w:t>navn/</w:t>
      </w:r>
      <w:r w:rsidR="009554FF" w:rsidRPr="00CB1237">
        <w:rPr>
          <w:rFonts w:ascii="Times New Roman" w:hAnsi="Times New Roman" w:cs="Times New Roman"/>
          <w:sz w:val="23"/>
          <w:szCs w:val="23"/>
        </w:rPr>
        <w:t>adresse i DK</w:t>
      </w:r>
    </w:p>
    <w:p w:rsidR="58AA3248" w:rsidRPr="00CB1237" w:rsidRDefault="58AA3248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Segoe UI Symbol" w:hAnsi="Segoe UI Symbol" w:cs="Segoe UI Symbol"/>
          <w:sz w:val="23"/>
          <w:szCs w:val="23"/>
        </w:rPr>
        <w:t>☐</w:t>
      </w:r>
      <w:r w:rsidRPr="00CB1237">
        <w:rPr>
          <w:rFonts w:ascii="Times New Roman" w:hAnsi="Times New Roman" w:cs="Times New Roman"/>
          <w:sz w:val="23"/>
          <w:szCs w:val="23"/>
        </w:rPr>
        <w:t xml:space="preserve"> Repræsentant</w:t>
      </w:r>
      <w:r w:rsidR="62DFD4FB" w:rsidRPr="00CB1237">
        <w:rPr>
          <w:rFonts w:ascii="Times New Roman" w:hAnsi="Times New Roman" w:cs="Times New Roman"/>
          <w:sz w:val="23"/>
          <w:szCs w:val="23"/>
        </w:rPr>
        <w:t>s navn/</w:t>
      </w:r>
      <w:r w:rsidRPr="00CB1237">
        <w:rPr>
          <w:rFonts w:ascii="Times New Roman" w:hAnsi="Times New Roman" w:cs="Times New Roman"/>
          <w:sz w:val="23"/>
          <w:szCs w:val="23"/>
        </w:rPr>
        <w:t>adresse</w:t>
      </w:r>
      <w:r w:rsidR="0041413C" w:rsidRPr="00CB1237">
        <w:rPr>
          <w:rFonts w:ascii="Times New Roman" w:hAnsi="Times New Roman" w:cs="Times New Roman"/>
          <w:sz w:val="23"/>
          <w:szCs w:val="23"/>
        </w:rPr>
        <w:t xml:space="preserve"> i DK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79285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MAH i eksportlandet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90482870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MAH-adresse i eksportlandet</w:t>
      </w:r>
    </w:p>
    <w:p w:rsidR="6A588F6C" w:rsidRPr="00CB1237" w:rsidRDefault="6A588F6C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Segoe UI Symbol" w:hAnsi="Segoe UI Symbol" w:cs="Segoe UI Symbol"/>
          <w:sz w:val="23"/>
          <w:szCs w:val="23"/>
        </w:rPr>
        <w:t>☐</w:t>
      </w:r>
      <w:r w:rsidRPr="00CB1237">
        <w:rPr>
          <w:rFonts w:ascii="Times New Roman" w:hAnsi="Times New Roman" w:cs="Times New Roman"/>
          <w:sz w:val="23"/>
          <w:szCs w:val="23"/>
        </w:rPr>
        <w:t xml:space="preserve"> Grossist</w:t>
      </w:r>
      <w:r w:rsidR="46FBD524" w:rsidRPr="00CB1237">
        <w:rPr>
          <w:rFonts w:ascii="Times New Roman" w:hAnsi="Times New Roman" w:cs="Times New Roman"/>
          <w:sz w:val="23"/>
          <w:szCs w:val="23"/>
        </w:rPr>
        <w:t>s navn/</w:t>
      </w:r>
      <w:r w:rsidRPr="00CB1237">
        <w:rPr>
          <w:rFonts w:ascii="Times New Roman" w:hAnsi="Times New Roman" w:cs="Times New Roman"/>
          <w:sz w:val="23"/>
          <w:szCs w:val="23"/>
        </w:rPr>
        <w:t xml:space="preserve">adresse </w:t>
      </w:r>
    </w:p>
    <w:p w:rsidR="6A588F6C" w:rsidRPr="00CB1237" w:rsidRDefault="6A588F6C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Segoe UI Symbol" w:hAnsi="Segoe UI Symbol" w:cs="Segoe UI Symbol"/>
          <w:sz w:val="23"/>
          <w:szCs w:val="23"/>
        </w:rPr>
        <w:t>☐</w:t>
      </w:r>
      <w:r w:rsidRPr="00CB123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B1237">
        <w:rPr>
          <w:rFonts w:ascii="Times New Roman" w:hAnsi="Times New Roman" w:cs="Times New Roman"/>
          <w:sz w:val="23"/>
          <w:szCs w:val="23"/>
        </w:rPr>
        <w:t>Frigiver</w:t>
      </w:r>
      <w:r w:rsidR="5A4CEAF9" w:rsidRPr="00CB1237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5A4CEAF9" w:rsidRPr="00CB1237">
        <w:rPr>
          <w:rFonts w:ascii="Times New Roman" w:hAnsi="Times New Roman" w:cs="Times New Roman"/>
          <w:sz w:val="23"/>
          <w:szCs w:val="23"/>
        </w:rPr>
        <w:t xml:space="preserve"> navn/</w:t>
      </w:r>
      <w:r w:rsidRPr="00CB1237">
        <w:rPr>
          <w:rFonts w:ascii="Times New Roman" w:hAnsi="Times New Roman" w:cs="Times New Roman"/>
          <w:sz w:val="23"/>
          <w:szCs w:val="23"/>
        </w:rPr>
        <w:t xml:space="preserve">adresse </w:t>
      </w:r>
    </w:p>
    <w:p w:rsidR="6A588F6C" w:rsidRPr="00CB1237" w:rsidRDefault="6A588F6C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Segoe UI Symbol" w:hAnsi="Segoe UI Symbol" w:cs="Segoe UI Symbol"/>
          <w:sz w:val="23"/>
          <w:szCs w:val="23"/>
        </w:rPr>
        <w:t>☐</w:t>
      </w:r>
      <w:r w:rsidRPr="00CB123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B1237">
        <w:rPr>
          <w:rFonts w:ascii="Times New Roman" w:hAnsi="Times New Roman" w:cs="Times New Roman"/>
          <w:sz w:val="23"/>
          <w:szCs w:val="23"/>
        </w:rPr>
        <w:t>Ompakker</w:t>
      </w:r>
      <w:r w:rsidR="55C238A9" w:rsidRPr="00CB1237">
        <w:rPr>
          <w:rFonts w:ascii="Times New Roman" w:hAnsi="Times New Roman" w:cs="Times New Roman"/>
          <w:sz w:val="23"/>
          <w:szCs w:val="23"/>
        </w:rPr>
        <w:t>s</w:t>
      </w:r>
      <w:proofErr w:type="spellEnd"/>
      <w:r w:rsidR="55C238A9" w:rsidRPr="00CB1237">
        <w:rPr>
          <w:rFonts w:ascii="Times New Roman" w:hAnsi="Times New Roman" w:cs="Times New Roman"/>
          <w:sz w:val="23"/>
          <w:szCs w:val="23"/>
        </w:rPr>
        <w:t xml:space="preserve"> navn/</w:t>
      </w:r>
      <w:r w:rsidRPr="00CB1237">
        <w:rPr>
          <w:rFonts w:ascii="Times New Roman" w:hAnsi="Times New Roman" w:cs="Times New Roman"/>
          <w:sz w:val="23"/>
          <w:szCs w:val="23"/>
        </w:rPr>
        <w:t xml:space="preserve"> adresse</w:t>
      </w:r>
    </w:p>
    <w:p w:rsidR="003938A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78746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MT-nummer i eksportlandet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915558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Primær emballage i eksportlandet</w:t>
      </w:r>
      <w:r w:rsidR="00304450" w:rsidRPr="00CB1237">
        <w:rPr>
          <w:rFonts w:ascii="Times New Roman" w:hAnsi="Times New Roman" w:cs="Times New Roman"/>
          <w:sz w:val="23"/>
          <w:szCs w:val="23"/>
        </w:rPr>
        <w:t>**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6722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Udseende af produktet</w:t>
      </w:r>
      <w:r w:rsidR="00304450" w:rsidRPr="00CB1237">
        <w:rPr>
          <w:rFonts w:ascii="Times New Roman" w:hAnsi="Times New Roman" w:cs="Times New Roman"/>
          <w:sz w:val="23"/>
          <w:szCs w:val="23"/>
        </w:rPr>
        <w:t>**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56236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Komposition 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075FB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6024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Lægemiddelform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075FB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4780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Styrkeangivelsen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5043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Opbevaringstid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45731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Opbevaringsbetingelser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1189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Producent (frigiver i eksportlandet)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44839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F2657" w:rsidRPr="00CB1237">
        <w:rPr>
          <w:rFonts w:ascii="Times New Roman" w:hAnsi="Times New Roman" w:cs="Times New Roman"/>
          <w:sz w:val="23"/>
          <w:szCs w:val="23"/>
        </w:rPr>
        <w:t xml:space="preserve">Parallelhandlerens </w:t>
      </w:r>
      <w:proofErr w:type="spellStart"/>
      <w:r w:rsidR="009554FF" w:rsidRPr="00CB1237">
        <w:rPr>
          <w:rFonts w:ascii="Times New Roman" w:hAnsi="Times New Roman" w:cs="Times New Roman"/>
          <w:sz w:val="23"/>
          <w:szCs w:val="23"/>
        </w:rPr>
        <w:t>SmPC</w:t>
      </w:r>
      <w:proofErr w:type="spellEnd"/>
      <w:r w:rsidR="009554FF" w:rsidRPr="00CB1237">
        <w:rPr>
          <w:rFonts w:ascii="Times New Roman" w:hAnsi="Times New Roman" w:cs="Times New Roman"/>
          <w:sz w:val="23"/>
          <w:szCs w:val="23"/>
        </w:rPr>
        <w:t>, når det allerede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F2657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godkendte produkt er </w:t>
      </w:r>
      <w:proofErr w:type="spellStart"/>
      <w:r w:rsidR="009554FF" w:rsidRPr="00CB1237">
        <w:rPr>
          <w:rFonts w:ascii="Times New Roman" w:hAnsi="Times New Roman" w:cs="Times New Roman"/>
          <w:sz w:val="23"/>
          <w:szCs w:val="23"/>
        </w:rPr>
        <w:t>afregistret</w:t>
      </w:r>
      <w:proofErr w:type="spellEnd"/>
      <w:r w:rsidR="009554FF" w:rsidRPr="00CB1237">
        <w:rPr>
          <w:rFonts w:ascii="Times New Roman" w:hAnsi="Times New Roman" w:cs="Times New Roman"/>
          <w:sz w:val="23"/>
          <w:szCs w:val="23"/>
        </w:rPr>
        <w:t xml:space="preserve"> i DK</w:t>
      </w:r>
    </w:p>
    <w:p w:rsidR="00075FB1" w:rsidRPr="00CB1237" w:rsidRDefault="007E3043" w:rsidP="00075FB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29814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Kliniske oplysninger</w:t>
      </w:r>
      <w:r w:rsidR="003938A1" w:rsidRPr="00CB1237">
        <w:rPr>
          <w:rFonts w:ascii="Times New Roman" w:hAnsi="Times New Roman" w:cs="Times New Roman"/>
          <w:sz w:val="23"/>
          <w:szCs w:val="23"/>
        </w:rPr>
        <w:t xml:space="preserve"> (produktresume,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3938A1" w:rsidRPr="00CB1237">
        <w:rPr>
          <w:rFonts w:ascii="Times New Roman" w:hAnsi="Times New Roman" w:cs="Times New Roman"/>
          <w:sz w:val="23"/>
          <w:szCs w:val="23"/>
        </w:rPr>
        <w:t>indlægsseddel og mærkning)</w:t>
      </w:r>
      <w:r w:rsidR="00075FB1" w:rsidRPr="00CB1237">
        <w:rPr>
          <w:rFonts w:ascii="Times New Roman" w:hAnsi="Times New Roman" w:cs="Times New Roman"/>
          <w:sz w:val="23"/>
          <w:szCs w:val="23"/>
        </w:rPr>
        <w:t xml:space="preserve"> og, hvis det er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075FB1" w:rsidRPr="00CB1237">
        <w:rPr>
          <w:rFonts w:ascii="Times New Roman" w:hAnsi="Times New Roman" w:cs="Times New Roman"/>
          <w:sz w:val="23"/>
          <w:szCs w:val="23"/>
        </w:rPr>
        <w:t>relevant, tilbageholdelsestid</w:t>
      </w:r>
    </w:p>
    <w:p w:rsidR="000F2657" w:rsidRPr="00CB1237" w:rsidRDefault="007E3043">
      <w:pPr>
        <w:rPr>
          <w:rFonts w:ascii="Times New Roman" w:hAnsi="Times New Roman" w:cs="Times New Roman"/>
          <w:sz w:val="23"/>
          <w:szCs w:val="23"/>
        </w:rPr>
        <w:sectPr w:rsidR="000F2657" w:rsidRPr="00CB1237" w:rsidSect="00470219">
          <w:type w:val="continuous"/>
          <w:pgSz w:w="11906" w:h="16838"/>
          <w:pgMar w:top="1701" w:right="1134" w:bottom="709" w:left="1134" w:header="708" w:footer="708" w:gutter="0"/>
          <w:cols w:num="2" w:space="708"/>
          <w:docGrid w:linePitch="360"/>
        </w:sectPr>
      </w:pPr>
      <w:sdt>
        <w:sdtPr>
          <w:rPr>
            <w:rFonts w:ascii="Times New Roman" w:hAnsi="Times New Roman" w:cs="Times New Roman"/>
            <w:sz w:val="23"/>
            <w:szCs w:val="23"/>
          </w:rPr>
          <w:id w:val="-204497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Andet:</w:t>
      </w:r>
      <w:r w:rsidR="00FE2B61" w:rsidRPr="00CB1237">
        <w:rPr>
          <w:rFonts w:ascii="Times New Roman" w:hAnsi="Times New Roman" w:cs="Times New Roman"/>
          <w:sz w:val="23"/>
          <w:szCs w:val="23"/>
        </w:rPr>
        <w:t>**</w:t>
      </w:r>
      <w:r w:rsidR="00075FB1" w:rsidRPr="00CB123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75B84" w:rsidRPr="00CB1237" w:rsidRDefault="00975B84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9554FF" w:rsidRPr="00CB1237" w:rsidRDefault="009554FF">
      <w:pPr>
        <w:rPr>
          <w:rFonts w:ascii="Times New Roman" w:hAnsi="Times New Roman" w:cs="Times New Roman"/>
          <w:sz w:val="23"/>
          <w:szCs w:val="23"/>
          <w:u w:val="single"/>
        </w:rPr>
      </w:pPr>
      <w:r w:rsidRPr="00CB1237">
        <w:rPr>
          <w:rFonts w:ascii="Times New Roman" w:hAnsi="Times New Roman" w:cs="Times New Roman"/>
          <w:sz w:val="23"/>
          <w:szCs w:val="23"/>
          <w:u w:val="single"/>
        </w:rPr>
        <w:t>Tilføjelse af: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09690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 xml:space="preserve">Repræsentant 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03785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Frigiver</w:t>
      </w:r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55922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554FF" w:rsidRPr="00CB1237">
        <w:rPr>
          <w:rFonts w:ascii="Times New Roman" w:hAnsi="Times New Roman" w:cs="Times New Roman"/>
          <w:sz w:val="23"/>
          <w:szCs w:val="23"/>
        </w:rPr>
        <w:t>Ompakker</w:t>
      </w:r>
      <w:proofErr w:type="spellEnd"/>
    </w:p>
    <w:p w:rsidR="009554FF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38274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Grossist</w:t>
      </w:r>
    </w:p>
    <w:p w:rsidR="003938A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89742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9554FF" w:rsidRPr="00CB1237">
        <w:rPr>
          <w:rFonts w:ascii="Times New Roman" w:hAnsi="Times New Roman" w:cs="Times New Roman"/>
          <w:sz w:val="23"/>
          <w:szCs w:val="23"/>
        </w:rPr>
        <w:t>Pakningsstørrelse</w:t>
      </w:r>
      <w:r w:rsidR="00304450" w:rsidRPr="00CB1237">
        <w:rPr>
          <w:rFonts w:ascii="Times New Roman" w:hAnsi="Times New Roman" w:cs="Times New Roman"/>
          <w:sz w:val="23"/>
          <w:szCs w:val="23"/>
        </w:rPr>
        <w:t xml:space="preserve"> fra eksportlandet**</w:t>
      </w:r>
    </w:p>
    <w:p w:rsidR="003938A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63873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33FBE" w:rsidRPr="00CB1237">
        <w:rPr>
          <w:rFonts w:ascii="Times New Roman" w:hAnsi="Times New Roman" w:cs="Times New Roman"/>
          <w:sz w:val="23"/>
          <w:szCs w:val="23"/>
        </w:rPr>
        <w:t>Dyreart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075FB1" w:rsidRPr="00CB1237" w:rsidRDefault="007E3043" w:rsidP="00075FB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2756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075FB1" w:rsidRPr="00CB1237">
        <w:rPr>
          <w:rFonts w:ascii="Times New Roman" w:hAnsi="Times New Roman" w:cs="Times New Roman"/>
          <w:sz w:val="23"/>
          <w:szCs w:val="23"/>
        </w:rPr>
        <w:t>Andet</w:t>
      </w:r>
      <w:r w:rsidR="00FE2B61" w:rsidRPr="00CB1237">
        <w:rPr>
          <w:rFonts w:ascii="Times New Roman" w:hAnsi="Times New Roman" w:cs="Times New Roman"/>
          <w:sz w:val="23"/>
          <w:szCs w:val="23"/>
        </w:rPr>
        <w:t>**</w:t>
      </w:r>
      <w:r w:rsidR="00075FB1" w:rsidRPr="00CB123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075FB1" w:rsidRPr="00CB1237" w:rsidRDefault="00075FB1">
      <w:pPr>
        <w:rPr>
          <w:rFonts w:ascii="Times New Roman" w:hAnsi="Times New Roman" w:cs="Times New Roman"/>
          <w:sz w:val="23"/>
          <w:szCs w:val="23"/>
        </w:rPr>
      </w:pPr>
    </w:p>
    <w:p w:rsidR="00975B84" w:rsidRPr="00CB1237" w:rsidRDefault="00975B84">
      <w:pPr>
        <w:rPr>
          <w:rFonts w:ascii="Times New Roman" w:hAnsi="Times New Roman" w:cs="Times New Roman"/>
          <w:sz w:val="23"/>
          <w:szCs w:val="23"/>
          <w:u w:val="single"/>
        </w:rPr>
      </w:pPr>
    </w:p>
    <w:p w:rsidR="009554FF" w:rsidRPr="00CB1237" w:rsidRDefault="009554FF">
      <w:pPr>
        <w:rPr>
          <w:rFonts w:ascii="Times New Roman" w:hAnsi="Times New Roman" w:cs="Times New Roman"/>
          <w:sz w:val="23"/>
          <w:szCs w:val="23"/>
          <w:u w:val="single"/>
        </w:rPr>
      </w:pPr>
      <w:r w:rsidRPr="00CB1237">
        <w:rPr>
          <w:rFonts w:ascii="Times New Roman" w:hAnsi="Times New Roman" w:cs="Times New Roman"/>
          <w:sz w:val="23"/>
          <w:szCs w:val="23"/>
          <w:u w:val="single"/>
        </w:rPr>
        <w:t xml:space="preserve">Sletning af: 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99803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Repræsentant 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3340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Frigiver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87156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938A1" w:rsidRPr="00CB1237">
        <w:rPr>
          <w:rFonts w:ascii="Times New Roman" w:hAnsi="Times New Roman" w:cs="Times New Roman"/>
          <w:sz w:val="23"/>
          <w:szCs w:val="23"/>
        </w:rPr>
        <w:t>Ompakker</w:t>
      </w:r>
      <w:proofErr w:type="spellEnd"/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47305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Grossist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12623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Pakningsstørrelse</w:t>
      </w:r>
      <w:r w:rsidR="00304450" w:rsidRPr="00CB1237">
        <w:rPr>
          <w:rFonts w:ascii="Times New Roman" w:hAnsi="Times New Roman" w:cs="Times New Roman"/>
          <w:sz w:val="23"/>
          <w:szCs w:val="23"/>
        </w:rPr>
        <w:t xml:space="preserve"> fra eksportlandet**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202855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Dyreart</w:t>
      </w:r>
      <w:r w:rsidR="00304450" w:rsidRPr="00CB1237">
        <w:rPr>
          <w:rFonts w:ascii="Times New Roman" w:hAnsi="Times New Roman" w:cs="Times New Roman"/>
          <w:sz w:val="23"/>
          <w:szCs w:val="23"/>
        </w:rPr>
        <w:t>*</w:t>
      </w:r>
    </w:p>
    <w:p w:rsidR="003938A1" w:rsidRPr="00CB1237" w:rsidRDefault="007E3043" w:rsidP="003938A1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41212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Andet</w:t>
      </w:r>
      <w:r w:rsidR="00FE2B61" w:rsidRPr="00CB1237">
        <w:rPr>
          <w:rFonts w:ascii="Times New Roman" w:hAnsi="Times New Roman" w:cs="Times New Roman"/>
          <w:sz w:val="23"/>
          <w:szCs w:val="23"/>
        </w:rPr>
        <w:t>**</w:t>
      </w:r>
      <w:r w:rsidR="003938A1" w:rsidRPr="00CB123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0F2657" w:rsidRPr="00CB1237" w:rsidRDefault="000F2657">
      <w:pP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>
      <w:pPr>
        <w:rPr>
          <w:rFonts w:ascii="Times New Roman" w:hAnsi="Times New Roman" w:cs="Times New Roman"/>
          <w:sz w:val="23"/>
          <w:szCs w:val="23"/>
        </w:rPr>
        <w:sectPr w:rsidR="00E80020" w:rsidRPr="00CB1237" w:rsidSect="006B11D0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075FB1" w:rsidRPr="00CB1237" w:rsidRDefault="00973629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Ved ovenstående ændringer kan lægemidlet fortsat bringes i handlen, indtil Lægemiddelstyrelsen evt. bestemmer det modsatte</w:t>
      </w:r>
      <w:r w:rsidR="1033A805" w:rsidRPr="00CB1237">
        <w:rPr>
          <w:rFonts w:ascii="Times New Roman" w:hAnsi="Times New Roman" w:cs="Times New Roman"/>
          <w:sz w:val="23"/>
          <w:szCs w:val="23"/>
        </w:rPr>
        <w:t>. Dette gælder ikke for</w:t>
      </w:r>
      <w:r w:rsidRPr="00CB1237">
        <w:rPr>
          <w:rFonts w:ascii="Times New Roman" w:hAnsi="Times New Roman" w:cs="Times New Roman"/>
          <w:sz w:val="23"/>
          <w:szCs w:val="23"/>
        </w:rPr>
        <w:t xml:space="preserve"> ændringer markeret med * eller ** (se nedenfor). </w:t>
      </w:r>
    </w:p>
    <w:p w:rsidR="00E80020" w:rsidRPr="00CB1237" w:rsidRDefault="00E80020" w:rsidP="00E80020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 xml:space="preserve">* Må ikke bringes i handlen før modtagelse af accept fra Lægemiddelstyrelsen. </w:t>
      </w:r>
      <w:r w:rsidRPr="00CB1237">
        <w:rPr>
          <w:rFonts w:ascii="Times New Roman" w:hAnsi="Times New Roman" w:cs="Times New Roman"/>
          <w:sz w:val="23"/>
          <w:szCs w:val="23"/>
        </w:rPr>
        <w:br/>
        <w:t xml:space="preserve">** Det afhænger af ændringen, </w:t>
      </w:r>
      <w:r w:rsidR="30E1356C" w:rsidRPr="00CB1237">
        <w:rPr>
          <w:rFonts w:ascii="Times New Roman" w:hAnsi="Times New Roman" w:cs="Times New Roman"/>
          <w:sz w:val="23"/>
          <w:szCs w:val="23"/>
        </w:rPr>
        <w:t xml:space="preserve">og den konkrete sag </w:t>
      </w:r>
      <w:r w:rsidRPr="00CB1237">
        <w:rPr>
          <w:rFonts w:ascii="Times New Roman" w:hAnsi="Times New Roman" w:cs="Times New Roman"/>
          <w:sz w:val="23"/>
          <w:szCs w:val="23"/>
        </w:rPr>
        <w:t xml:space="preserve">om produktet forsat kan bringes i handlen inden accept fra Lægemiddelstyrelsen.  </w:t>
      </w:r>
    </w:p>
    <w:p w:rsidR="005D2A3A" w:rsidRPr="00CB1237" w:rsidRDefault="005D2A3A" w:rsidP="00E80020">
      <w:pPr>
        <w:rPr>
          <w:rFonts w:ascii="Times New Roman" w:hAnsi="Times New Roman" w:cs="Times New Roman"/>
          <w:sz w:val="23"/>
          <w:szCs w:val="23"/>
        </w:rPr>
      </w:pPr>
    </w:p>
    <w:p w:rsidR="001A6712" w:rsidRPr="00CB1237" w:rsidRDefault="001A6712" w:rsidP="00E80020">
      <w:pPr>
        <w:rPr>
          <w:rFonts w:ascii="Times New Roman" w:hAnsi="Times New Roman" w:cs="Times New Roman"/>
          <w:sz w:val="23"/>
          <w:szCs w:val="23"/>
        </w:rPr>
      </w:pPr>
    </w:p>
    <w:p w:rsidR="00E76822" w:rsidRPr="00CB1237" w:rsidRDefault="00E76822" w:rsidP="00E80020">
      <w:pP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 w:rsidP="00E8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Ændringsbeskrivelse (ændringen beskrives og det skal angives for hvilke lande dette er gældende for):</w:t>
      </w:r>
    </w:p>
    <w:p w:rsidR="00E80020" w:rsidRPr="00CB1237" w:rsidRDefault="00E80020" w:rsidP="00E8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 w:rsidP="00E8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 w:rsidP="00E8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 w:rsidP="00E80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3"/>
          <w:szCs w:val="23"/>
        </w:rPr>
      </w:pPr>
    </w:p>
    <w:p w:rsidR="00E80020" w:rsidRPr="00CB1237" w:rsidRDefault="00E80020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3FBE" w:rsidRPr="00CB1237" w:rsidTr="00133FBE">
        <w:tc>
          <w:tcPr>
            <w:tcW w:w="481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>Allerede godkendt</w:t>
            </w:r>
          </w:p>
        </w:tc>
        <w:tc>
          <w:tcPr>
            <w:tcW w:w="481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1237">
              <w:rPr>
                <w:rFonts w:ascii="Times New Roman" w:hAnsi="Times New Roman" w:cs="Times New Roman"/>
                <w:sz w:val="23"/>
                <w:szCs w:val="23"/>
              </w:rPr>
              <w:t>Ansøgt</w:t>
            </w:r>
          </w:p>
        </w:tc>
      </w:tr>
      <w:tr w:rsidR="00133FBE" w:rsidRPr="00CB1237" w:rsidTr="00133FBE">
        <w:tc>
          <w:tcPr>
            <w:tcW w:w="481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38A1" w:rsidRPr="00CB1237" w:rsidRDefault="003938A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14" w:type="dxa"/>
          </w:tcPr>
          <w:p w:rsidR="00133FBE" w:rsidRPr="00CB1237" w:rsidRDefault="00133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33FBE" w:rsidRPr="00CB1237" w:rsidRDefault="00133FBE">
      <w:pPr>
        <w:rPr>
          <w:rFonts w:ascii="Times New Roman" w:hAnsi="Times New Roman" w:cs="Times New Roman"/>
          <w:sz w:val="23"/>
          <w:szCs w:val="23"/>
        </w:rPr>
      </w:pPr>
    </w:p>
    <w:p w:rsidR="000F2657" w:rsidRPr="00CB1237" w:rsidRDefault="000F2657">
      <w:pPr>
        <w:rPr>
          <w:rFonts w:ascii="Times New Roman" w:hAnsi="Times New Roman" w:cs="Times New Roman"/>
          <w:b/>
          <w:sz w:val="23"/>
          <w:szCs w:val="23"/>
        </w:rPr>
        <w:sectPr w:rsidR="000F2657" w:rsidRPr="00CB1237" w:rsidSect="000F2657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133FBE" w:rsidRPr="00CB1237" w:rsidRDefault="00133FBE">
      <w:pPr>
        <w:rPr>
          <w:rFonts w:ascii="Times New Roman" w:hAnsi="Times New Roman" w:cs="Times New Roman"/>
          <w:b/>
          <w:sz w:val="23"/>
          <w:szCs w:val="23"/>
        </w:rPr>
      </w:pPr>
      <w:r w:rsidRPr="00CB1237">
        <w:rPr>
          <w:rFonts w:ascii="Times New Roman" w:hAnsi="Times New Roman" w:cs="Times New Roman"/>
          <w:b/>
          <w:sz w:val="23"/>
          <w:szCs w:val="23"/>
        </w:rPr>
        <w:t xml:space="preserve">Vedlagte dokumenter: 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1049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Parallelhandlerens </w:t>
      </w:r>
      <w:proofErr w:type="spellStart"/>
      <w:r w:rsidR="00133FBE" w:rsidRPr="00CB1237">
        <w:rPr>
          <w:rFonts w:ascii="Times New Roman" w:hAnsi="Times New Roman" w:cs="Times New Roman"/>
          <w:sz w:val="23"/>
          <w:szCs w:val="23"/>
        </w:rPr>
        <w:t>SmPC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33FBE" w:rsidRPr="00CB1237">
        <w:rPr>
          <w:rFonts w:ascii="Times New Roman" w:hAnsi="Times New Roman" w:cs="Times New Roman"/>
          <w:sz w:val="23"/>
          <w:szCs w:val="23"/>
        </w:rPr>
        <w:t>(produktresume)</w:t>
      </w:r>
      <w:r w:rsidR="001B5105" w:rsidRPr="00CB1237">
        <w:rPr>
          <w:rFonts w:ascii="Times New Roman" w:hAnsi="Times New Roman" w:cs="Times New Roman"/>
          <w:sz w:val="23"/>
          <w:szCs w:val="23"/>
        </w:rPr>
        <w:t xml:space="preserve"> i      </w:t>
      </w:r>
      <w:r w:rsidR="001B5105" w:rsidRPr="00CB1237">
        <w:rPr>
          <w:rFonts w:ascii="Times New Roman" w:hAnsi="Times New Roman" w:cs="Times New Roman"/>
          <w:sz w:val="23"/>
          <w:szCs w:val="23"/>
        </w:rPr>
        <w:br/>
        <w:t xml:space="preserve">      </w:t>
      </w:r>
      <w:proofErr w:type="spellStart"/>
      <w:r w:rsidR="001B5105" w:rsidRPr="00CB1237">
        <w:rPr>
          <w:rFonts w:ascii="Times New Roman" w:hAnsi="Times New Roman" w:cs="Times New Roman"/>
          <w:sz w:val="23"/>
          <w:szCs w:val="23"/>
        </w:rPr>
        <w:t>word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1B5105" w:rsidRPr="00CB1237">
        <w:rPr>
          <w:rFonts w:ascii="Times New Roman" w:hAnsi="Times New Roman" w:cs="Times New Roman"/>
          <w:sz w:val="23"/>
          <w:szCs w:val="23"/>
        </w:rPr>
        <w:t>tracked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version)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81661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Parallelhandlerens i</w:t>
      </w:r>
      <w:r w:rsidR="00133FBE" w:rsidRPr="00CB1237">
        <w:rPr>
          <w:rFonts w:ascii="Times New Roman" w:hAnsi="Times New Roman" w:cs="Times New Roman"/>
          <w:sz w:val="23"/>
          <w:szCs w:val="23"/>
        </w:rPr>
        <w:t>ndlægsseddel</w:t>
      </w:r>
      <w:r w:rsidR="001B5105" w:rsidRPr="00CB1237"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 w:rsidR="001B5105" w:rsidRPr="00CB1237">
        <w:rPr>
          <w:rFonts w:ascii="Times New Roman" w:hAnsi="Times New Roman" w:cs="Times New Roman"/>
          <w:sz w:val="23"/>
          <w:szCs w:val="23"/>
        </w:rPr>
        <w:t>word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B5105" w:rsidRPr="00CB1237">
        <w:rPr>
          <w:rFonts w:ascii="Times New Roman" w:hAnsi="Times New Roman" w:cs="Times New Roman"/>
          <w:sz w:val="23"/>
          <w:szCs w:val="23"/>
        </w:rPr>
        <w:br/>
        <w:t xml:space="preserve">   </w:t>
      </w:r>
      <w:proofErr w:type="gramStart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  (</w:t>
      </w:r>
      <w:proofErr w:type="spellStart"/>
      <w:proofErr w:type="gramEnd"/>
      <w:r w:rsidR="001B5105" w:rsidRPr="00CB1237">
        <w:rPr>
          <w:rFonts w:ascii="Times New Roman" w:hAnsi="Times New Roman" w:cs="Times New Roman"/>
          <w:sz w:val="23"/>
          <w:szCs w:val="23"/>
        </w:rPr>
        <w:t>tracked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version)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87226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Parallelhandlerens m</w:t>
      </w:r>
      <w:r w:rsidR="00133FBE" w:rsidRPr="00CB1237">
        <w:rPr>
          <w:rFonts w:ascii="Times New Roman" w:hAnsi="Times New Roman" w:cs="Times New Roman"/>
          <w:sz w:val="23"/>
          <w:szCs w:val="23"/>
        </w:rPr>
        <w:t>ærkning</w:t>
      </w:r>
      <w:r w:rsidR="001B5105" w:rsidRPr="00CB1237"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 w:rsidR="001B5105" w:rsidRPr="00CB1237">
        <w:rPr>
          <w:rFonts w:ascii="Times New Roman" w:hAnsi="Times New Roman" w:cs="Times New Roman"/>
          <w:sz w:val="23"/>
          <w:szCs w:val="23"/>
        </w:rPr>
        <w:t>word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1B5105" w:rsidRPr="00CB1237">
        <w:rPr>
          <w:rFonts w:ascii="Times New Roman" w:hAnsi="Times New Roman" w:cs="Times New Roman"/>
          <w:sz w:val="23"/>
          <w:szCs w:val="23"/>
        </w:rPr>
        <w:t>tracked</w:t>
      </w:r>
      <w:proofErr w:type="spellEnd"/>
      <w:r w:rsidR="001B5105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B5105" w:rsidRPr="00CB1237">
        <w:rPr>
          <w:rFonts w:ascii="Times New Roman" w:hAnsi="Times New Roman" w:cs="Times New Roman"/>
          <w:sz w:val="23"/>
          <w:szCs w:val="23"/>
        </w:rPr>
        <w:br/>
        <w:t xml:space="preserve">      version)</w:t>
      </w:r>
    </w:p>
    <w:p w:rsidR="004B2576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79933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76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B2576" w:rsidRPr="00CB1237">
        <w:rPr>
          <w:rFonts w:ascii="Times New Roman" w:hAnsi="Times New Roman" w:cs="Times New Roman"/>
          <w:sz w:val="23"/>
          <w:szCs w:val="23"/>
        </w:rPr>
        <w:t xml:space="preserve"> Billeder af pakningen fra eksportlandet i god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4B2576" w:rsidRPr="00CB1237">
        <w:rPr>
          <w:rFonts w:ascii="Times New Roman" w:hAnsi="Times New Roman" w:cs="Times New Roman"/>
          <w:sz w:val="23"/>
          <w:szCs w:val="23"/>
        </w:rPr>
        <w:t>kvalitet</w:t>
      </w:r>
      <w:r w:rsidR="000F2657" w:rsidRPr="00CB1237">
        <w:rPr>
          <w:rFonts w:ascii="Times New Roman" w:hAnsi="Times New Roman" w:cs="Times New Roman"/>
          <w:sz w:val="23"/>
          <w:szCs w:val="23"/>
        </w:rPr>
        <w:t xml:space="preserve"> (fysi</w:t>
      </w:r>
      <w:r w:rsidR="001B5105" w:rsidRPr="00CB1237">
        <w:rPr>
          <w:rFonts w:ascii="Times New Roman" w:hAnsi="Times New Roman" w:cs="Times New Roman"/>
          <w:sz w:val="23"/>
          <w:szCs w:val="23"/>
        </w:rPr>
        <w:t>s</w:t>
      </w:r>
      <w:r w:rsidR="000F2657" w:rsidRPr="00CB1237">
        <w:rPr>
          <w:rFonts w:ascii="Times New Roman" w:hAnsi="Times New Roman" w:cs="Times New Roman"/>
          <w:sz w:val="23"/>
          <w:szCs w:val="23"/>
        </w:rPr>
        <w:t xml:space="preserve">k pakning vil kunne rekvireres ved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behov)</w:t>
      </w:r>
    </w:p>
    <w:p w:rsidR="000F2657" w:rsidRPr="00CB1237" w:rsidRDefault="000F2657">
      <w:pPr>
        <w:rPr>
          <w:rFonts w:ascii="Times New Roman" w:hAnsi="Times New Roman" w:cs="Times New Roman"/>
          <w:sz w:val="23"/>
          <w:szCs w:val="23"/>
        </w:rPr>
      </w:pPr>
    </w:p>
    <w:p w:rsidR="003938A1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569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6A5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Produktinformation fra eksportlandet hvor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3938A1" w:rsidRPr="00CB1237">
        <w:rPr>
          <w:rFonts w:ascii="Times New Roman" w:hAnsi="Times New Roman" w:cs="Times New Roman"/>
          <w:sz w:val="23"/>
          <w:szCs w:val="23"/>
        </w:rPr>
        <w:t xml:space="preserve">det relevante er oversat til dansk eller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3938A1" w:rsidRPr="00CB1237">
        <w:rPr>
          <w:rFonts w:ascii="Times New Roman" w:hAnsi="Times New Roman" w:cs="Times New Roman"/>
          <w:sz w:val="23"/>
          <w:szCs w:val="23"/>
        </w:rPr>
        <w:t xml:space="preserve">engelsk (produktresume, indlægsseddel, </w:t>
      </w:r>
      <w:r w:rsidR="000F2657" w:rsidRPr="00CB1237">
        <w:rPr>
          <w:rFonts w:ascii="Times New Roman" w:hAnsi="Times New Roman" w:cs="Times New Roman"/>
          <w:sz w:val="23"/>
          <w:szCs w:val="23"/>
        </w:rPr>
        <w:br/>
        <w:t xml:space="preserve">     </w:t>
      </w:r>
      <w:r w:rsidR="003938A1" w:rsidRPr="00CB1237">
        <w:rPr>
          <w:rFonts w:ascii="Times New Roman" w:hAnsi="Times New Roman" w:cs="Times New Roman"/>
          <w:sz w:val="23"/>
          <w:szCs w:val="23"/>
        </w:rPr>
        <w:t>mærkning)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78901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33FBE" w:rsidRPr="00CB1237">
        <w:rPr>
          <w:rFonts w:ascii="Times New Roman" w:hAnsi="Times New Roman" w:cs="Times New Roman"/>
          <w:sz w:val="23"/>
          <w:szCs w:val="23"/>
        </w:rPr>
        <w:t xml:space="preserve">Fremstillertilladelser 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7102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133FBE" w:rsidRPr="00CB1237">
        <w:rPr>
          <w:rFonts w:ascii="Times New Roman" w:hAnsi="Times New Roman" w:cs="Times New Roman"/>
          <w:sz w:val="23"/>
          <w:szCs w:val="23"/>
        </w:rPr>
        <w:t>GMP-tilladelser</w:t>
      </w:r>
    </w:p>
    <w:p w:rsidR="00133FBE" w:rsidRPr="00CB1237" w:rsidRDefault="007E3043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71533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3FBE" w:rsidRPr="00CB1237">
        <w:rPr>
          <w:rFonts w:ascii="Times New Roman" w:hAnsi="Times New Roman" w:cs="Times New Roman"/>
          <w:sz w:val="23"/>
          <w:szCs w:val="23"/>
        </w:rPr>
        <w:t>PoA</w:t>
      </w:r>
      <w:proofErr w:type="spellEnd"/>
      <w:r w:rsidR="003938A1" w:rsidRPr="00CB1237">
        <w:rPr>
          <w:rFonts w:ascii="Times New Roman" w:hAnsi="Times New Roman" w:cs="Times New Roman"/>
          <w:sz w:val="23"/>
          <w:szCs w:val="23"/>
        </w:rPr>
        <w:t xml:space="preserve"> (Fuldmagt til at agere på vegne af parallelhandleren)</w:t>
      </w:r>
    </w:p>
    <w:p w:rsidR="000F2657" w:rsidRPr="00CB1237" w:rsidRDefault="007E3043">
      <w:pPr>
        <w:rPr>
          <w:rFonts w:ascii="Times New Roman" w:hAnsi="Times New Roman" w:cs="Times New Roman"/>
          <w:sz w:val="23"/>
          <w:szCs w:val="23"/>
        </w:rPr>
        <w:sectPr w:rsidR="000F2657" w:rsidRPr="00CB1237" w:rsidSect="006B11D0">
          <w:type w:val="continuous"/>
          <w:pgSz w:w="11906" w:h="16838"/>
          <w:pgMar w:top="1701" w:right="1134" w:bottom="851" w:left="1134" w:header="708" w:footer="708" w:gutter="0"/>
          <w:cols w:num="2" w:space="708"/>
          <w:docGrid w:linePitch="360"/>
        </w:sectPr>
      </w:pPr>
      <w:sdt>
        <w:sdtPr>
          <w:rPr>
            <w:rFonts w:ascii="Times New Roman" w:hAnsi="Times New Roman" w:cs="Times New Roman"/>
            <w:sz w:val="23"/>
            <w:szCs w:val="23"/>
          </w:rPr>
          <w:id w:val="-8091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8A1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3938A1" w:rsidRPr="00CB1237">
        <w:rPr>
          <w:rFonts w:ascii="Times New Roman" w:hAnsi="Times New Roman" w:cs="Times New Roman"/>
          <w:sz w:val="23"/>
          <w:szCs w:val="23"/>
        </w:rPr>
        <w:t xml:space="preserve"> Andet: </w:t>
      </w:r>
    </w:p>
    <w:p w:rsidR="00CB1237" w:rsidRDefault="00CB123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5F0DA5" w:rsidRPr="00622129" w:rsidRDefault="005F0DA5" w:rsidP="005F0DA5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b/>
          <w:sz w:val="23"/>
          <w:szCs w:val="23"/>
        </w:rPr>
        <w:t xml:space="preserve">Ønskes </w:t>
      </w:r>
      <w:r w:rsidRPr="00622129">
        <w:rPr>
          <w:rFonts w:ascii="Times New Roman" w:hAnsi="Times New Roman" w:cs="Times New Roman"/>
          <w:sz w:val="23"/>
          <w:szCs w:val="23"/>
        </w:rPr>
        <w:t>yderligere informationer tilføjet på mærkning:</w:t>
      </w:r>
    </w:p>
    <w:p w:rsidR="005F0DA5" w:rsidRPr="00CB1237" w:rsidRDefault="00583F53" w:rsidP="005F0DA5">
      <w:pPr>
        <w:rPr>
          <w:rFonts w:ascii="Times New Roman" w:hAnsi="Times New Roman" w:cs="Times New Roman"/>
          <w:sz w:val="23"/>
          <w:szCs w:val="23"/>
        </w:rPr>
      </w:pPr>
      <w:bookmarkStart w:id="1" w:name="_Hlk144723749"/>
      <w:proofErr w:type="gramStart"/>
      <w:r w:rsidRPr="00622129">
        <w:rPr>
          <w:rFonts w:ascii="Times New Roman" w:hAnsi="Times New Roman" w:cs="Times New Roman"/>
          <w:sz w:val="23"/>
          <w:szCs w:val="23"/>
        </w:rPr>
        <w:t xml:space="preserve">Ifølge </w:t>
      </w:r>
      <w:r w:rsidR="007520FE" w:rsidRPr="00622129">
        <w:rPr>
          <w:rFonts w:ascii="Times New Roman" w:hAnsi="Times New Roman" w:cs="Times New Roman"/>
          <w:bCs/>
        </w:rPr>
        <w:t xml:space="preserve"> Europa</w:t>
      </w:r>
      <w:proofErr w:type="gramEnd"/>
      <w:r w:rsidR="007520FE" w:rsidRPr="00622129">
        <w:rPr>
          <w:rFonts w:ascii="Times New Roman" w:hAnsi="Times New Roman" w:cs="Times New Roman"/>
          <w:bCs/>
        </w:rPr>
        <w:t>-Parlamentets og Rådets forordning (EU) 2019/6 af 11. december 2018 om veterinærlægemidler og om ophævelse af direktiv 2001/82/EF (veterinærforordningen</w:t>
      </w:r>
      <w:r w:rsidR="007520FE" w:rsidRPr="00622129">
        <w:rPr>
          <w:rFonts w:ascii="Times New Roman" w:hAnsi="Times New Roman" w:cs="Times New Roman"/>
          <w:b/>
          <w:bCs/>
        </w:rPr>
        <w:t>)</w:t>
      </w:r>
      <w:r w:rsidR="005F0DA5" w:rsidRPr="00CB1237">
        <w:rPr>
          <w:rFonts w:ascii="Times New Roman" w:hAnsi="Times New Roman" w:cs="Times New Roman"/>
          <w:color w:val="212529"/>
          <w:sz w:val="23"/>
          <w:szCs w:val="23"/>
          <w:shd w:val="clear" w:color="auto" w:fill="F9F9FB"/>
        </w:rPr>
        <w:t xml:space="preserve"> m</w:t>
      </w:r>
      <w:r w:rsidR="005F0DA5" w:rsidRPr="00CB1237">
        <w:rPr>
          <w:rFonts w:ascii="Times New Roman" w:hAnsi="Times New Roman" w:cs="Times New Roman"/>
          <w:sz w:val="23"/>
          <w:szCs w:val="23"/>
        </w:rPr>
        <w:t xml:space="preserve">å der på den ydre og indre mærkning kun angives de informationer, som er angivet i </w:t>
      </w:r>
      <w:r>
        <w:rPr>
          <w:rFonts w:ascii="Times New Roman" w:hAnsi="Times New Roman" w:cs="Times New Roman"/>
          <w:sz w:val="23"/>
          <w:szCs w:val="23"/>
        </w:rPr>
        <w:t xml:space="preserve">forordningens </w:t>
      </w:r>
      <w:r w:rsidR="005F0DA5" w:rsidRPr="00CB1237">
        <w:rPr>
          <w:rFonts w:ascii="Times New Roman" w:hAnsi="Times New Roman" w:cs="Times New Roman"/>
          <w:sz w:val="23"/>
          <w:szCs w:val="23"/>
        </w:rPr>
        <w:t>artikel 10, 11 og 12</w:t>
      </w:r>
      <w:r>
        <w:rPr>
          <w:rFonts w:ascii="Times New Roman" w:hAnsi="Times New Roman" w:cs="Times New Roman"/>
          <w:sz w:val="23"/>
          <w:szCs w:val="23"/>
        </w:rPr>
        <w:t>.</w:t>
      </w:r>
      <w:r w:rsidR="005F0DA5" w:rsidRPr="00CB1237">
        <w:rPr>
          <w:rFonts w:ascii="Times New Roman" w:hAnsi="Times New Roman" w:cs="Times New Roman"/>
          <w:sz w:val="23"/>
          <w:szCs w:val="23"/>
        </w:rPr>
        <w:t>.</w:t>
      </w:r>
    </w:p>
    <w:p w:rsidR="005F0DA5" w:rsidRPr="00CB1237" w:rsidRDefault="005F0DA5" w:rsidP="005F0DA5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Ved parallelhandel kan der være behov for at tilføje yderligere information på ydre og indre mærkning.</w:t>
      </w:r>
    </w:p>
    <w:p w:rsidR="005F0DA5" w:rsidRPr="00CB1237" w:rsidRDefault="005F0DA5" w:rsidP="005F0DA5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Lægemiddelstyrelsen kan efter ansøgning tillade tilføjelse af yderligere nyttige oplysninger på lægemidlets indre eller ydre emballage, som er forenelige med produktresumeet, j</w:t>
      </w:r>
      <w:r w:rsidR="005B555D">
        <w:rPr>
          <w:rFonts w:ascii="Times New Roman" w:hAnsi="Times New Roman" w:cs="Times New Roman"/>
          <w:sz w:val="23"/>
          <w:szCs w:val="23"/>
        </w:rPr>
        <w:t xml:space="preserve">f. </w:t>
      </w:r>
      <w:r w:rsidR="00CB1237">
        <w:rPr>
          <w:rFonts w:ascii="Times New Roman" w:hAnsi="Times New Roman" w:cs="Times New Roman"/>
          <w:sz w:val="23"/>
          <w:szCs w:val="23"/>
        </w:rPr>
        <w:t>veterinær</w:t>
      </w:r>
      <w:r w:rsidRPr="00CB1237">
        <w:rPr>
          <w:rFonts w:ascii="Times New Roman" w:hAnsi="Times New Roman" w:cs="Times New Roman"/>
          <w:sz w:val="23"/>
          <w:szCs w:val="23"/>
        </w:rPr>
        <w:t>forordningens artikel 13</w:t>
      </w:r>
      <w:bookmarkEnd w:id="1"/>
      <w:r w:rsidRPr="00CB1237">
        <w:rPr>
          <w:rFonts w:ascii="Times New Roman" w:hAnsi="Times New Roman" w:cs="Times New Roman"/>
          <w:sz w:val="23"/>
          <w:szCs w:val="23"/>
        </w:rPr>
        <w:t>:</w:t>
      </w:r>
    </w:p>
    <w:p w:rsidR="00CB1237" w:rsidRPr="00CB1237" w:rsidRDefault="00CB1237" w:rsidP="005F0DA5">
      <w:pPr>
        <w:rPr>
          <w:rFonts w:ascii="Times New Roman" w:hAnsi="Times New Roman" w:cs="Times New Roman"/>
          <w:sz w:val="23"/>
          <w:szCs w:val="23"/>
        </w:rPr>
      </w:pP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7261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om tilladelse til at tilføje </w:t>
      </w:r>
      <w:proofErr w:type="spellStart"/>
      <w:r w:rsidR="0026587B" w:rsidRPr="00CB1237">
        <w:rPr>
          <w:rFonts w:ascii="Times New Roman" w:hAnsi="Times New Roman" w:cs="Times New Roman"/>
          <w:i/>
          <w:sz w:val="23"/>
          <w:szCs w:val="23"/>
        </w:rPr>
        <w:t>ompakker</w:t>
      </w:r>
      <w:proofErr w:type="spellEnd"/>
      <w:r w:rsidR="0026587B" w:rsidRPr="00CB123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på mærkningen     </w:t>
      </w: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8763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>om tilladelse til at tilføje</w:t>
      </w:r>
      <w:r w:rsidR="0026587B" w:rsidRPr="00CB1237">
        <w:rPr>
          <w:rFonts w:ascii="Times New Roman" w:hAnsi="Times New Roman" w:cs="Times New Roman"/>
          <w:i/>
          <w:sz w:val="23"/>
          <w:szCs w:val="23"/>
        </w:rPr>
        <w:t xml:space="preserve"> producent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 på mærkningen   </w:t>
      </w: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08858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om tilladelse til at tilføje information om </w:t>
      </w:r>
      <w:r w:rsidR="0026587B" w:rsidRPr="00CB1237">
        <w:rPr>
          <w:rFonts w:ascii="Times New Roman" w:hAnsi="Times New Roman" w:cs="Times New Roman"/>
          <w:i/>
          <w:sz w:val="23"/>
          <w:szCs w:val="23"/>
        </w:rPr>
        <w:t>registreret varemærke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 på mærkningen </w:t>
      </w: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93416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>om tilladelse til at tilføje mængde på små indre emballage</w:t>
      </w:r>
      <w:r w:rsidR="00583F53">
        <w:rPr>
          <w:rFonts w:ascii="Times New Roman" w:hAnsi="Times New Roman" w:cs="Times New Roman"/>
          <w:sz w:val="23"/>
          <w:szCs w:val="23"/>
        </w:rPr>
        <w:t>enheder</w:t>
      </w:r>
      <w:r w:rsidR="0026587B" w:rsidRPr="00CB1237">
        <w:rPr>
          <w:rFonts w:ascii="Times New Roman" w:hAnsi="Times New Roman" w:cs="Times New Roman"/>
          <w:sz w:val="23"/>
          <w:szCs w:val="23"/>
        </w:rPr>
        <w:t xml:space="preserve"> fx ampul, hætteglas </w:t>
      </w: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2288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>om tilladelse til</w:t>
      </w:r>
      <w:r w:rsidR="00CB1237">
        <w:rPr>
          <w:rFonts w:ascii="Times New Roman" w:hAnsi="Times New Roman" w:cs="Times New Roman"/>
          <w:sz w:val="23"/>
          <w:szCs w:val="23"/>
        </w:rPr>
        <w:t>…</w:t>
      </w:r>
    </w:p>
    <w:p w:rsidR="0026587B" w:rsidRPr="00CB1237" w:rsidRDefault="007E3043" w:rsidP="0026587B">
      <w:pPr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159613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7B" w:rsidRPr="00CB1237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26587B" w:rsidRPr="00CB1237">
        <w:rPr>
          <w:rFonts w:ascii="Times New Roman" w:hAnsi="Times New Roman" w:cs="Times New Roman"/>
          <w:sz w:val="23"/>
          <w:szCs w:val="23"/>
        </w:rPr>
        <w:t xml:space="preserve"> </w:t>
      </w:r>
      <w:r w:rsidR="006131BC" w:rsidRPr="00CB1237">
        <w:rPr>
          <w:rFonts w:ascii="Times New Roman" w:hAnsi="Times New Roman" w:cs="Times New Roman"/>
          <w:sz w:val="23"/>
          <w:szCs w:val="23"/>
        </w:rPr>
        <w:t xml:space="preserve">Der ansøges </w:t>
      </w:r>
      <w:r w:rsidR="0026587B" w:rsidRPr="00CB1237">
        <w:rPr>
          <w:rFonts w:ascii="Times New Roman" w:hAnsi="Times New Roman" w:cs="Times New Roman"/>
          <w:sz w:val="23"/>
          <w:szCs w:val="23"/>
        </w:rPr>
        <w:t>om tilladelse til</w:t>
      </w:r>
      <w:r w:rsidR="00CB1237">
        <w:rPr>
          <w:rFonts w:ascii="Times New Roman" w:hAnsi="Times New Roman" w:cs="Times New Roman"/>
          <w:sz w:val="23"/>
          <w:szCs w:val="23"/>
        </w:rPr>
        <w:t>…</w:t>
      </w:r>
    </w:p>
    <w:p w:rsidR="00CB1237" w:rsidRPr="00CB1237" w:rsidRDefault="00DF4354" w:rsidP="005F0DA5">
      <w:pPr>
        <w:rPr>
          <w:rFonts w:ascii="Times New Roman" w:hAnsi="Times New Roman" w:cs="Times New Roman"/>
          <w:strike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 xml:space="preserve">Ovenstående skal udfyldes uanset anvendelse af produktresume i </w:t>
      </w:r>
      <w:proofErr w:type="gramStart"/>
      <w:r w:rsidR="00622129">
        <w:rPr>
          <w:rFonts w:ascii="Times New Roman" w:hAnsi="Times New Roman" w:cs="Times New Roman"/>
          <w:sz w:val="23"/>
          <w:szCs w:val="23"/>
        </w:rPr>
        <w:t xml:space="preserve">QRD </w:t>
      </w:r>
      <w:r w:rsidRPr="00CB1237">
        <w:rPr>
          <w:rFonts w:ascii="Times New Roman" w:hAnsi="Times New Roman" w:cs="Times New Roman"/>
          <w:sz w:val="23"/>
          <w:szCs w:val="23"/>
        </w:rPr>
        <w:t>version</w:t>
      </w:r>
      <w:proofErr w:type="gramEnd"/>
      <w:r w:rsidRPr="00CB1237">
        <w:rPr>
          <w:rFonts w:ascii="Times New Roman" w:hAnsi="Times New Roman" w:cs="Times New Roman"/>
          <w:sz w:val="23"/>
          <w:szCs w:val="23"/>
        </w:rPr>
        <w:t xml:space="preserve"> 8.2 eller version 9.</w:t>
      </w:r>
    </w:p>
    <w:p w:rsidR="005F0DA5" w:rsidRPr="00CB1237" w:rsidRDefault="005F0DA5" w:rsidP="005F0DA5">
      <w:pPr>
        <w:rPr>
          <w:rFonts w:ascii="Times New Roman" w:hAnsi="Times New Roman" w:cs="Times New Roman"/>
          <w:sz w:val="23"/>
          <w:szCs w:val="23"/>
        </w:rPr>
      </w:pPr>
      <w:r w:rsidRPr="00CB1237">
        <w:rPr>
          <w:rFonts w:ascii="Times New Roman" w:hAnsi="Times New Roman" w:cs="Times New Roman"/>
          <w:sz w:val="23"/>
          <w:szCs w:val="23"/>
        </w:rPr>
        <w:t>Der skal desuden ansøges om ovenstående inden</w:t>
      </w:r>
      <w:r w:rsidR="006379E2" w:rsidRPr="00CB1237">
        <w:rPr>
          <w:rFonts w:ascii="Times New Roman" w:hAnsi="Times New Roman" w:cs="Times New Roman"/>
          <w:color w:val="2E74B5" w:themeColor="accent5" w:themeShade="BF"/>
          <w:sz w:val="23"/>
          <w:szCs w:val="23"/>
        </w:rPr>
        <w:t xml:space="preserve"> </w:t>
      </w:r>
      <w:r w:rsidR="006379E2" w:rsidRPr="00CB1237">
        <w:rPr>
          <w:rFonts w:ascii="Times New Roman" w:hAnsi="Times New Roman" w:cs="Times New Roman"/>
          <w:sz w:val="23"/>
          <w:szCs w:val="23"/>
        </w:rPr>
        <w:t>ydre og indre mærkning</w:t>
      </w:r>
      <w:r w:rsidR="006379E2" w:rsidRPr="00CB1237">
        <w:rPr>
          <w:rFonts w:ascii="Times New Roman" w:hAnsi="Times New Roman" w:cs="Times New Roman"/>
          <w:color w:val="2E74B5" w:themeColor="accent5" w:themeShade="BF"/>
          <w:sz w:val="23"/>
          <w:szCs w:val="23"/>
        </w:rPr>
        <w:t xml:space="preserve"> </w:t>
      </w:r>
      <w:r w:rsidR="006379E2" w:rsidRPr="00CB1237">
        <w:rPr>
          <w:rFonts w:ascii="Times New Roman" w:hAnsi="Times New Roman" w:cs="Times New Roman"/>
          <w:sz w:val="23"/>
          <w:szCs w:val="23"/>
        </w:rPr>
        <w:t>opdateres</w:t>
      </w:r>
      <w:r w:rsidR="006379E2" w:rsidRPr="00CB1237">
        <w:rPr>
          <w:rFonts w:ascii="Times New Roman" w:hAnsi="Times New Roman" w:cs="Times New Roman"/>
          <w:color w:val="2E74B5" w:themeColor="accent5" w:themeShade="BF"/>
          <w:sz w:val="23"/>
          <w:szCs w:val="23"/>
        </w:rPr>
        <w:t xml:space="preserve"> </w:t>
      </w:r>
      <w:r w:rsidRPr="00CB1237">
        <w:rPr>
          <w:rFonts w:ascii="Times New Roman" w:hAnsi="Times New Roman" w:cs="Times New Roman"/>
          <w:sz w:val="23"/>
          <w:szCs w:val="23"/>
        </w:rPr>
        <w:t xml:space="preserve">til </w:t>
      </w:r>
      <w:r w:rsidR="00622129">
        <w:rPr>
          <w:rFonts w:ascii="Times New Roman" w:hAnsi="Times New Roman" w:cs="Times New Roman"/>
          <w:sz w:val="23"/>
          <w:szCs w:val="23"/>
        </w:rPr>
        <w:t xml:space="preserve">QRD </w:t>
      </w:r>
      <w:r w:rsidRPr="00CB1237">
        <w:rPr>
          <w:rFonts w:ascii="Times New Roman" w:hAnsi="Times New Roman" w:cs="Times New Roman"/>
          <w:sz w:val="23"/>
          <w:szCs w:val="23"/>
        </w:rPr>
        <w:t>version 9.</w:t>
      </w:r>
      <w:r w:rsidRPr="00CB1237" w:rsidDel="0058549B">
        <w:rPr>
          <w:rStyle w:val="Kommentarhenvisning"/>
          <w:rFonts w:ascii="Times New Roman" w:hAnsi="Times New Roman" w:cs="Times New Roman"/>
          <w:sz w:val="23"/>
          <w:szCs w:val="23"/>
        </w:rPr>
        <w:t xml:space="preserve"> </w:t>
      </w:r>
    </w:p>
    <w:p w:rsidR="0026587B" w:rsidRPr="00CB1237" w:rsidRDefault="0026587B">
      <w:pPr>
        <w:rPr>
          <w:rFonts w:ascii="Times New Roman" w:hAnsi="Times New Roman" w:cs="Times New Roman"/>
          <w:sz w:val="23"/>
          <w:szCs w:val="23"/>
        </w:rPr>
      </w:pPr>
    </w:p>
    <w:sectPr w:rsidR="0026587B" w:rsidRPr="00CB1237" w:rsidSect="000F2657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C6" w:rsidRDefault="00E235C6" w:rsidP="000F2657">
      <w:pPr>
        <w:spacing w:after="0" w:line="240" w:lineRule="auto"/>
      </w:pPr>
      <w:r>
        <w:separator/>
      </w:r>
    </w:p>
  </w:endnote>
  <w:endnote w:type="continuationSeparator" w:id="0">
    <w:p w:rsidR="00E235C6" w:rsidRDefault="00E235C6" w:rsidP="000F2657">
      <w:pPr>
        <w:spacing w:after="0" w:line="240" w:lineRule="auto"/>
      </w:pPr>
      <w:r>
        <w:continuationSeparator/>
      </w:r>
    </w:p>
  </w:endnote>
  <w:endnote w:type="continuationNotice" w:id="1">
    <w:p w:rsidR="00E235C6" w:rsidRDefault="00E235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C6" w:rsidRDefault="00E235C6" w:rsidP="000F2657">
      <w:pPr>
        <w:spacing w:after="0" w:line="240" w:lineRule="auto"/>
      </w:pPr>
      <w:r>
        <w:separator/>
      </w:r>
    </w:p>
  </w:footnote>
  <w:footnote w:type="continuationSeparator" w:id="0">
    <w:p w:rsidR="00E235C6" w:rsidRDefault="00E235C6" w:rsidP="000F2657">
      <w:pPr>
        <w:spacing w:after="0" w:line="240" w:lineRule="auto"/>
      </w:pPr>
      <w:r>
        <w:continuationSeparator/>
      </w:r>
    </w:p>
  </w:footnote>
  <w:footnote w:type="continuationNotice" w:id="1">
    <w:p w:rsidR="00E235C6" w:rsidRDefault="00E235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Tc3NzQxMTI1MTNX0lEKTi0uzszPAykwNKgFALXQ1bstAAAA"/>
  </w:docVars>
  <w:rsids>
    <w:rsidRoot w:val="009554FF"/>
    <w:rsid w:val="00001EA8"/>
    <w:rsid w:val="0003121C"/>
    <w:rsid w:val="000634FF"/>
    <w:rsid w:val="00075FB1"/>
    <w:rsid w:val="00094824"/>
    <w:rsid w:val="000F2657"/>
    <w:rsid w:val="00133FBE"/>
    <w:rsid w:val="001437E6"/>
    <w:rsid w:val="001A2A4A"/>
    <w:rsid w:val="001A6712"/>
    <w:rsid w:val="001B5105"/>
    <w:rsid w:val="002002AC"/>
    <w:rsid w:val="0026587B"/>
    <w:rsid w:val="0026713F"/>
    <w:rsid w:val="00274DA3"/>
    <w:rsid w:val="002F1881"/>
    <w:rsid w:val="00304450"/>
    <w:rsid w:val="0030559E"/>
    <w:rsid w:val="003241BF"/>
    <w:rsid w:val="00366F98"/>
    <w:rsid w:val="003938A1"/>
    <w:rsid w:val="003B2DAC"/>
    <w:rsid w:val="0041413C"/>
    <w:rsid w:val="00470219"/>
    <w:rsid w:val="004B2576"/>
    <w:rsid w:val="004B289E"/>
    <w:rsid w:val="005129A3"/>
    <w:rsid w:val="00583ADD"/>
    <w:rsid w:val="00583F53"/>
    <w:rsid w:val="0058549B"/>
    <w:rsid w:val="005B555D"/>
    <w:rsid w:val="005D2A3A"/>
    <w:rsid w:val="005F0DA5"/>
    <w:rsid w:val="006131BC"/>
    <w:rsid w:val="00622129"/>
    <w:rsid w:val="006379E2"/>
    <w:rsid w:val="006A2B23"/>
    <w:rsid w:val="006B11D0"/>
    <w:rsid w:val="006B46DF"/>
    <w:rsid w:val="006F3676"/>
    <w:rsid w:val="007520FE"/>
    <w:rsid w:val="007E3043"/>
    <w:rsid w:val="00883984"/>
    <w:rsid w:val="00906A0D"/>
    <w:rsid w:val="00907C31"/>
    <w:rsid w:val="00921E0F"/>
    <w:rsid w:val="009554FF"/>
    <w:rsid w:val="00973629"/>
    <w:rsid w:val="00975B84"/>
    <w:rsid w:val="009965F5"/>
    <w:rsid w:val="009D0632"/>
    <w:rsid w:val="00A548E9"/>
    <w:rsid w:val="00A67615"/>
    <w:rsid w:val="00A71503"/>
    <w:rsid w:val="00A80C1D"/>
    <w:rsid w:val="00B73D2B"/>
    <w:rsid w:val="00BD494D"/>
    <w:rsid w:val="00C16C9E"/>
    <w:rsid w:val="00C31AF7"/>
    <w:rsid w:val="00C43AC4"/>
    <w:rsid w:val="00C44BBA"/>
    <w:rsid w:val="00CA2C74"/>
    <w:rsid w:val="00CB1237"/>
    <w:rsid w:val="00D34BC9"/>
    <w:rsid w:val="00D542A2"/>
    <w:rsid w:val="00DF4354"/>
    <w:rsid w:val="00E235C6"/>
    <w:rsid w:val="00E304CD"/>
    <w:rsid w:val="00E40BD7"/>
    <w:rsid w:val="00E44D01"/>
    <w:rsid w:val="00E76822"/>
    <w:rsid w:val="00E80020"/>
    <w:rsid w:val="00E93A72"/>
    <w:rsid w:val="00F066A5"/>
    <w:rsid w:val="00FD5A8D"/>
    <w:rsid w:val="00FE2B61"/>
    <w:rsid w:val="03956E7A"/>
    <w:rsid w:val="04497069"/>
    <w:rsid w:val="04BC93CA"/>
    <w:rsid w:val="0564FB6C"/>
    <w:rsid w:val="058AAE4E"/>
    <w:rsid w:val="1033A805"/>
    <w:rsid w:val="1BDCAE83"/>
    <w:rsid w:val="235C5336"/>
    <w:rsid w:val="24832847"/>
    <w:rsid w:val="27A6F3E4"/>
    <w:rsid w:val="2DC6F40E"/>
    <w:rsid w:val="30E1356C"/>
    <w:rsid w:val="329D2355"/>
    <w:rsid w:val="36C399AE"/>
    <w:rsid w:val="3A3382A5"/>
    <w:rsid w:val="3AEBFD39"/>
    <w:rsid w:val="3C330DDF"/>
    <w:rsid w:val="3E7C7B54"/>
    <w:rsid w:val="408FF278"/>
    <w:rsid w:val="41D26195"/>
    <w:rsid w:val="46FBD524"/>
    <w:rsid w:val="484E6C0E"/>
    <w:rsid w:val="4FEFA1A2"/>
    <w:rsid w:val="505B6D01"/>
    <w:rsid w:val="55C238A9"/>
    <w:rsid w:val="58AA3248"/>
    <w:rsid w:val="59571CAD"/>
    <w:rsid w:val="5A4CEAF9"/>
    <w:rsid w:val="5D20C7AC"/>
    <w:rsid w:val="62DFD4FB"/>
    <w:rsid w:val="6483CC23"/>
    <w:rsid w:val="69B1CFC2"/>
    <w:rsid w:val="6A588F6C"/>
    <w:rsid w:val="6D081BA5"/>
    <w:rsid w:val="74E63008"/>
    <w:rsid w:val="76820069"/>
    <w:rsid w:val="781DD0CA"/>
    <w:rsid w:val="7EC1F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1FDB-2B6A-430B-85D7-B6F771B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3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C31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66F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66F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66F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6F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6F98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B257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2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2657"/>
  </w:style>
  <w:style w:type="paragraph" w:styleId="Sidefod">
    <w:name w:val="footer"/>
    <w:basedOn w:val="Normal"/>
    <w:link w:val="SidefodTegn"/>
    <w:uiPriority w:val="99"/>
    <w:unhideWhenUsed/>
    <w:rsid w:val="000F26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2657"/>
  </w:style>
  <w:style w:type="character" w:styleId="Hyperlink">
    <w:name w:val="Hyperlink"/>
    <w:basedOn w:val="Standardskrifttypeiafsnit"/>
    <w:uiPriority w:val="99"/>
    <w:unhideWhenUsed/>
    <w:rsid w:val="00E93A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3A7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E44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arallelimport@dkma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6F37-AA38-4C9B-BD18-A8485F4B2E12}"/>
      </w:docPartPr>
      <w:docPartBody>
        <w:p w:rsidR="00A41D91" w:rsidRDefault="00A41D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D91"/>
    <w:rsid w:val="00246AE6"/>
    <w:rsid w:val="00607E63"/>
    <w:rsid w:val="006261A8"/>
    <w:rsid w:val="00A41D91"/>
    <w:rsid w:val="00C73B6B"/>
    <w:rsid w:val="00E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41A0ADBEC5440804BEED00724BF5D" ma:contentTypeVersion="6" ma:contentTypeDescription="Opret et nyt dokument." ma:contentTypeScope="" ma:versionID="ab051d232651e6394a6d24de64df5ea3">
  <xsd:schema xmlns:xsd="http://www.w3.org/2001/XMLSchema" xmlns:xs="http://www.w3.org/2001/XMLSchema" xmlns:p="http://schemas.microsoft.com/office/2006/metadata/properties" xmlns:ns2="0755ea19-b104-468d-868f-4243789fd9ec" xmlns:ns3="cc2fbc95-f44a-4be8-99dd-18eb780c0a08" targetNamespace="http://schemas.microsoft.com/office/2006/metadata/properties" ma:root="true" ma:fieldsID="c53dc8e46764c1177f09951008625fd2" ns2:_="" ns3:_="">
    <xsd:import namespace="0755ea19-b104-468d-868f-4243789fd9ec"/>
    <xsd:import namespace="cc2fbc95-f44a-4be8-99dd-18eb780c0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5ea19-b104-468d-868f-4243789f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fbc95-f44a-4be8-99dd-18eb780c0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fbc95-f44a-4be8-99dd-18eb780c0a08">
      <UserInfo>
        <DisplayName>Pernille Rahbek</DisplayName>
        <AccountId>50</AccountId>
        <AccountType/>
      </UserInfo>
      <UserInfo>
        <DisplayName>Stine Gregers Hørsøe</DisplayName>
        <AccountId>51</AccountId>
        <AccountType/>
      </UserInfo>
      <UserInfo>
        <DisplayName>Camilla Sværke Hansen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495FA3E-3067-4A92-B67C-36581ED2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5ea19-b104-468d-868f-4243789fd9ec"/>
    <ds:schemaRef ds:uri="cc2fbc95-f44a-4be8-99dd-18eb780c0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B0AC9-088A-4611-A367-FDE8AB8CF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201E3-4ABB-48AE-BC45-D8A98694C844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0755ea19-b104-468d-868f-4243789fd9ec"/>
    <ds:schemaRef ds:uri="http://schemas.microsoft.com/office/infopath/2007/PartnerControls"/>
    <ds:schemaRef ds:uri="http://schemas.openxmlformats.org/package/2006/metadata/core-properties"/>
    <ds:schemaRef ds:uri="cc2fbc95-f44a-4be8-99dd-18eb780c0a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Hougaard Nielsen</dc:creator>
  <cp:keywords/>
  <dc:description/>
  <cp:lastModifiedBy>Marianne Højsgaard Rasmussen</cp:lastModifiedBy>
  <cp:revision>2</cp:revision>
  <dcterms:created xsi:type="dcterms:W3CDTF">2023-09-19T11:28:00Z</dcterms:created>
  <dcterms:modified xsi:type="dcterms:W3CDTF">2023-09-19T11:28:00Z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0x01010043241A0ADBEC5440804BEED00724BF5D</vt:lpwstr>
  </property>
</Properties>
</file>