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7429B" w14:textId="4E7D9E91" w:rsidR="004D2468" w:rsidRDefault="00F12C86" w:rsidP="00327B5D">
      <w:pPr>
        <w:spacing w:after="60"/>
        <w:rPr>
          <w:rFonts w:ascii="Arial" w:hAnsi="Arial" w:cs="Arial"/>
          <w:b/>
          <w:bCs/>
          <w:sz w:val="24"/>
          <w:szCs w:val="24"/>
        </w:rPr>
      </w:pPr>
      <w:r w:rsidRPr="00031132">
        <w:rPr>
          <w:rFonts w:ascii="Arial" w:hAnsi="Arial" w:cs="Arial"/>
          <w:b/>
          <w:bCs/>
          <w:sz w:val="24"/>
          <w:szCs w:val="24"/>
        </w:rPr>
        <w:t>Ansøgningsskema</w:t>
      </w:r>
      <w:r w:rsidR="00327B5D" w:rsidRPr="00031132">
        <w:rPr>
          <w:rFonts w:ascii="Arial" w:hAnsi="Arial" w:cs="Arial"/>
          <w:b/>
          <w:bCs/>
          <w:sz w:val="24"/>
          <w:szCs w:val="24"/>
        </w:rPr>
        <w:t xml:space="preserve"> for </w:t>
      </w:r>
      <w:r w:rsidR="00031132" w:rsidRPr="00031132">
        <w:rPr>
          <w:rFonts w:ascii="Arial" w:hAnsi="Arial" w:cs="Arial"/>
          <w:b/>
          <w:bCs/>
          <w:sz w:val="24"/>
          <w:szCs w:val="24"/>
        </w:rPr>
        <w:t>v</w:t>
      </w:r>
      <w:r w:rsidRPr="00031132">
        <w:rPr>
          <w:rFonts w:ascii="Arial" w:hAnsi="Arial" w:cs="Arial"/>
          <w:b/>
          <w:bCs/>
          <w:sz w:val="24"/>
          <w:szCs w:val="24"/>
        </w:rPr>
        <w:t xml:space="preserve">aretagelse af Apotekets Hotline i </w:t>
      </w:r>
      <w:r w:rsidR="00327B5D" w:rsidRPr="00031132">
        <w:rPr>
          <w:rFonts w:ascii="Arial" w:hAnsi="Arial" w:cs="Arial"/>
          <w:b/>
          <w:bCs/>
          <w:sz w:val="24"/>
          <w:szCs w:val="24"/>
        </w:rPr>
        <w:t>2027</w:t>
      </w:r>
    </w:p>
    <w:p w14:paraId="1B6CFF4F" w14:textId="77777777" w:rsidR="00031132" w:rsidRPr="00031132" w:rsidRDefault="00031132" w:rsidP="00327B5D">
      <w:pPr>
        <w:spacing w:after="60"/>
        <w:rPr>
          <w:rFonts w:ascii="Arial" w:hAnsi="Arial" w:cs="Arial"/>
          <w:b/>
          <w:bCs/>
        </w:rPr>
      </w:pPr>
    </w:p>
    <w:p w14:paraId="3A97468D" w14:textId="0338EEC6" w:rsidR="00021DC8" w:rsidRDefault="00F12C86">
      <w:pPr>
        <w:spacing w:after="120"/>
        <w:rPr>
          <w:rFonts w:ascii="Arial" w:hAnsi="Arial" w:cs="Arial"/>
        </w:rPr>
      </w:pPr>
      <w:r w:rsidRPr="00327B5D">
        <w:rPr>
          <w:rFonts w:ascii="Arial" w:hAnsi="Arial" w:cs="Arial"/>
        </w:rPr>
        <w:t xml:space="preserve">Skemaet anvendes ved ansøgning om varetagelse af Apotekets Hotline, jf. bekendtgørelse om Apotekets Hotline (BEK nr. 780 af 3. september 2026). Ansøgningen skal indeholde de oplysninger, der </w:t>
      </w:r>
      <w:r w:rsidR="00545491" w:rsidRPr="00545491">
        <w:rPr>
          <w:rFonts w:ascii="Arial" w:hAnsi="Arial" w:cs="Arial"/>
        </w:rPr>
        <w:t>dokumentere</w:t>
      </w:r>
      <w:r w:rsidR="00545491">
        <w:rPr>
          <w:rFonts w:ascii="Arial" w:hAnsi="Arial" w:cs="Arial"/>
        </w:rPr>
        <w:t>r</w:t>
      </w:r>
      <w:r w:rsidR="00545491" w:rsidRPr="00545491">
        <w:rPr>
          <w:rFonts w:ascii="Arial" w:hAnsi="Arial" w:cs="Arial"/>
        </w:rPr>
        <w:t>, at apoteket kan varetage funktionen i overensstemmelse med bekendtgørelsens krav. Besvarelser bør være korte og konkrete. Der kan vedlægges</w:t>
      </w:r>
      <w:r w:rsidR="00AF7953">
        <w:rPr>
          <w:rFonts w:ascii="Arial" w:hAnsi="Arial" w:cs="Arial"/>
        </w:rPr>
        <w:t xml:space="preserve"> relevante</w:t>
      </w:r>
      <w:r w:rsidR="00545491" w:rsidRPr="00545491">
        <w:rPr>
          <w:rFonts w:ascii="Arial" w:hAnsi="Arial" w:cs="Arial"/>
        </w:rPr>
        <w:t xml:space="preserve"> bilag</w:t>
      </w:r>
      <w:r w:rsidR="00545491">
        <w:rPr>
          <w:rFonts w:ascii="Arial" w:hAnsi="Arial" w:cs="Arial"/>
        </w:rPr>
        <w:t>.</w:t>
      </w:r>
    </w:p>
    <w:p w14:paraId="5CB6A200" w14:textId="77777777" w:rsidR="00021DC8" w:rsidRPr="00021DC8" w:rsidRDefault="00021DC8">
      <w:pPr>
        <w:spacing w:after="120"/>
        <w:rPr>
          <w:rFonts w:ascii="Arial" w:hAnsi="Arial" w:cs="Arial"/>
          <w:sz w:val="16"/>
          <w:szCs w:val="16"/>
        </w:rPr>
      </w:pPr>
    </w:p>
    <w:p w14:paraId="172F426B" w14:textId="036E53F3" w:rsidR="004D2468" w:rsidRPr="00327B5D" w:rsidRDefault="00F12C86">
      <w:pPr>
        <w:spacing w:after="120"/>
        <w:rPr>
          <w:rFonts w:ascii="Arial" w:hAnsi="Arial" w:cs="Arial"/>
        </w:rPr>
      </w:pPr>
      <w:r w:rsidRPr="00327B5D">
        <w:rPr>
          <w:rFonts w:ascii="Arial" w:hAnsi="Arial" w:cs="Arial"/>
          <w:b/>
          <w:bCs/>
        </w:rPr>
        <w:t>Frist og indsendelse</w:t>
      </w:r>
    </w:p>
    <w:p w14:paraId="7D11FA76" w14:textId="237ED531" w:rsidR="002925CB" w:rsidRDefault="00F12C86">
      <w:pPr>
        <w:spacing w:after="120"/>
        <w:rPr>
          <w:rFonts w:ascii="Arial" w:hAnsi="Arial" w:cs="Arial"/>
        </w:rPr>
      </w:pPr>
      <w:r w:rsidRPr="00327B5D">
        <w:rPr>
          <w:rFonts w:ascii="Arial" w:hAnsi="Arial" w:cs="Arial"/>
        </w:rPr>
        <w:t xml:space="preserve">Ansøgningen inkl. bilag skal være Lægemiddelstyrelsen i hænde </w:t>
      </w:r>
      <w:r w:rsidRPr="00D04F26">
        <w:rPr>
          <w:rFonts w:ascii="Arial" w:hAnsi="Arial" w:cs="Arial"/>
          <w:b/>
          <w:bCs/>
        </w:rPr>
        <w:t xml:space="preserve">senest den </w:t>
      </w:r>
      <w:r w:rsidR="002925CB">
        <w:rPr>
          <w:rFonts w:ascii="Arial" w:hAnsi="Arial" w:cs="Arial"/>
          <w:b/>
          <w:bCs/>
        </w:rPr>
        <w:t>30</w:t>
      </w:r>
      <w:r w:rsidR="00021DC8" w:rsidRPr="00D04F26">
        <w:rPr>
          <w:rFonts w:ascii="Arial" w:hAnsi="Arial" w:cs="Arial"/>
          <w:b/>
          <w:bCs/>
        </w:rPr>
        <w:t>. oktober 2026</w:t>
      </w:r>
      <w:r w:rsidRPr="002925CB">
        <w:rPr>
          <w:rFonts w:ascii="Arial" w:hAnsi="Arial" w:cs="Arial"/>
          <w:b/>
          <w:bCs/>
        </w:rPr>
        <w:t xml:space="preserve"> kl. </w:t>
      </w:r>
      <w:r w:rsidR="00021DC8" w:rsidRPr="002925CB">
        <w:rPr>
          <w:rFonts w:ascii="Arial" w:hAnsi="Arial" w:cs="Arial"/>
          <w:b/>
          <w:bCs/>
        </w:rPr>
        <w:t>12:00</w:t>
      </w:r>
      <w:r w:rsidRPr="00327B5D">
        <w:rPr>
          <w:rFonts w:ascii="Arial" w:hAnsi="Arial" w:cs="Arial"/>
        </w:rPr>
        <w:t xml:space="preserve">. Ansøgningen indsendes via </w:t>
      </w:r>
      <w:r w:rsidR="00067A3B">
        <w:rPr>
          <w:rFonts w:ascii="Arial" w:hAnsi="Arial" w:cs="Arial"/>
        </w:rPr>
        <w:t>”</w:t>
      </w:r>
      <w:hyperlink r:id="rId5" w:history="1">
        <w:r w:rsidR="00067A3B" w:rsidRPr="00067A3B">
          <w:rPr>
            <w:rStyle w:val="Hyperlink"/>
            <w:rFonts w:ascii="Arial" w:hAnsi="Arial" w:cs="Arial"/>
          </w:rPr>
          <w:t>Formular til apoteksændringer, apoteksbevillinger og øvrige henvendelser</w:t>
        </w:r>
      </w:hyperlink>
      <w:r w:rsidR="00067A3B">
        <w:rPr>
          <w:rFonts w:ascii="Arial" w:hAnsi="Arial" w:cs="Arial"/>
        </w:rPr>
        <w:t>”</w:t>
      </w:r>
      <w:r w:rsidRPr="00327B5D">
        <w:rPr>
          <w:rFonts w:ascii="Arial" w:hAnsi="Arial" w:cs="Arial"/>
        </w:rPr>
        <w:t xml:space="preserve">— vælg "Øvrige henvendelser". </w:t>
      </w:r>
    </w:p>
    <w:p w14:paraId="6BF4F2C8" w14:textId="2274FCC6" w:rsidR="00021DC8" w:rsidRDefault="00F12C86">
      <w:pPr>
        <w:spacing w:after="120"/>
        <w:rPr>
          <w:rFonts w:ascii="Arial" w:hAnsi="Arial" w:cs="Arial"/>
        </w:rPr>
      </w:pPr>
      <w:r w:rsidRPr="00327B5D">
        <w:rPr>
          <w:rFonts w:ascii="Arial" w:hAnsi="Arial" w:cs="Arial"/>
        </w:rPr>
        <w:t>Lægemiddelstyrelsen behandler ikke ansøgninger, der indsendes uden dette skema eller uden for formularen</w:t>
      </w:r>
      <w:r w:rsidR="00BB1813">
        <w:rPr>
          <w:rFonts w:ascii="Arial" w:hAnsi="Arial" w:cs="Arial"/>
        </w:rPr>
        <w:t xml:space="preserve"> eller efter ansøgningsfristens udløb</w:t>
      </w:r>
      <w:r w:rsidRPr="00327B5D">
        <w:rPr>
          <w:rFonts w:ascii="Arial" w:hAnsi="Arial" w:cs="Arial"/>
        </w:rPr>
        <w:t>.</w:t>
      </w:r>
    </w:p>
    <w:p w14:paraId="5846372B" w14:textId="77777777" w:rsidR="00021DC8" w:rsidRPr="00021DC8" w:rsidRDefault="00021DC8" w:rsidP="00021DC8">
      <w:pPr>
        <w:rPr>
          <w:sz w:val="16"/>
          <w:szCs w:val="16"/>
        </w:rPr>
      </w:pPr>
    </w:p>
    <w:p w14:paraId="1007B1D5" w14:textId="587A6EAE" w:rsidR="004D2468" w:rsidRPr="00327B5D" w:rsidRDefault="00F12C86">
      <w:pPr>
        <w:spacing w:after="120"/>
        <w:rPr>
          <w:rFonts w:ascii="Arial" w:hAnsi="Arial" w:cs="Arial"/>
        </w:rPr>
      </w:pPr>
      <w:r w:rsidRPr="00327B5D">
        <w:rPr>
          <w:rFonts w:ascii="Arial" w:hAnsi="Arial" w:cs="Arial"/>
          <w:b/>
          <w:bCs/>
        </w:rPr>
        <w:t>Spørgsmål</w:t>
      </w:r>
    </w:p>
    <w:p w14:paraId="0120BEF4" w14:textId="35C28C76" w:rsidR="00021DC8" w:rsidRDefault="00F12C86" w:rsidP="00021DC8">
      <w:pPr>
        <w:spacing w:after="120"/>
        <w:rPr>
          <w:rFonts w:ascii="Arial" w:hAnsi="Arial" w:cs="Arial"/>
        </w:rPr>
      </w:pPr>
      <w:r w:rsidRPr="00327B5D">
        <w:rPr>
          <w:rFonts w:ascii="Arial" w:hAnsi="Arial" w:cs="Arial"/>
        </w:rPr>
        <w:t xml:space="preserve">Spørgsmål til ansøgningen kan rettes til </w:t>
      </w:r>
      <w:r w:rsidR="00021DC8">
        <w:rPr>
          <w:rFonts w:ascii="Arial" w:hAnsi="Arial" w:cs="Arial"/>
        </w:rPr>
        <w:t>Apotekersektion</w:t>
      </w:r>
      <w:r w:rsidRPr="00327B5D">
        <w:rPr>
          <w:rFonts w:ascii="Arial" w:hAnsi="Arial" w:cs="Arial"/>
        </w:rPr>
        <w:t xml:space="preserve"> på </w:t>
      </w:r>
      <w:r w:rsidR="00021DC8">
        <w:rPr>
          <w:rFonts w:ascii="Arial" w:hAnsi="Arial" w:cs="Arial"/>
        </w:rPr>
        <w:t>apotek@dkma.dk</w:t>
      </w:r>
      <w:r w:rsidRPr="00327B5D">
        <w:rPr>
          <w:rFonts w:ascii="Arial" w:hAnsi="Arial" w:cs="Arial"/>
        </w:rPr>
        <w:t xml:space="preserve"> </w:t>
      </w:r>
      <w:r w:rsidR="00021DC8" w:rsidRPr="00021DC8">
        <w:rPr>
          <w:rFonts w:ascii="Arial" w:hAnsi="Arial" w:cs="Arial"/>
        </w:rPr>
        <w:t>eller på tlf. nr. 44 88 95 95.</w:t>
      </w:r>
      <w:r w:rsidR="00021DC8">
        <w:rPr>
          <w:rFonts w:ascii="Arial" w:hAnsi="Arial" w:cs="Arial"/>
        </w:rPr>
        <w:t xml:space="preserve"> </w:t>
      </w:r>
      <w:r w:rsidR="00021DC8" w:rsidRPr="00021DC8">
        <w:rPr>
          <w:rFonts w:ascii="Arial" w:hAnsi="Arial" w:cs="Arial"/>
        </w:rPr>
        <w:t>Kontaktpersoner: Saleh Yamollaei</w:t>
      </w:r>
      <w:r w:rsidR="00BB1813">
        <w:rPr>
          <w:rFonts w:ascii="Arial" w:hAnsi="Arial" w:cs="Arial"/>
        </w:rPr>
        <w:t>.</w:t>
      </w:r>
      <w:r w:rsidR="00021DC8" w:rsidRPr="00021DC8">
        <w:rPr>
          <w:rFonts w:ascii="Arial" w:hAnsi="Arial" w:cs="Arial"/>
        </w:rPr>
        <w:t xml:space="preserve"> </w:t>
      </w:r>
    </w:p>
    <w:p w14:paraId="4515ED42" w14:textId="77777777" w:rsidR="002925CB" w:rsidRPr="002925CB" w:rsidRDefault="002925CB" w:rsidP="00021DC8">
      <w:pPr>
        <w:spacing w:after="120"/>
        <w:rPr>
          <w:rFonts w:ascii="Arial" w:hAnsi="Arial" w:cs="Arial"/>
          <w:sz w:val="16"/>
          <w:szCs w:val="16"/>
        </w:rPr>
      </w:pPr>
    </w:p>
    <w:p w14:paraId="6DE132F8" w14:textId="2F12E03D" w:rsidR="004D2468" w:rsidRPr="00327B5D" w:rsidRDefault="00F12C86">
      <w:pPr>
        <w:spacing w:before="160" w:after="120"/>
        <w:rPr>
          <w:rFonts w:ascii="Arial" w:hAnsi="Arial" w:cs="Arial"/>
        </w:rPr>
      </w:pPr>
      <w:r w:rsidRPr="00327B5D">
        <w:rPr>
          <w:rFonts w:ascii="Arial" w:hAnsi="Arial" w:cs="Arial"/>
          <w:b/>
          <w:bCs/>
        </w:rPr>
        <w:t>Sådan vurderes ansøgningen</w:t>
      </w:r>
    </w:p>
    <w:p w14:paraId="736D39EB" w14:textId="01BD285E" w:rsidR="004D2468" w:rsidRPr="00327B5D" w:rsidRDefault="00F12C86">
      <w:pPr>
        <w:spacing w:after="120"/>
        <w:rPr>
          <w:rFonts w:ascii="Arial" w:hAnsi="Arial" w:cs="Arial"/>
        </w:rPr>
      </w:pPr>
      <w:r w:rsidRPr="00327B5D">
        <w:rPr>
          <w:rFonts w:ascii="Arial" w:hAnsi="Arial" w:cs="Arial"/>
        </w:rPr>
        <w:t>Lægemiddelstyrelsen lægger ved tildelingen vægt på, at apoteket har sandsynliggjort at opfylde de betingelser</w:t>
      </w:r>
      <w:r w:rsidR="003814B9">
        <w:rPr>
          <w:rFonts w:ascii="Arial" w:hAnsi="Arial" w:cs="Arial"/>
        </w:rPr>
        <w:t>, der fremgår af</w:t>
      </w:r>
      <w:r w:rsidRPr="00327B5D">
        <w:rPr>
          <w:rFonts w:ascii="Arial" w:hAnsi="Arial" w:cs="Arial"/>
        </w:rPr>
        <w:t xml:space="preserve"> bekendtgørelsens § 5, stk. 2. Skemaets afsnit 3-6 </w:t>
      </w:r>
      <w:r w:rsidR="003814B9">
        <w:rPr>
          <w:rFonts w:ascii="Arial" w:hAnsi="Arial" w:cs="Arial"/>
        </w:rPr>
        <w:t xml:space="preserve">vedrører </w:t>
      </w:r>
      <w:r w:rsidRPr="00327B5D">
        <w:rPr>
          <w:rFonts w:ascii="Arial" w:hAnsi="Arial" w:cs="Arial"/>
        </w:rPr>
        <w:t xml:space="preserve">disse betingelser. Derudover kan Lægemiddelstyrelsen efter </w:t>
      </w:r>
      <w:r w:rsidR="003814B9">
        <w:rPr>
          <w:rFonts w:ascii="Arial" w:hAnsi="Arial" w:cs="Arial"/>
        </w:rPr>
        <w:t xml:space="preserve">bekendtgørelsens </w:t>
      </w:r>
      <w:r w:rsidRPr="00327B5D">
        <w:rPr>
          <w:rFonts w:ascii="Arial" w:hAnsi="Arial" w:cs="Arial"/>
        </w:rPr>
        <w:t>§ 5, stk. 3, lægge vægt på kendskab til ansøgerens eventuelle overtrædelser af relevante regler inden for nyere tid, herunder manglende overholdelse af åbningstider for telefonisk henvendelse og apotekets ventetid generelt.</w:t>
      </w:r>
    </w:p>
    <w:p w14:paraId="6DCD1EFA" w14:textId="77777777" w:rsidR="004D2468" w:rsidRPr="00021DC8" w:rsidRDefault="00F12C86">
      <w:pPr>
        <w:pStyle w:val="Overskrift1"/>
        <w:rPr>
          <w:rFonts w:ascii="Arial" w:hAnsi="Arial" w:cs="Arial"/>
          <w:color w:val="auto"/>
          <w:sz w:val="22"/>
          <w:szCs w:val="22"/>
        </w:rPr>
      </w:pPr>
      <w:r w:rsidRPr="00021DC8">
        <w:rPr>
          <w:rFonts w:ascii="Arial" w:hAnsi="Arial" w:cs="Arial"/>
          <w:color w:val="auto"/>
          <w:sz w:val="22"/>
          <w:szCs w:val="22"/>
        </w:rPr>
        <w:t>1. Hvilken dækning ansøges der om</w:t>
      </w:r>
    </w:p>
    <w:p w14:paraId="712A4378" w14:textId="77777777" w:rsidR="004D2468" w:rsidRPr="00021DC8" w:rsidRDefault="00F12C86">
      <w:pPr>
        <w:spacing w:after="160"/>
        <w:rPr>
          <w:rFonts w:ascii="Arial" w:hAnsi="Arial" w:cs="Arial"/>
        </w:rPr>
      </w:pPr>
      <w:r w:rsidRPr="00021DC8">
        <w:rPr>
          <w:rFonts w:ascii="Arial" w:hAnsi="Arial" w:cs="Arial"/>
          <w:i/>
          <w:iCs/>
        </w:rPr>
        <w:t>Sæt ét kryds. Bekendtgørelsens § 2, stk. 2.</w:t>
      </w:r>
    </w:p>
    <w:p w14:paraId="7D6B4D19" w14:textId="5060F0DE" w:rsidR="004D2468" w:rsidRPr="00021DC8" w:rsidRDefault="008234CE">
      <w:pPr>
        <w:spacing w:after="120"/>
        <w:rPr>
          <w:rFonts w:ascii="Arial" w:hAnsi="Arial" w:cs="Arial"/>
        </w:rPr>
      </w:pPr>
      <w:r w:rsidRPr="00021DC8">
        <w:rPr>
          <w:rFonts w:ascii="Segoe UI Symbol" w:hAnsi="Segoe UI Symbol" w:cs="Segoe UI Symbol"/>
        </w:rPr>
        <w:t>☐</w:t>
      </w:r>
      <w:r w:rsidRPr="00021DC8">
        <w:rPr>
          <w:rFonts w:ascii="Arial" w:hAnsi="Arial" w:cs="Arial"/>
        </w:rPr>
        <w:t xml:space="preserve"> Dagsdækning</w:t>
      </w:r>
      <w:r w:rsidR="00F12C86" w:rsidRPr="00021DC8">
        <w:rPr>
          <w:rFonts w:ascii="Arial" w:hAnsi="Arial" w:cs="Arial"/>
        </w:rPr>
        <w:t xml:space="preserve"> — kl. 08.30-17.00 alle hverdage samt lørdage kl. 09.00-12.00</w:t>
      </w:r>
    </w:p>
    <w:p w14:paraId="1879B7B0" w14:textId="206A7F47" w:rsidR="004D2468" w:rsidRPr="00021DC8" w:rsidRDefault="008234CE">
      <w:pPr>
        <w:spacing w:after="120"/>
        <w:rPr>
          <w:rFonts w:ascii="Arial" w:hAnsi="Arial" w:cs="Arial"/>
        </w:rPr>
      </w:pPr>
      <w:r w:rsidRPr="00021DC8">
        <w:rPr>
          <w:rFonts w:ascii="Segoe UI Symbol" w:hAnsi="Segoe UI Symbol" w:cs="Segoe UI Symbol"/>
        </w:rPr>
        <w:t>☐</w:t>
      </w:r>
      <w:r w:rsidRPr="00021DC8">
        <w:rPr>
          <w:rFonts w:ascii="Arial" w:hAnsi="Arial" w:cs="Arial"/>
        </w:rPr>
        <w:t xml:space="preserve"> Yderdækning</w:t>
      </w:r>
      <w:r w:rsidR="00F12C86" w:rsidRPr="00021DC8">
        <w:rPr>
          <w:rFonts w:ascii="Arial" w:hAnsi="Arial" w:cs="Arial"/>
        </w:rPr>
        <w:t xml:space="preserve"> — kl. 17.00-21.00 alle hverdage, lørdage kl. 12.00-18.00 samt søn- og lukkedage kl. 10.00-15.00</w:t>
      </w:r>
    </w:p>
    <w:p w14:paraId="63BAB3EF" w14:textId="77777777" w:rsidR="004D2468" w:rsidRPr="00021DC8" w:rsidRDefault="00F12C86">
      <w:pPr>
        <w:pStyle w:val="Overskrift2"/>
        <w:rPr>
          <w:rFonts w:ascii="Arial" w:hAnsi="Arial" w:cs="Arial"/>
          <w:color w:val="auto"/>
          <w:sz w:val="22"/>
          <w:szCs w:val="22"/>
        </w:rPr>
      </w:pPr>
      <w:r w:rsidRPr="00021DC8">
        <w:rPr>
          <w:rFonts w:ascii="Arial" w:hAnsi="Arial" w:cs="Arial"/>
          <w:color w:val="auto"/>
          <w:sz w:val="22"/>
          <w:szCs w:val="22"/>
        </w:rPr>
        <w:t>Ønskes telefonlinjen delt med et andet apotek?</w:t>
      </w:r>
    </w:p>
    <w:p w14:paraId="0C95C54C" w14:textId="61EF3CD6" w:rsidR="004D2468" w:rsidRPr="00021DC8" w:rsidRDefault="00F12C86">
      <w:pPr>
        <w:spacing w:after="160"/>
        <w:rPr>
          <w:rFonts w:ascii="Arial" w:hAnsi="Arial" w:cs="Arial"/>
        </w:rPr>
      </w:pPr>
      <w:r w:rsidRPr="00021DC8">
        <w:rPr>
          <w:rFonts w:ascii="Arial" w:hAnsi="Arial" w:cs="Arial"/>
          <w:i/>
          <w:iCs/>
        </w:rPr>
        <w:t xml:space="preserve">Hver telefonlinje kan deles af to apoteker, jf. </w:t>
      </w:r>
      <w:r w:rsidR="003814B9">
        <w:rPr>
          <w:rFonts w:ascii="Arial" w:hAnsi="Arial" w:cs="Arial"/>
          <w:i/>
          <w:iCs/>
        </w:rPr>
        <w:t xml:space="preserve">bekendtgørelsens </w:t>
      </w:r>
      <w:r w:rsidRPr="00021DC8">
        <w:rPr>
          <w:rFonts w:ascii="Arial" w:hAnsi="Arial" w:cs="Arial"/>
          <w:i/>
          <w:iCs/>
        </w:rPr>
        <w:t>§ 2, stk. 3. Ønskes linjen delt, skal det fremgå, med hvilket apotek, og begge apotekere skal underskrive ansøgningen.</w:t>
      </w:r>
    </w:p>
    <w:p w14:paraId="68BEB68B" w14:textId="7EC0105C" w:rsidR="004D2468" w:rsidRPr="00021DC8" w:rsidRDefault="004F453D">
      <w:pPr>
        <w:spacing w:after="120"/>
        <w:rPr>
          <w:rFonts w:ascii="Arial" w:hAnsi="Arial" w:cs="Arial"/>
        </w:rPr>
      </w:pPr>
      <w:r w:rsidRPr="00021DC8">
        <w:rPr>
          <w:rFonts w:ascii="Segoe UI Symbol" w:hAnsi="Segoe UI Symbol" w:cs="Segoe UI Symbol"/>
        </w:rPr>
        <w:t>☐</w:t>
      </w:r>
      <w:r w:rsidRPr="00021DC8">
        <w:rPr>
          <w:rFonts w:ascii="Arial" w:hAnsi="Arial" w:cs="Arial"/>
        </w:rPr>
        <w:t xml:space="preserve"> Nej</w:t>
      </w:r>
      <w:r w:rsidR="00F12C86" w:rsidRPr="00021DC8">
        <w:rPr>
          <w:rFonts w:ascii="Arial" w:hAnsi="Arial" w:cs="Arial"/>
        </w:rPr>
        <w:t xml:space="preserve"> — apoteket søger alene om linjen</w:t>
      </w:r>
    </w:p>
    <w:p w14:paraId="776DECB3" w14:textId="68A5F38D" w:rsidR="004D2468" w:rsidRPr="00021DC8" w:rsidRDefault="004F453D">
      <w:pPr>
        <w:spacing w:after="120"/>
        <w:rPr>
          <w:rFonts w:ascii="Arial" w:hAnsi="Arial" w:cs="Arial"/>
        </w:rPr>
      </w:pPr>
      <w:r w:rsidRPr="00021DC8">
        <w:rPr>
          <w:rFonts w:ascii="Segoe UI Symbol" w:hAnsi="Segoe UI Symbol" w:cs="Segoe UI Symbol"/>
        </w:rPr>
        <w:t>☐</w:t>
      </w:r>
      <w:r w:rsidRPr="00021DC8">
        <w:rPr>
          <w:rFonts w:ascii="Arial" w:hAnsi="Arial" w:cs="Arial"/>
        </w:rPr>
        <w:t xml:space="preserve"> Ja</w:t>
      </w:r>
      <w:r w:rsidR="00F12C86" w:rsidRPr="00021DC8">
        <w:rPr>
          <w:rFonts w:ascii="Arial" w:hAnsi="Arial" w:cs="Arial"/>
        </w:rPr>
        <w:t xml:space="preserve"> — linjen ønskes delt med apoteket anført i afsnit 2.B</w:t>
      </w:r>
    </w:p>
    <w:p w14:paraId="4F1E990B" w14:textId="77777777" w:rsidR="004D2468" w:rsidRPr="00021DC8" w:rsidRDefault="00F12C86">
      <w:pPr>
        <w:pStyle w:val="Overskrift1"/>
        <w:rPr>
          <w:rFonts w:ascii="Arial" w:hAnsi="Arial" w:cs="Arial"/>
          <w:color w:val="auto"/>
          <w:sz w:val="22"/>
          <w:szCs w:val="22"/>
        </w:rPr>
      </w:pPr>
      <w:r w:rsidRPr="00021DC8">
        <w:rPr>
          <w:rFonts w:ascii="Arial" w:hAnsi="Arial" w:cs="Arial"/>
          <w:color w:val="auto"/>
          <w:sz w:val="22"/>
          <w:szCs w:val="22"/>
        </w:rPr>
        <w:t>2. Oplysninger om ansøger</w:t>
      </w:r>
    </w:p>
    <w:p w14:paraId="63E22B50" w14:textId="7E30E7E9" w:rsidR="004D2468" w:rsidRPr="00021DC8" w:rsidRDefault="004F453D">
      <w:pPr>
        <w:pStyle w:val="Overskrift2"/>
        <w:rPr>
          <w:rFonts w:ascii="Arial" w:hAnsi="Arial" w:cs="Arial"/>
          <w:color w:val="auto"/>
          <w:sz w:val="22"/>
          <w:szCs w:val="22"/>
        </w:rPr>
      </w:pPr>
      <w:r w:rsidRPr="00021DC8">
        <w:rPr>
          <w:rFonts w:ascii="Arial" w:hAnsi="Arial" w:cs="Arial"/>
          <w:color w:val="auto"/>
          <w:sz w:val="22"/>
          <w:szCs w:val="22"/>
        </w:rPr>
        <w:t>2.A Apotek</w:t>
      </w:r>
      <w:r w:rsidR="00F12C86" w:rsidRPr="00021DC8">
        <w:rPr>
          <w:rFonts w:ascii="Arial" w:hAnsi="Arial" w:cs="Arial"/>
          <w:color w:val="auto"/>
          <w:sz w:val="22"/>
          <w:szCs w:val="22"/>
        </w:rPr>
        <w:t xml:space="preserve"> 1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48"/>
        <w:gridCol w:w="5590"/>
      </w:tblGrid>
      <w:tr w:rsidR="004D2468" w:rsidRPr="00021DC8" w14:paraId="7BAED0AE" w14:textId="77777777">
        <w:tc>
          <w:tcPr>
            <w:tcW w:w="4048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A4809D" w14:textId="77777777" w:rsidR="004D2468" w:rsidRPr="00021DC8" w:rsidRDefault="00F12C86">
            <w:pPr>
              <w:rPr>
                <w:rFonts w:ascii="Arial" w:hAnsi="Arial" w:cs="Arial"/>
              </w:rPr>
            </w:pPr>
            <w:r w:rsidRPr="00021DC8">
              <w:rPr>
                <w:rFonts w:ascii="Arial" w:hAnsi="Arial" w:cs="Arial"/>
              </w:rPr>
              <w:t>Apotekets navn</w:t>
            </w:r>
          </w:p>
        </w:tc>
        <w:tc>
          <w:tcPr>
            <w:tcW w:w="55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E6FE19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</w:tr>
      <w:tr w:rsidR="004D2468" w:rsidRPr="00021DC8" w14:paraId="38A06FC2" w14:textId="77777777">
        <w:tc>
          <w:tcPr>
            <w:tcW w:w="4048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88ADFA" w14:textId="77777777" w:rsidR="004D2468" w:rsidRPr="00021DC8" w:rsidRDefault="00F12C86">
            <w:pPr>
              <w:rPr>
                <w:rFonts w:ascii="Arial" w:hAnsi="Arial" w:cs="Arial"/>
              </w:rPr>
            </w:pPr>
            <w:r w:rsidRPr="00021DC8">
              <w:rPr>
                <w:rFonts w:ascii="Arial" w:hAnsi="Arial" w:cs="Arial"/>
              </w:rPr>
              <w:t>Apoteksnummer</w:t>
            </w:r>
          </w:p>
        </w:tc>
        <w:tc>
          <w:tcPr>
            <w:tcW w:w="55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8738F2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</w:tr>
      <w:tr w:rsidR="004D2468" w:rsidRPr="00021DC8" w14:paraId="5F884039" w14:textId="77777777">
        <w:tc>
          <w:tcPr>
            <w:tcW w:w="4048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EC4921" w14:textId="77777777" w:rsidR="004D2468" w:rsidRPr="00021DC8" w:rsidRDefault="00F12C86">
            <w:pPr>
              <w:rPr>
                <w:rFonts w:ascii="Arial" w:hAnsi="Arial" w:cs="Arial"/>
              </w:rPr>
            </w:pPr>
            <w:r w:rsidRPr="00021DC8">
              <w:rPr>
                <w:rFonts w:ascii="Arial" w:hAnsi="Arial" w:cs="Arial"/>
              </w:rPr>
              <w:t>Apotekets adresse</w:t>
            </w:r>
          </w:p>
        </w:tc>
        <w:tc>
          <w:tcPr>
            <w:tcW w:w="55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BE6727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</w:tr>
      <w:tr w:rsidR="004D2468" w:rsidRPr="00021DC8" w14:paraId="078705D5" w14:textId="77777777">
        <w:tc>
          <w:tcPr>
            <w:tcW w:w="4048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14AAB2" w14:textId="77777777" w:rsidR="004D2468" w:rsidRPr="00021DC8" w:rsidRDefault="00F12C86">
            <w:pPr>
              <w:rPr>
                <w:rFonts w:ascii="Arial" w:hAnsi="Arial" w:cs="Arial"/>
              </w:rPr>
            </w:pPr>
            <w:r w:rsidRPr="00021DC8">
              <w:rPr>
                <w:rFonts w:ascii="Arial" w:hAnsi="Arial" w:cs="Arial"/>
              </w:rPr>
              <w:lastRenderedPageBreak/>
              <w:t>CVR-nummer</w:t>
            </w:r>
          </w:p>
        </w:tc>
        <w:tc>
          <w:tcPr>
            <w:tcW w:w="55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E515EC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</w:tr>
      <w:tr w:rsidR="004D2468" w:rsidRPr="00021DC8" w14:paraId="707EF2D5" w14:textId="77777777">
        <w:tc>
          <w:tcPr>
            <w:tcW w:w="4048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F78309" w14:textId="77777777" w:rsidR="004D2468" w:rsidRPr="00021DC8" w:rsidRDefault="00F12C86">
            <w:pPr>
              <w:rPr>
                <w:rFonts w:ascii="Arial" w:hAnsi="Arial" w:cs="Arial"/>
              </w:rPr>
            </w:pPr>
            <w:r w:rsidRPr="00021DC8">
              <w:rPr>
                <w:rFonts w:ascii="Arial" w:hAnsi="Arial" w:cs="Arial"/>
              </w:rPr>
              <w:t>Apotekeren (bevillingshaver)</w:t>
            </w:r>
          </w:p>
        </w:tc>
        <w:tc>
          <w:tcPr>
            <w:tcW w:w="55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6AD51F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</w:tr>
      <w:tr w:rsidR="004D2468" w:rsidRPr="00021DC8" w14:paraId="3BF98890" w14:textId="77777777">
        <w:tc>
          <w:tcPr>
            <w:tcW w:w="4048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36B6DC" w14:textId="77777777" w:rsidR="004D2468" w:rsidRPr="00021DC8" w:rsidRDefault="00F12C86">
            <w:pPr>
              <w:rPr>
                <w:rFonts w:ascii="Arial" w:hAnsi="Arial" w:cs="Arial"/>
              </w:rPr>
            </w:pPr>
            <w:r w:rsidRPr="00021DC8">
              <w:rPr>
                <w:rFonts w:ascii="Arial" w:hAnsi="Arial" w:cs="Arial"/>
              </w:rPr>
              <w:t>Kontaktperson, hvis anden end apotekeren</w:t>
            </w:r>
          </w:p>
        </w:tc>
        <w:tc>
          <w:tcPr>
            <w:tcW w:w="55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11FBE6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</w:tr>
      <w:tr w:rsidR="004D2468" w:rsidRPr="00021DC8" w14:paraId="6518CBD2" w14:textId="77777777">
        <w:tc>
          <w:tcPr>
            <w:tcW w:w="4048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F8C644" w14:textId="77777777" w:rsidR="004D2468" w:rsidRPr="00021DC8" w:rsidRDefault="00F12C86">
            <w:pPr>
              <w:rPr>
                <w:rFonts w:ascii="Arial" w:hAnsi="Arial" w:cs="Arial"/>
              </w:rPr>
            </w:pPr>
            <w:r w:rsidRPr="00021DC8">
              <w:rPr>
                <w:rFonts w:ascii="Arial" w:hAnsi="Arial" w:cs="Arial"/>
              </w:rPr>
              <w:t>Telefonnummer</w:t>
            </w:r>
          </w:p>
        </w:tc>
        <w:tc>
          <w:tcPr>
            <w:tcW w:w="55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DB0341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</w:tr>
      <w:tr w:rsidR="004D2468" w:rsidRPr="00021DC8" w14:paraId="5E6A135A" w14:textId="77777777">
        <w:tc>
          <w:tcPr>
            <w:tcW w:w="4048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50371F" w14:textId="77777777" w:rsidR="004D2468" w:rsidRPr="00021DC8" w:rsidRDefault="00F12C86">
            <w:pPr>
              <w:rPr>
                <w:rFonts w:ascii="Arial" w:hAnsi="Arial" w:cs="Arial"/>
              </w:rPr>
            </w:pPr>
            <w:r w:rsidRPr="00021DC8">
              <w:rPr>
                <w:rFonts w:ascii="Arial" w:hAnsi="Arial" w:cs="Arial"/>
              </w:rPr>
              <w:t>E-mailadresse</w:t>
            </w:r>
          </w:p>
        </w:tc>
        <w:tc>
          <w:tcPr>
            <w:tcW w:w="55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5F4F18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</w:tr>
    </w:tbl>
    <w:p w14:paraId="2675470D" w14:textId="207B34FF" w:rsidR="004D2468" w:rsidRPr="00021DC8" w:rsidRDefault="004F453D">
      <w:pPr>
        <w:pStyle w:val="Overskrift2"/>
        <w:rPr>
          <w:rFonts w:ascii="Arial" w:hAnsi="Arial" w:cs="Arial"/>
          <w:color w:val="auto"/>
          <w:sz w:val="22"/>
          <w:szCs w:val="22"/>
        </w:rPr>
      </w:pPr>
      <w:r w:rsidRPr="00021DC8">
        <w:rPr>
          <w:rFonts w:ascii="Arial" w:hAnsi="Arial" w:cs="Arial"/>
          <w:color w:val="auto"/>
          <w:sz w:val="22"/>
          <w:szCs w:val="22"/>
        </w:rPr>
        <w:t>2.B Apotek</w:t>
      </w:r>
      <w:r w:rsidR="00F12C86" w:rsidRPr="00021DC8">
        <w:rPr>
          <w:rFonts w:ascii="Arial" w:hAnsi="Arial" w:cs="Arial"/>
          <w:color w:val="auto"/>
          <w:sz w:val="22"/>
          <w:szCs w:val="22"/>
        </w:rPr>
        <w:t xml:space="preserve"> 2 — udfyldes kun, hvis telefonlinjen ønskes delt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48"/>
        <w:gridCol w:w="5590"/>
      </w:tblGrid>
      <w:tr w:rsidR="004D2468" w:rsidRPr="00021DC8" w14:paraId="75514106" w14:textId="77777777">
        <w:tc>
          <w:tcPr>
            <w:tcW w:w="4048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339203" w14:textId="77777777" w:rsidR="004D2468" w:rsidRPr="00021DC8" w:rsidRDefault="00F12C86">
            <w:pPr>
              <w:rPr>
                <w:rFonts w:ascii="Arial" w:hAnsi="Arial" w:cs="Arial"/>
              </w:rPr>
            </w:pPr>
            <w:r w:rsidRPr="00021DC8">
              <w:rPr>
                <w:rFonts w:ascii="Arial" w:hAnsi="Arial" w:cs="Arial"/>
              </w:rPr>
              <w:t>Apotekets navn</w:t>
            </w:r>
          </w:p>
        </w:tc>
        <w:tc>
          <w:tcPr>
            <w:tcW w:w="55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758A8E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</w:tr>
      <w:tr w:rsidR="004D2468" w:rsidRPr="00021DC8" w14:paraId="62C36DFB" w14:textId="77777777">
        <w:tc>
          <w:tcPr>
            <w:tcW w:w="4048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388268" w14:textId="77777777" w:rsidR="004D2468" w:rsidRPr="00021DC8" w:rsidRDefault="00F12C86">
            <w:pPr>
              <w:rPr>
                <w:rFonts w:ascii="Arial" w:hAnsi="Arial" w:cs="Arial"/>
              </w:rPr>
            </w:pPr>
            <w:r w:rsidRPr="00021DC8">
              <w:rPr>
                <w:rFonts w:ascii="Arial" w:hAnsi="Arial" w:cs="Arial"/>
              </w:rPr>
              <w:t>Apoteksnummer</w:t>
            </w:r>
          </w:p>
        </w:tc>
        <w:tc>
          <w:tcPr>
            <w:tcW w:w="55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EFBA1B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</w:tr>
      <w:tr w:rsidR="004D2468" w:rsidRPr="00021DC8" w14:paraId="35D5D7B0" w14:textId="77777777">
        <w:tc>
          <w:tcPr>
            <w:tcW w:w="4048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5F1DA8" w14:textId="77777777" w:rsidR="004D2468" w:rsidRPr="00021DC8" w:rsidRDefault="00F12C86">
            <w:pPr>
              <w:rPr>
                <w:rFonts w:ascii="Arial" w:hAnsi="Arial" w:cs="Arial"/>
              </w:rPr>
            </w:pPr>
            <w:r w:rsidRPr="00021DC8">
              <w:rPr>
                <w:rFonts w:ascii="Arial" w:hAnsi="Arial" w:cs="Arial"/>
              </w:rPr>
              <w:t>Apotekets adresse</w:t>
            </w:r>
          </w:p>
        </w:tc>
        <w:tc>
          <w:tcPr>
            <w:tcW w:w="55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01B051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</w:tr>
      <w:tr w:rsidR="004D2468" w:rsidRPr="00021DC8" w14:paraId="0DE9C389" w14:textId="77777777">
        <w:tc>
          <w:tcPr>
            <w:tcW w:w="4048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C0409E" w14:textId="77777777" w:rsidR="004D2468" w:rsidRPr="00021DC8" w:rsidRDefault="00F12C86">
            <w:pPr>
              <w:rPr>
                <w:rFonts w:ascii="Arial" w:hAnsi="Arial" w:cs="Arial"/>
              </w:rPr>
            </w:pPr>
            <w:r w:rsidRPr="00021DC8">
              <w:rPr>
                <w:rFonts w:ascii="Arial" w:hAnsi="Arial" w:cs="Arial"/>
              </w:rPr>
              <w:t>CVR-nummer</w:t>
            </w:r>
          </w:p>
        </w:tc>
        <w:tc>
          <w:tcPr>
            <w:tcW w:w="55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7BEAC1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</w:tr>
      <w:tr w:rsidR="004D2468" w:rsidRPr="00021DC8" w14:paraId="3B7A4767" w14:textId="77777777">
        <w:tc>
          <w:tcPr>
            <w:tcW w:w="4048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FF14F1" w14:textId="77777777" w:rsidR="004D2468" w:rsidRPr="00021DC8" w:rsidRDefault="00F12C86">
            <w:pPr>
              <w:rPr>
                <w:rFonts w:ascii="Arial" w:hAnsi="Arial" w:cs="Arial"/>
              </w:rPr>
            </w:pPr>
            <w:r w:rsidRPr="00021DC8">
              <w:rPr>
                <w:rFonts w:ascii="Arial" w:hAnsi="Arial" w:cs="Arial"/>
              </w:rPr>
              <w:t>Apotekeren (bevillingshaver)</w:t>
            </w:r>
          </w:p>
        </w:tc>
        <w:tc>
          <w:tcPr>
            <w:tcW w:w="55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D347E7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</w:tr>
      <w:tr w:rsidR="004D2468" w:rsidRPr="00021DC8" w14:paraId="6E1985F5" w14:textId="77777777">
        <w:tc>
          <w:tcPr>
            <w:tcW w:w="4048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121621" w14:textId="77777777" w:rsidR="004D2468" w:rsidRPr="00021DC8" w:rsidRDefault="00F12C86">
            <w:pPr>
              <w:rPr>
                <w:rFonts w:ascii="Arial" w:hAnsi="Arial" w:cs="Arial"/>
              </w:rPr>
            </w:pPr>
            <w:r w:rsidRPr="00021DC8">
              <w:rPr>
                <w:rFonts w:ascii="Arial" w:hAnsi="Arial" w:cs="Arial"/>
              </w:rPr>
              <w:t>Kontaktperson, hvis anden end apotekeren</w:t>
            </w:r>
          </w:p>
        </w:tc>
        <w:tc>
          <w:tcPr>
            <w:tcW w:w="55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E7D66B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</w:tr>
      <w:tr w:rsidR="004D2468" w:rsidRPr="00021DC8" w14:paraId="66D496A3" w14:textId="77777777">
        <w:tc>
          <w:tcPr>
            <w:tcW w:w="4048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3505F5" w14:textId="77777777" w:rsidR="004D2468" w:rsidRPr="00021DC8" w:rsidRDefault="00F12C86">
            <w:pPr>
              <w:rPr>
                <w:rFonts w:ascii="Arial" w:hAnsi="Arial" w:cs="Arial"/>
              </w:rPr>
            </w:pPr>
            <w:r w:rsidRPr="00021DC8">
              <w:rPr>
                <w:rFonts w:ascii="Arial" w:hAnsi="Arial" w:cs="Arial"/>
              </w:rPr>
              <w:t>Telefonnummer</w:t>
            </w:r>
          </w:p>
        </w:tc>
        <w:tc>
          <w:tcPr>
            <w:tcW w:w="55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326EE1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</w:tr>
      <w:tr w:rsidR="004D2468" w:rsidRPr="00021DC8" w14:paraId="28267A40" w14:textId="77777777">
        <w:tc>
          <w:tcPr>
            <w:tcW w:w="4048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A3D072" w14:textId="77777777" w:rsidR="004D2468" w:rsidRPr="00021DC8" w:rsidRDefault="00F12C86">
            <w:pPr>
              <w:rPr>
                <w:rFonts w:ascii="Arial" w:hAnsi="Arial" w:cs="Arial"/>
              </w:rPr>
            </w:pPr>
            <w:r w:rsidRPr="00021DC8">
              <w:rPr>
                <w:rFonts w:ascii="Arial" w:hAnsi="Arial" w:cs="Arial"/>
              </w:rPr>
              <w:t>E-mailadresse</w:t>
            </w:r>
          </w:p>
        </w:tc>
        <w:tc>
          <w:tcPr>
            <w:tcW w:w="55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80681A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</w:tr>
    </w:tbl>
    <w:p w14:paraId="672CA3B1" w14:textId="77777777" w:rsidR="004D2468" w:rsidRPr="00021DC8" w:rsidRDefault="00F12C86">
      <w:pPr>
        <w:pStyle w:val="Overskrift1"/>
        <w:rPr>
          <w:rFonts w:ascii="Arial" w:hAnsi="Arial" w:cs="Arial"/>
          <w:color w:val="auto"/>
          <w:sz w:val="22"/>
          <w:szCs w:val="22"/>
        </w:rPr>
      </w:pPr>
      <w:r w:rsidRPr="00021DC8">
        <w:rPr>
          <w:rFonts w:ascii="Arial" w:hAnsi="Arial" w:cs="Arial"/>
          <w:color w:val="auto"/>
          <w:sz w:val="22"/>
          <w:szCs w:val="22"/>
        </w:rPr>
        <w:t>3. Betingelse 1: Tilstrækkeligt apotekspersonale</w:t>
      </w:r>
    </w:p>
    <w:p w14:paraId="3690B137" w14:textId="77777777" w:rsidR="004D2468" w:rsidRPr="00021DC8" w:rsidRDefault="00F12C86">
      <w:pPr>
        <w:spacing w:after="160"/>
        <w:rPr>
          <w:rFonts w:ascii="Arial" w:hAnsi="Arial" w:cs="Arial"/>
        </w:rPr>
      </w:pPr>
      <w:r w:rsidRPr="00021DC8">
        <w:rPr>
          <w:rFonts w:ascii="Arial" w:hAnsi="Arial" w:cs="Arial"/>
          <w:i/>
          <w:iCs/>
        </w:rPr>
        <w:t>§ 5, stk. 2, nr. 1: Apoteket har tilstrækkeligt apotekspersonale til at påtage sig varetagelsen af Apotekets Hotline, uden at det går ud over den daglige drift.</w:t>
      </w:r>
    </w:p>
    <w:p w14:paraId="67EB64BE" w14:textId="085F8070" w:rsidR="004D2468" w:rsidRPr="00021DC8" w:rsidRDefault="004F453D">
      <w:pPr>
        <w:spacing w:after="120"/>
        <w:rPr>
          <w:rFonts w:ascii="Arial" w:hAnsi="Arial" w:cs="Arial"/>
        </w:rPr>
      </w:pPr>
      <w:r w:rsidRPr="00021DC8">
        <w:rPr>
          <w:rFonts w:ascii="Arial" w:hAnsi="Arial" w:cs="Arial"/>
          <w:b/>
          <w:bCs/>
        </w:rPr>
        <w:t>3.1 Beskriv</w:t>
      </w:r>
      <w:r w:rsidR="00F12C86" w:rsidRPr="00021DC8">
        <w:rPr>
          <w:rFonts w:ascii="Arial" w:hAnsi="Arial" w:cs="Arial"/>
          <w:b/>
          <w:bCs/>
        </w:rPr>
        <w:t>, hvordan apoteket sikrer, at hotlinen kan varetages sideløbende med den øvrige drift.</w:t>
      </w:r>
      <w:r>
        <w:rPr>
          <w:rFonts w:ascii="Arial" w:hAnsi="Arial" w:cs="Arial"/>
          <w:b/>
          <w:bCs/>
        </w:rPr>
        <w:t xml:space="preserve"> 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4D2468" w:rsidRPr="00021DC8" w14:paraId="1B7D55DE" w14:textId="77777777">
        <w:trPr>
          <w:trHeight w:val="1920"/>
        </w:trPr>
        <w:tc>
          <w:tcPr>
            <w:tcW w:w="96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4BE17" w14:textId="77777777" w:rsidR="004D2468" w:rsidRPr="00021DC8" w:rsidRDefault="00F12C86">
            <w:pPr>
              <w:rPr>
                <w:rFonts w:ascii="Arial" w:hAnsi="Arial" w:cs="Arial"/>
              </w:rPr>
            </w:pPr>
            <w:r w:rsidRPr="00021DC8">
              <w:rPr>
                <w:rFonts w:ascii="Arial" w:hAnsi="Arial" w:cs="Arial"/>
                <w:i/>
                <w:iCs/>
              </w:rPr>
              <w:t>Maks. 2.000 tegn.</w:t>
            </w:r>
          </w:p>
        </w:tc>
      </w:tr>
    </w:tbl>
    <w:p w14:paraId="444C93B6" w14:textId="521D7E92" w:rsidR="004D2468" w:rsidRPr="00021DC8" w:rsidRDefault="00E63251">
      <w:pPr>
        <w:spacing w:before="200" w:after="120"/>
        <w:rPr>
          <w:rFonts w:ascii="Arial" w:hAnsi="Arial" w:cs="Arial"/>
        </w:rPr>
      </w:pPr>
      <w:r w:rsidRPr="00021DC8">
        <w:rPr>
          <w:rFonts w:ascii="Arial" w:hAnsi="Arial" w:cs="Arial"/>
          <w:b/>
          <w:bCs/>
        </w:rPr>
        <w:t>3.</w:t>
      </w:r>
      <w:r>
        <w:rPr>
          <w:rFonts w:ascii="Arial" w:hAnsi="Arial" w:cs="Arial"/>
          <w:b/>
          <w:bCs/>
        </w:rPr>
        <w:t>2</w:t>
      </w:r>
      <w:r w:rsidRPr="00021DC8">
        <w:rPr>
          <w:rFonts w:ascii="Arial" w:hAnsi="Arial" w:cs="Arial"/>
          <w:b/>
          <w:bCs/>
        </w:rPr>
        <w:t xml:space="preserve"> Personale</w:t>
      </w:r>
      <w:r w:rsidR="00F12C86" w:rsidRPr="00021DC8">
        <w:rPr>
          <w:rFonts w:ascii="Arial" w:hAnsi="Arial" w:cs="Arial"/>
          <w:b/>
          <w:bCs/>
        </w:rPr>
        <w:t>, der forventes at bemande hotlinen — Apotek 1</w:t>
      </w:r>
    </w:p>
    <w:p w14:paraId="48CB8229" w14:textId="77777777" w:rsidR="004D2468" w:rsidRPr="00021DC8" w:rsidRDefault="00F12C86">
      <w:pPr>
        <w:spacing w:after="160"/>
        <w:rPr>
          <w:rFonts w:ascii="Arial" w:hAnsi="Arial" w:cs="Arial"/>
        </w:rPr>
      </w:pPr>
      <w:r w:rsidRPr="00021DC8">
        <w:rPr>
          <w:rFonts w:ascii="Arial" w:hAnsi="Arial" w:cs="Arial"/>
          <w:i/>
          <w:iCs/>
        </w:rPr>
        <w:t>Angiv funktioner, ikke navne. Lægemiddelstyrelsen har ikke brug for oplysninger, der identificerer den enkelte medarbejder.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98"/>
        <w:gridCol w:w="1156"/>
        <w:gridCol w:w="2780"/>
        <w:gridCol w:w="3304"/>
      </w:tblGrid>
      <w:tr w:rsidR="004D2468" w:rsidRPr="00021DC8" w14:paraId="0ED917D0" w14:textId="77777777">
        <w:trPr>
          <w:tblHeader/>
        </w:trPr>
        <w:tc>
          <w:tcPr>
            <w:tcW w:w="2506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4D3EF4" w14:textId="77777777" w:rsidR="004D2468" w:rsidRPr="00021DC8" w:rsidRDefault="00F12C86">
            <w:pPr>
              <w:rPr>
                <w:rFonts w:ascii="Arial" w:hAnsi="Arial" w:cs="Arial"/>
              </w:rPr>
            </w:pPr>
            <w:r w:rsidRPr="00021DC8">
              <w:rPr>
                <w:rFonts w:ascii="Arial" w:hAnsi="Arial" w:cs="Arial"/>
                <w:b/>
                <w:bCs/>
              </w:rPr>
              <w:t>Funktion</w:t>
            </w:r>
          </w:p>
        </w:tc>
        <w:tc>
          <w:tcPr>
            <w:tcW w:w="1157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74EB3D" w14:textId="77777777" w:rsidR="004D2468" w:rsidRPr="00021DC8" w:rsidRDefault="00F12C86">
            <w:pPr>
              <w:rPr>
                <w:rFonts w:ascii="Arial" w:hAnsi="Arial" w:cs="Arial"/>
              </w:rPr>
            </w:pPr>
            <w:r w:rsidRPr="00021DC8">
              <w:rPr>
                <w:rFonts w:ascii="Arial" w:hAnsi="Arial" w:cs="Arial"/>
                <w:b/>
                <w:bCs/>
              </w:rPr>
              <w:t>Antal personer</w:t>
            </w:r>
          </w:p>
        </w:tc>
        <w:tc>
          <w:tcPr>
            <w:tcW w:w="2506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713969" w14:textId="77777777" w:rsidR="004D2468" w:rsidRPr="00021DC8" w:rsidRDefault="00F12C86">
            <w:pPr>
              <w:rPr>
                <w:rFonts w:ascii="Arial" w:hAnsi="Arial" w:cs="Arial"/>
              </w:rPr>
            </w:pPr>
            <w:r w:rsidRPr="00021DC8">
              <w:rPr>
                <w:rFonts w:ascii="Arial" w:hAnsi="Arial" w:cs="Arial"/>
                <w:b/>
                <w:bCs/>
              </w:rPr>
              <w:t>Uddannelse (farmaceut/farmakonom)</w:t>
            </w:r>
          </w:p>
        </w:tc>
        <w:tc>
          <w:tcPr>
            <w:tcW w:w="3469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B4381B" w14:textId="77777777" w:rsidR="004D2468" w:rsidRPr="00021DC8" w:rsidRDefault="00F12C86">
            <w:pPr>
              <w:rPr>
                <w:rFonts w:ascii="Arial" w:hAnsi="Arial" w:cs="Arial"/>
              </w:rPr>
            </w:pPr>
            <w:r w:rsidRPr="00021DC8">
              <w:rPr>
                <w:rFonts w:ascii="Arial" w:hAnsi="Arial" w:cs="Arial"/>
                <w:b/>
                <w:bCs/>
              </w:rPr>
              <w:t>Erfaring med telefonisk vejledning om lægemidler (omfang og antal år)</w:t>
            </w:r>
          </w:p>
        </w:tc>
      </w:tr>
      <w:tr w:rsidR="004D2468" w:rsidRPr="00021DC8" w14:paraId="60D9F414" w14:textId="77777777">
        <w:trPr>
          <w:trHeight w:val="400"/>
        </w:trPr>
        <w:tc>
          <w:tcPr>
            <w:tcW w:w="250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733C49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  <w:tc>
          <w:tcPr>
            <w:tcW w:w="1157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DC9F6E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  <w:tc>
          <w:tcPr>
            <w:tcW w:w="250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DCE971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  <w:tc>
          <w:tcPr>
            <w:tcW w:w="34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F493E1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</w:tr>
      <w:tr w:rsidR="004D2468" w:rsidRPr="00021DC8" w14:paraId="2A5417A3" w14:textId="77777777">
        <w:trPr>
          <w:trHeight w:val="400"/>
        </w:trPr>
        <w:tc>
          <w:tcPr>
            <w:tcW w:w="250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759F33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  <w:tc>
          <w:tcPr>
            <w:tcW w:w="1157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692BA3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  <w:tc>
          <w:tcPr>
            <w:tcW w:w="250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BBEA54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  <w:tc>
          <w:tcPr>
            <w:tcW w:w="34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195164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</w:tr>
      <w:tr w:rsidR="004D2468" w:rsidRPr="00021DC8" w14:paraId="30D8BF0B" w14:textId="77777777">
        <w:trPr>
          <w:trHeight w:val="400"/>
        </w:trPr>
        <w:tc>
          <w:tcPr>
            <w:tcW w:w="250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1B856E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  <w:tc>
          <w:tcPr>
            <w:tcW w:w="1157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DAB628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  <w:tc>
          <w:tcPr>
            <w:tcW w:w="250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8B1DA2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  <w:tc>
          <w:tcPr>
            <w:tcW w:w="34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FCA87F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</w:tr>
      <w:tr w:rsidR="004D2468" w:rsidRPr="00021DC8" w14:paraId="570B4801" w14:textId="77777777">
        <w:trPr>
          <w:trHeight w:val="400"/>
        </w:trPr>
        <w:tc>
          <w:tcPr>
            <w:tcW w:w="250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25D79A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  <w:tc>
          <w:tcPr>
            <w:tcW w:w="1157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CCD0CF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  <w:tc>
          <w:tcPr>
            <w:tcW w:w="250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73994C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  <w:tc>
          <w:tcPr>
            <w:tcW w:w="34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CCDB71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</w:tr>
      <w:tr w:rsidR="004D2468" w:rsidRPr="00021DC8" w14:paraId="73B05AEA" w14:textId="77777777">
        <w:trPr>
          <w:trHeight w:val="400"/>
        </w:trPr>
        <w:tc>
          <w:tcPr>
            <w:tcW w:w="250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D632EA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  <w:tc>
          <w:tcPr>
            <w:tcW w:w="1157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6C3212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  <w:tc>
          <w:tcPr>
            <w:tcW w:w="250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C9A811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  <w:tc>
          <w:tcPr>
            <w:tcW w:w="34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41719D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</w:tr>
    </w:tbl>
    <w:p w14:paraId="4F9CBCC4" w14:textId="4B65E058" w:rsidR="004D2468" w:rsidRPr="00021DC8" w:rsidRDefault="00E63251">
      <w:pPr>
        <w:spacing w:before="200" w:after="120"/>
        <w:rPr>
          <w:rFonts w:ascii="Arial" w:hAnsi="Arial" w:cs="Arial"/>
        </w:rPr>
      </w:pPr>
      <w:r w:rsidRPr="00021DC8">
        <w:rPr>
          <w:rFonts w:ascii="Arial" w:hAnsi="Arial" w:cs="Arial"/>
          <w:b/>
          <w:bCs/>
        </w:rPr>
        <w:t>3.</w:t>
      </w:r>
      <w:r>
        <w:rPr>
          <w:rFonts w:ascii="Arial" w:hAnsi="Arial" w:cs="Arial"/>
          <w:b/>
          <w:bCs/>
        </w:rPr>
        <w:t>3</w:t>
      </w:r>
      <w:r w:rsidRPr="00021DC8">
        <w:rPr>
          <w:rFonts w:ascii="Arial" w:hAnsi="Arial" w:cs="Arial"/>
          <w:b/>
          <w:bCs/>
        </w:rPr>
        <w:t xml:space="preserve"> Personale</w:t>
      </w:r>
      <w:r w:rsidR="00F12C86" w:rsidRPr="00021DC8">
        <w:rPr>
          <w:rFonts w:ascii="Arial" w:hAnsi="Arial" w:cs="Arial"/>
          <w:b/>
          <w:bCs/>
        </w:rPr>
        <w:t>, der forventes at bemande hotlinen — Apotek 2 (udfyldes kun ved delt linje)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98"/>
        <w:gridCol w:w="1156"/>
        <w:gridCol w:w="2780"/>
        <w:gridCol w:w="3304"/>
      </w:tblGrid>
      <w:tr w:rsidR="004D2468" w:rsidRPr="00021DC8" w14:paraId="49D2B369" w14:textId="77777777">
        <w:trPr>
          <w:tblHeader/>
        </w:trPr>
        <w:tc>
          <w:tcPr>
            <w:tcW w:w="2506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028B7C" w14:textId="77777777" w:rsidR="004D2468" w:rsidRPr="00021DC8" w:rsidRDefault="00F12C86">
            <w:pPr>
              <w:rPr>
                <w:rFonts w:ascii="Arial" w:hAnsi="Arial" w:cs="Arial"/>
              </w:rPr>
            </w:pPr>
            <w:r w:rsidRPr="00021DC8">
              <w:rPr>
                <w:rFonts w:ascii="Arial" w:hAnsi="Arial" w:cs="Arial"/>
                <w:b/>
                <w:bCs/>
              </w:rPr>
              <w:t>Funktion</w:t>
            </w:r>
          </w:p>
        </w:tc>
        <w:tc>
          <w:tcPr>
            <w:tcW w:w="1157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ADFD8C" w14:textId="77777777" w:rsidR="004D2468" w:rsidRPr="00021DC8" w:rsidRDefault="00F12C86">
            <w:pPr>
              <w:rPr>
                <w:rFonts w:ascii="Arial" w:hAnsi="Arial" w:cs="Arial"/>
              </w:rPr>
            </w:pPr>
            <w:r w:rsidRPr="00021DC8">
              <w:rPr>
                <w:rFonts w:ascii="Arial" w:hAnsi="Arial" w:cs="Arial"/>
                <w:b/>
                <w:bCs/>
              </w:rPr>
              <w:t>Antal personer</w:t>
            </w:r>
          </w:p>
        </w:tc>
        <w:tc>
          <w:tcPr>
            <w:tcW w:w="2506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E4B41C" w14:textId="77777777" w:rsidR="004D2468" w:rsidRPr="00021DC8" w:rsidRDefault="00F12C86">
            <w:pPr>
              <w:rPr>
                <w:rFonts w:ascii="Arial" w:hAnsi="Arial" w:cs="Arial"/>
              </w:rPr>
            </w:pPr>
            <w:r w:rsidRPr="00021DC8">
              <w:rPr>
                <w:rFonts w:ascii="Arial" w:hAnsi="Arial" w:cs="Arial"/>
                <w:b/>
                <w:bCs/>
              </w:rPr>
              <w:t>Uddannelse (farmaceut/farmakonom)</w:t>
            </w:r>
          </w:p>
        </w:tc>
        <w:tc>
          <w:tcPr>
            <w:tcW w:w="3469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DE5E42" w14:textId="77777777" w:rsidR="004D2468" w:rsidRPr="00021DC8" w:rsidRDefault="00F12C86">
            <w:pPr>
              <w:rPr>
                <w:rFonts w:ascii="Arial" w:hAnsi="Arial" w:cs="Arial"/>
              </w:rPr>
            </w:pPr>
            <w:r w:rsidRPr="00021DC8">
              <w:rPr>
                <w:rFonts w:ascii="Arial" w:hAnsi="Arial" w:cs="Arial"/>
                <w:b/>
                <w:bCs/>
              </w:rPr>
              <w:t>Erfaring med telefonisk vejledning om lægemidler (omfang og antal år)</w:t>
            </w:r>
          </w:p>
        </w:tc>
      </w:tr>
      <w:tr w:rsidR="004D2468" w:rsidRPr="00021DC8" w14:paraId="4BE783EF" w14:textId="77777777">
        <w:trPr>
          <w:trHeight w:val="400"/>
        </w:trPr>
        <w:tc>
          <w:tcPr>
            <w:tcW w:w="250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39AE25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  <w:tc>
          <w:tcPr>
            <w:tcW w:w="1157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DA839A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  <w:tc>
          <w:tcPr>
            <w:tcW w:w="250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F793B2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  <w:tc>
          <w:tcPr>
            <w:tcW w:w="34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E9EAF4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</w:tr>
      <w:tr w:rsidR="004D2468" w:rsidRPr="00021DC8" w14:paraId="11EA6477" w14:textId="77777777">
        <w:trPr>
          <w:trHeight w:val="400"/>
        </w:trPr>
        <w:tc>
          <w:tcPr>
            <w:tcW w:w="250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BD33E1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  <w:tc>
          <w:tcPr>
            <w:tcW w:w="1157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7C0039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  <w:tc>
          <w:tcPr>
            <w:tcW w:w="250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218178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  <w:tc>
          <w:tcPr>
            <w:tcW w:w="34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70AEB0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</w:tr>
      <w:tr w:rsidR="004D2468" w:rsidRPr="00021DC8" w14:paraId="696C1D5C" w14:textId="77777777">
        <w:trPr>
          <w:trHeight w:val="400"/>
        </w:trPr>
        <w:tc>
          <w:tcPr>
            <w:tcW w:w="250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1CEA7E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  <w:tc>
          <w:tcPr>
            <w:tcW w:w="1157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5CC5A1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  <w:tc>
          <w:tcPr>
            <w:tcW w:w="250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1693DE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  <w:tc>
          <w:tcPr>
            <w:tcW w:w="34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339872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</w:tr>
      <w:tr w:rsidR="004D2468" w:rsidRPr="00021DC8" w14:paraId="2C09F26C" w14:textId="77777777">
        <w:trPr>
          <w:trHeight w:val="400"/>
        </w:trPr>
        <w:tc>
          <w:tcPr>
            <w:tcW w:w="250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AF4B5A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  <w:tc>
          <w:tcPr>
            <w:tcW w:w="1157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EAC258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  <w:tc>
          <w:tcPr>
            <w:tcW w:w="250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2E6D2F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  <w:tc>
          <w:tcPr>
            <w:tcW w:w="34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1F54ED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</w:tr>
      <w:tr w:rsidR="004D2468" w:rsidRPr="00021DC8" w14:paraId="2410B6FB" w14:textId="77777777">
        <w:trPr>
          <w:trHeight w:val="400"/>
        </w:trPr>
        <w:tc>
          <w:tcPr>
            <w:tcW w:w="250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A5E97C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  <w:tc>
          <w:tcPr>
            <w:tcW w:w="1157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FB0221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  <w:tc>
          <w:tcPr>
            <w:tcW w:w="250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8D7BCA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  <w:tc>
          <w:tcPr>
            <w:tcW w:w="346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D2B904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</w:tr>
    </w:tbl>
    <w:p w14:paraId="30487DA5" w14:textId="77777777" w:rsidR="004D2468" w:rsidRPr="00021DC8" w:rsidRDefault="00F12C86">
      <w:pPr>
        <w:pStyle w:val="Overskrift1"/>
        <w:rPr>
          <w:rFonts w:ascii="Arial" w:hAnsi="Arial" w:cs="Arial"/>
          <w:color w:val="auto"/>
          <w:sz w:val="22"/>
          <w:szCs w:val="22"/>
        </w:rPr>
      </w:pPr>
      <w:r w:rsidRPr="00021DC8">
        <w:rPr>
          <w:rFonts w:ascii="Arial" w:hAnsi="Arial" w:cs="Arial"/>
          <w:color w:val="auto"/>
          <w:sz w:val="22"/>
          <w:szCs w:val="22"/>
        </w:rPr>
        <w:t>4. Betingelse 2: Omgående assistance fra en farmaceut</w:t>
      </w:r>
    </w:p>
    <w:p w14:paraId="68090133" w14:textId="77777777" w:rsidR="004D2468" w:rsidRPr="00021DC8" w:rsidRDefault="00F12C86">
      <w:pPr>
        <w:spacing w:after="160"/>
        <w:rPr>
          <w:rFonts w:ascii="Arial" w:hAnsi="Arial" w:cs="Arial"/>
        </w:rPr>
      </w:pPr>
      <w:r w:rsidRPr="00021DC8">
        <w:rPr>
          <w:rFonts w:ascii="Arial" w:hAnsi="Arial" w:cs="Arial"/>
          <w:i/>
          <w:iCs/>
        </w:rPr>
        <w:t>§ 5, stk. 2, nr. 2: Apoteket kan sikre, at en farmakonom, der besvarer et opkald, omgående vil kunne blive assisteret af en farmaceut.</w:t>
      </w:r>
    </w:p>
    <w:p w14:paraId="3C7FEEB3" w14:textId="77777777" w:rsidR="004D2468" w:rsidRPr="00021DC8" w:rsidRDefault="00F12C86">
      <w:pPr>
        <w:spacing w:after="120"/>
        <w:rPr>
          <w:rFonts w:ascii="Arial" w:hAnsi="Arial" w:cs="Arial"/>
        </w:rPr>
      </w:pPr>
      <w:r w:rsidRPr="00021DC8">
        <w:rPr>
          <w:rFonts w:ascii="Arial" w:hAnsi="Arial" w:cs="Arial"/>
          <w:b/>
          <w:bCs/>
        </w:rPr>
        <w:t>Beskriv, hvordan det sikres i hele hotlinens åbningstid — herunder hvordan farmaceuten er til rådighed, og hvordan kontakten etableres.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4D2468" w:rsidRPr="00021DC8" w14:paraId="5F44E778" w14:textId="77777777">
        <w:trPr>
          <w:trHeight w:val="1920"/>
        </w:trPr>
        <w:tc>
          <w:tcPr>
            <w:tcW w:w="96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F51575" w14:textId="77777777" w:rsidR="004D2468" w:rsidRPr="00021DC8" w:rsidRDefault="00F12C86">
            <w:pPr>
              <w:rPr>
                <w:rFonts w:ascii="Arial" w:hAnsi="Arial" w:cs="Arial"/>
              </w:rPr>
            </w:pPr>
            <w:r w:rsidRPr="00021DC8">
              <w:rPr>
                <w:rFonts w:ascii="Arial" w:hAnsi="Arial" w:cs="Arial"/>
                <w:i/>
                <w:iCs/>
              </w:rPr>
              <w:t>Maks. 1.500 tegn.</w:t>
            </w:r>
          </w:p>
        </w:tc>
      </w:tr>
    </w:tbl>
    <w:p w14:paraId="7170C8BF" w14:textId="77777777" w:rsidR="004D2468" w:rsidRPr="00021DC8" w:rsidRDefault="00F12C86">
      <w:pPr>
        <w:pStyle w:val="Overskrift1"/>
        <w:rPr>
          <w:rFonts w:ascii="Arial" w:hAnsi="Arial" w:cs="Arial"/>
          <w:color w:val="auto"/>
          <w:sz w:val="22"/>
          <w:szCs w:val="22"/>
        </w:rPr>
      </w:pPr>
      <w:r w:rsidRPr="00021DC8">
        <w:rPr>
          <w:rFonts w:ascii="Arial" w:hAnsi="Arial" w:cs="Arial"/>
          <w:color w:val="auto"/>
          <w:sz w:val="22"/>
          <w:szCs w:val="22"/>
        </w:rPr>
        <w:t>5. Betingelse 3: Adgang til behandlerfarmaceut</w:t>
      </w:r>
    </w:p>
    <w:p w14:paraId="0ED245A5" w14:textId="77777777" w:rsidR="004D2468" w:rsidRPr="00021DC8" w:rsidRDefault="00F12C86">
      <w:pPr>
        <w:spacing w:after="160"/>
        <w:rPr>
          <w:rFonts w:ascii="Arial" w:hAnsi="Arial" w:cs="Arial"/>
        </w:rPr>
      </w:pPr>
      <w:r w:rsidRPr="00021DC8">
        <w:rPr>
          <w:rFonts w:ascii="Arial" w:hAnsi="Arial" w:cs="Arial"/>
          <w:i/>
          <w:iCs/>
        </w:rPr>
        <w:t>§ 5, stk. 2, nr. 3: Apoteket kan sikre, at der vil være adgang til en behandlerfarmaceut i hele åbningstiden for Apotekets Hotline.</w:t>
      </w:r>
    </w:p>
    <w:p w14:paraId="33C680F7" w14:textId="77777777" w:rsidR="004D2468" w:rsidRPr="00021DC8" w:rsidRDefault="00F12C86">
      <w:pPr>
        <w:spacing w:after="120"/>
        <w:rPr>
          <w:rFonts w:ascii="Arial" w:hAnsi="Arial" w:cs="Arial"/>
        </w:rPr>
      </w:pPr>
      <w:r w:rsidRPr="00021DC8">
        <w:rPr>
          <w:rFonts w:ascii="Arial" w:hAnsi="Arial" w:cs="Arial"/>
          <w:b/>
          <w:bCs/>
        </w:rPr>
        <w:t>Beskriv, hvordan adgangen til en behandlerfarmaceut sikres i hele åbningstiden.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4D2468" w:rsidRPr="00021DC8" w14:paraId="1631DE2C" w14:textId="77777777">
        <w:trPr>
          <w:trHeight w:val="1920"/>
        </w:trPr>
        <w:tc>
          <w:tcPr>
            <w:tcW w:w="96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E5C25" w14:textId="77777777" w:rsidR="004D2468" w:rsidRPr="00021DC8" w:rsidRDefault="00F12C86">
            <w:pPr>
              <w:rPr>
                <w:rFonts w:ascii="Arial" w:hAnsi="Arial" w:cs="Arial"/>
              </w:rPr>
            </w:pPr>
            <w:r w:rsidRPr="00021DC8">
              <w:rPr>
                <w:rFonts w:ascii="Arial" w:hAnsi="Arial" w:cs="Arial"/>
                <w:i/>
                <w:iCs/>
              </w:rPr>
              <w:t>Maks. 1.500 tegn.</w:t>
            </w:r>
          </w:p>
        </w:tc>
      </w:tr>
    </w:tbl>
    <w:p w14:paraId="1224F296" w14:textId="77777777" w:rsidR="004D2468" w:rsidRPr="00021DC8" w:rsidRDefault="00F12C86">
      <w:pPr>
        <w:pStyle w:val="Overskrift1"/>
        <w:rPr>
          <w:rFonts w:ascii="Arial" w:hAnsi="Arial" w:cs="Arial"/>
          <w:color w:val="auto"/>
          <w:sz w:val="22"/>
          <w:szCs w:val="22"/>
        </w:rPr>
      </w:pPr>
      <w:r w:rsidRPr="00021DC8">
        <w:rPr>
          <w:rFonts w:ascii="Arial" w:hAnsi="Arial" w:cs="Arial"/>
          <w:color w:val="auto"/>
          <w:sz w:val="22"/>
          <w:szCs w:val="22"/>
        </w:rPr>
        <w:lastRenderedPageBreak/>
        <w:t>6. Betingelse 4: Erfaring med telefonisk vejledning om lægemidler</w:t>
      </w:r>
    </w:p>
    <w:p w14:paraId="5C6D83B0" w14:textId="54C24898" w:rsidR="00E63251" w:rsidRPr="00F06797" w:rsidRDefault="00F12C86" w:rsidP="00F06797">
      <w:pPr>
        <w:spacing w:after="160"/>
        <w:rPr>
          <w:rFonts w:ascii="Arial" w:hAnsi="Arial" w:cs="Arial"/>
        </w:rPr>
      </w:pPr>
      <w:r w:rsidRPr="00021DC8">
        <w:rPr>
          <w:rFonts w:ascii="Arial" w:hAnsi="Arial" w:cs="Arial"/>
          <w:i/>
          <w:iCs/>
        </w:rPr>
        <w:t xml:space="preserve">§ 5, stk. 2, nr. 4: De farmakonomer og farmaceuter, der besvarer spørgsmål i Apotekets Hotline, har den </w:t>
      </w:r>
      <w:proofErr w:type="gramStart"/>
      <w:r w:rsidRPr="00021DC8">
        <w:rPr>
          <w:rFonts w:ascii="Arial" w:hAnsi="Arial" w:cs="Arial"/>
          <w:i/>
          <w:iCs/>
        </w:rPr>
        <w:t>fornødne</w:t>
      </w:r>
      <w:proofErr w:type="gramEnd"/>
      <w:r w:rsidRPr="00021DC8">
        <w:rPr>
          <w:rFonts w:ascii="Arial" w:hAnsi="Arial" w:cs="Arial"/>
          <w:i/>
          <w:iCs/>
        </w:rPr>
        <w:t xml:space="preserve"> erfaring inden for telefonisk vejledning om lægemidler.</w:t>
      </w:r>
    </w:p>
    <w:p w14:paraId="464474E2" w14:textId="1E5C77D2" w:rsidR="004D2468" w:rsidRPr="00021DC8" w:rsidRDefault="00F12C86">
      <w:pPr>
        <w:spacing w:after="120"/>
        <w:rPr>
          <w:rFonts w:ascii="Arial" w:hAnsi="Arial" w:cs="Arial"/>
        </w:rPr>
      </w:pPr>
      <w:r w:rsidRPr="00021DC8">
        <w:rPr>
          <w:rFonts w:ascii="Arial" w:hAnsi="Arial" w:cs="Arial"/>
          <w:b/>
          <w:bCs/>
        </w:rPr>
        <w:t>Beskriv erfaringen hos det personale, der skal besvare opkald — hvilken form for telefonisk lægemiddelvejledning de har udført, i hvilket omfang og over hvor lang tid. Suppler tabellerne i afsnit 3.3-3.4.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4D2468" w:rsidRPr="00021DC8" w14:paraId="2AD08892" w14:textId="77777777">
        <w:trPr>
          <w:trHeight w:val="1920"/>
        </w:trPr>
        <w:tc>
          <w:tcPr>
            <w:tcW w:w="96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4D5F2" w14:textId="77777777" w:rsidR="004D2468" w:rsidRPr="00021DC8" w:rsidRDefault="00F12C86">
            <w:pPr>
              <w:rPr>
                <w:rFonts w:ascii="Arial" w:hAnsi="Arial" w:cs="Arial"/>
              </w:rPr>
            </w:pPr>
            <w:r w:rsidRPr="00021DC8">
              <w:rPr>
                <w:rFonts w:ascii="Arial" w:hAnsi="Arial" w:cs="Arial"/>
                <w:i/>
                <w:iCs/>
              </w:rPr>
              <w:t>Maks. 2.000 tegn.</w:t>
            </w:r>
          </w:p>
        </w:tc>
      </w:tr>
    </w:tbl>
    <w:p w14:paraId="1D1412D9" w14:textId="77777777" w:rsidR="004D2468" w:rsidRPr="00021DC8" w:rsidRDefault="00F12C86">
      <w:pPr>
        <w:pStyle w:val="Overskrift1"/>
        <w:rPr>
          <w:rFonts w:ascii="Arial" w:hAnsi="Arial" w:cs="Arial"/>
          <w:color w:val="auto"/>
          <w:sz w:val="22"/>
          <w:szCs w:val="22"/>
        </w:rPr>
      </w:pPr>
      <w:r w:rsidRPr="00021DC8">
        <w:rPr>
          <w:rFonts w:ascii="Arial" w:hAnsi="Arial" w:cs="Arial"/>
          <w:color w:val="auto"/>
          <w:sz w:val="22"/>
          <w:szCs w:val="22"/>
        </w:rPr>
        <w:t>7. Organisering af varetagelsen</w:t>
      </w:r>
    </w:p>
    <w:p w14:paraId="2623BF16" w14:textId="77777777" w:rsidR="004D2468" w:rsidRPr="00021DC8" w:rsidRDefault="00F12C86">
      <w:pPr>
        <w:spacing w:after="160"/>
        <w:rPr>
          <w:rFonts w:ascii="Arial" w:hAnsi="Arial" w:cs="Arial"/>
        </w:rPr>
      </w:pPr>
      <w:r w:rsidRPr="00021DC8">
        <w:rPr>
          <w:rFonts w:ascii="Arial" w:hAnsi="Arial" w:cs="Arial"/>
          <w:i/>
          <w:iCs/>
        </w:rPr>
        <w:t>Oplysningerne anvendes til at vurdere, om betingelserne for varetagelsen kan opfyldes, jf. § 2, stk. 4-6.</w:t>
      </w:r>
    </w:p>
    <w:p w14:paraId="66AD9F2A" w14:textId="7BCE342D" w:rsidR="004D2468" w:rsidRPr="00021DC8" w:rsidRDefault="00F12C86">
      <w:pPr>
        <w:spacing w:before="200" w:after="120"/>
        <w:rPr>
          <w:rFonts w:ascii="Arial" w:hAnsi="Arial" w:cs="Arial"/>
        </w:rPr>
      </w:pPr>
      <w:r w:rsidRPr="00021DC8">
        <w:rPr>
          <w:rFonts w:ascii="Arial" w:hAnsi="Arial" w:cs="Arial"/>
          <w:b/>
          <w:bCs/>
        </w:rPr>
        <w:t>7.</w:t>
      </w:r>
      <w:r w:rsidR="00E63251">
        <w:rPr>
          <w:rFonts w:ascii="Arial" w:hAnsi="Arial" w:cs="Arial"/>
          <w:b/>
          <w:bCs/>
        </w:rPr>
        <w:t>1</w:t>
      </w:r>
      <w:r w:rsidRPr="00021DC8">
        <w:rPr>
          <w:rFonts w:ascii="Arial" w:hAnsi="Arial" w:cs="Arial"/>
          <w:b/>
          <w:bCs/>
        </w:rPr>
        <w:t xml:space="preserve"> Fysisk placering</w:t>
      </w:r>
    </w:p>
    <w:p w14:paraId="2DBFEB52" w14:textId="77777777" w:rsidR="004D2468" w:rsidRPr="00021DC8" w:rsidRDefault="00F12C86">
      <w:pPr>
        <w:spacing w:after="160"/>
        <w:rPr>
          <w:rFonts w:ascii="Arial" w:hAnsi="Arial" w:cs="Arial"/>
        </w:rPr>
      </w:pPr>
      <w:r w:rsidRPr="00021DC8">
        <w:rPr>
          <w:rFonts w:ascii="Arial" w:hAnsi="Arial" w:cs="Arial"/>
          <w:i/>
          <w:iCs/>
        </w:rPr>
        <w:t>§ 2, stk. 6: Der stilles ikke krav om, at varetagelsen foregår fysisk fra apoteket.</w:t>
      </w:r>
    </w:p>
    <w:p w14:paraId="36B37332" w14:textId="621D6DDF" w:rsidR="004D2468" w:rsidRPr="00021DC8" w:rsidRDefault="00E63251">
      <w:pPr>
        <w:spacing w:after="120"/>
        <w:rPr>
          <w:rFonts w:ascii="Arial" w:hAnsi="Arial" w:cs="Arial"/>
        </w:rPr>
      </w:pPr>
      <w:r w:rsidRPr="00021DC8">
        <w:rPr>
          <w:rFonts w:ascii="Segoe UI Symbol" w:hAnsi="Segoe UI Symbol" w:cs="Segoe UI Symbol"/>
        </w:rPr>
        <w:t>☐</w:t>
      </w:r>
      <w:r w:rsidRPr="00021DC8">
        <w:rPr>
          <w:rFonts w:ascii="Arial" w:hAnsi="Arial" w:cs="Arial"/>
        </w:rPr>
        <w:t xml:space="preserve"> Hotlinen</w:t>
      </w:r>
      <w:r w:rsidR="00F12C86" w:rsidRPr="00021DC8">
        <w:rPr>
          <w:rFonts w:ascii="Arial" w:hAnsi="Arial" w:cs="Arial"/>
        </w:rPr>
        <w:t xml:space="preserve"> bemandes fra apoteket</w:t>
      </w:r>
    </w:p>
    <w:p w14:paraId="1D5706CE" w14:textId="23DB64B8" w:rsidR="004D2468" w:rsidRPr="00021DC8" w:rsidRDefault="00E63251">
      <w:pPr>
        <w:spacing w:after="120"/>
        <w:rPr>
          <w:rFonts w:ascii="Arial" w:hAnsi="Arial" w:cs="Arial"/>
        </w:rPr>
      </w:pPr>
      <w:r w:rsidRPr="00021DC8">
        <w:rPr>
          <w:rFonts w:ascii="Segoe UI Symbol" w:hAnsi="Segoe UI Symbol" w:cs="Segoe UI Symbol"/>
        </w:rPr>
        <w:t>☐</w:t>
      </w:r>
      <w:r w:rsidRPr="00021DC8">
        <w:rPr>
          <w:rFonts w:ascii="Arial" w:hAnsi="Arial" w:cs="Arial"/>
        </w:rPr>
        <w:t xml:space="preserve"> Hotlinen</w:t>
      </w:r>
      <w:r w:rsidR="00F12C86" w:rsidRPr="00021DC8">
        <w:rPr>
          <w:rFonts w:ascii="Arial" w:hAnsi="Arial" w:cs="Arial"/>
        </w:rPr>
        <w:t xml:space="preserve"> bemandes fra anden lokation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4D2468" w:rsidRPr="00021DC8" w14:paraId="350706FA" w14:textId="77777777">
        <w:trPr>
          <w:trHeight w:val="960"/>
        </w:trPr>
        <w:tc>
          <w:tcPr>
            <w:tcW w:w="96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CC4CF" w14:textId="77777777" w:rsidR="004D2468" w:rsidRPr="00021DC8" w:rsidRDefault="00F12C86">
            <w:pPr>
              <w:rPr>
                <w:rFonts w:ascii="Arial" w:hAnsi="Arial" w:cs="Arial"/>
              </w:rPr>
            </w:pPr>
            <w:r w:rsidRPr="00021DC8">
              <w:rPr>
                <w:rFonts w:ascii="Arial" w:hAnsi="Arial" w:cs="Arial"/>
                <w:i/>
                <w:iCs/>
              </w:rPr>
              <w:t>Maks. 500 tegn.</w:t>
            </w:r>
          </w:p>
        </w:tc>
      </w:tr>
    </w:tbl>
    <w:p w14:paraId="69A36D20" w14:textId="77777777" w:rsidR="004D2468" w:rsidRPr="00021DC8" w:rsidRDefault="00F12C86">
      <w:pPr>
        <w:spacing w:before="120" w:after="120"/>
        <w:rPr>
          <w:rFonts w:ascii="Arial" w:hAnsi="Arial" w:cs="Arial"/>
        </w:rPr>
      </w:pPr>
      <w:r w:rsidRPr="00021DC8">
        <w:rPr>
          <w:rFonts w:ascii="Arial" w:hAnsi="Arial" w:cs="Arial"/>
        </w:rPr>
        <w:t>Bemandes hotlinen fra anden lokation, beskrives det tillige, hvordan tavshedspligt og eventuel adgang til receptserveren håndteres fra denne lokation.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4D2468" w:rsidRPr="00021DC8" w14:paraId="7C6FFA26" w14:textId="77777777">
        <w:trPr>
          <w:trHeight w:val="1440"/>
        </w:trPr>
        <w:tc>
          <w:tcPr>
            <w:tcW w:w="96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E4954" w14:textId="77777777" w:rsidR="004D2468" w:rsidRPr="00021DC8" w:rsidRDefault="00F12C86">
            <w:pPr>
              <w:rPr>
                <w:rFonts w:ascii="Arial" w:hAnsi="Arial" w:cs="Arial"/>
              </w:rPr>
            </w:pPr>
            <w:r w:rsidRPr="00021DC8">
              <w:rPr>
                <w:rFonts w:ascii="Arial" w:hAnsi="Arial" w:cs="Arial"/>
                <w:i/>
                <w:iCs/>
              </w:rPr>
              <w:t>Maks. 1.000 tegn.</w:t>
            </w:r>
          </w:p>
        </w:tc>
      </w:tr>
    </w:tbl>
    <w:p w14:paraId="6EDC6D73" w14:textId="650066D4" w:rsidR="004D2468" w:rsidRPr="00021DC8" w:rsidRDefault="00F12C86">
      <w:pPr>
        <w:spacing w:before="200" w:after="120"/>
        <w:rPr>
          <w:rFonts w:ascii="Arial" w:hAnsi="Arial" w:cs="Arial"/>
        </w:rPr>
      </w:pPr>
      <w:r w:rsidRPr="00021DC8">
        <w:rPr>
          <w:rFonts w:ascii="Arial" w:hAnsi="Arial" w:cs="Arial"/>
          <w:b/>
          <w:bCs/>
        </w:rPr>
        <w:t>7.</w:t>
      </w:r>
      <w:r w:rsidR="00E63251">
        <w:rPr>
          <w:rFonts w:ascii="Arial" w:hAnsi="Arial" w:cs="Arial"/>
          <w:b/>
          <w:bCs/>
        </w:rPr>
        <w:t>2</w:t>
      </w:r>
      <w:r w:rsidRPr="00021DC8">
        <w:rPr>
          <w:rFonts w:ascii="Arial" w:hAnsi="Arial" w:cs="Arial"/>
          <w:b/>
          <w:bCs/>
        </w:rPr>
        <w:t xml:space="preserve"> Samarbejdet mellem to apoteker (udfyldes kun ved delt linje)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4D2468" w:rsidRPr="00021DC8" w14:paraId="0D26EB2D" w14:textId="77777777">
        <w:trPr>
          <w:trHeight w:val="1920"/>
        </w:trPr>
        <w:tc>
          <w:tcPr>
            <w:tcW w:w="96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FD97A" w14:textId="77777777" w:rsidR="004D2468" w:rsidRPr="00021DC8" w:rsidRDefault="00F12C86">
            <w:pPr>
              <w:rPr>
                <w:rFonts w:ascii="Arial" w:hAnsi="Arial" w:cs="Arial"/>
              </w:rPr>
            </w:pPr>
            <w:r w:rsidRPr="00021DC8">
              <w:rPr>
                <w:rFonts w:ascii="Arial" w:hAnsi="Arial" w:cs="Arial"/>
                <w:i/>
                <w:iCs/>
              </w:rPr>
              <w:t>Beskriv, hvordan samarbejdet indrettes, herunder fordeling af vagter, ansvarsfordeling og hvordan en ensartet ydelse sikres. Maks. 2.000 tegn.</w:t>
            </w:r>
          </w:p>
        </w:tc>
      </w:tr>
    </w:tbl>
    <w:p w14:paraId="74A31765" w14:textId="77777777" w:rsidR="00F06797" w:rsidRDefault="00F06797">
      <w:pPr>
        <w:pStyle w:val="Overskrift1"/>
        <w:rPr>
          <w:rFonts w:ascii="Arial" w:hAnsi="Arial" w:cs="Arial"/>
          <w:color w:val="auto"/>
          <w:sz w:val="22"/>
          <w:szCs w:val="22"/>
        </w:rPr>
      </w:pPr>
    </w:p>
    <w:p w14:paraId="7D493FD6" w14:textId="215FD60B" w:rsidR="004D2468" w:rsidRPr="00021DC8" w:rsidRDefault="00D04F26">
      <w:pPr>
        <w:pStyle w:val="Overskrift1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lastRenderedPageBreak/>
        <w:t>8</w:t>
      </w:r>
      <w:r w:rsidR="00F12C86" w:rsidRPr="00021DC8">
        <w:rPr>
          <w:rFonts w:ascii="Arial" w:hAnsi="Arial" w:cs="Arial"/>
          <w:color w:val="auto"/>
          <w:sz w:val="22"/>
          <w:szCs w:val="22"/>
        </w:rPr>
        <w:t xml:space="preserve">. </w:t>
      </w:r>
      <w:r>
        <w:rPr>
          <w:rFonts w:ascii="Arial" w:hAnsi="Arial" w:cs="Arial"/>
          <w:color w:val="auto"/>
          <w:sz w:val="22"/>
          <w:szCs w:val="22"/>
        </w:rPr>
        <w:t>U</w:t>
      </w:r>
      <w:r w:rsidR="00F12C86" w:rsidRPr="00021DC8">
        <w:rPr>
          <w:rFonts w:ascii="Arial" w:hAnsi="Arial" w:cs="Arial"/>
          <w:color w:val="auto"/>
          <w:sz w:val="22"/>
          <w:szCs w:val="22"/>
        </w:rPr>
        <w:t>nderskrift</w:t>
      </w:r>
    </w:p>
    <w:p w14:paraId="1E18D9DE" w14:textId="77777777" w:rsidR="004D2468" w:rsidRPr="00021DC8" w:rsidRDefault="00F12C86">
      <w:pPr>
        <w:spacing w:after="120"/>
        <w:rPr>
          <w:rFonts w:ascii="Arial" w:hAnsi="Arial" w:cs="Arial"/>
        </w:rPr>
      </w:pPr>
      <w:r w:rsidRPr="00021DC8">
        <w:rPr>
          <w:rFonts w:ascii="Arial" w:hAnsi="Arial" w:cs="Arial"/>
          <w:i/>
          <w:iCs/>
        </w:rPr>
        <w:t>Skemaet underskrives af apotekeren (bevillingshaveren). Ansøges der om en delt telefonlinje, underskriver begge apotekere.</w:t>
      </w:r>
    </w:p>
    <w:p w14:paraId="3A6ADECF" w14:textId="77777777" w:rsidR="004D2468" w:rsidRPr="00021DC8" w:rsidRDefault="00F12C86">
      <w:pPr>
        <w:spacing w:before="160" w:after="120"/>
        <w:rPr>
          <w:rFonts w:ascii="Arial" w:hAnsi="Arial" w:cs="Arial"/>
        </w:rPr>
      </w:pPr>
      <w:r w:rsidRPr="00021DC8">
        <w:rPr>
          <w:rFonts w:ascii="Arial" w:hAnsi="Arial" w:cs="Arial"/>
          <w:b/>
          <w:bCs/>
        </w:rPr>
        <w:t>Apotek 1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77"/>
        <w:gridCol w:w="1928"/>
        <w:gridCol w:w="4433"/>
      </w:tblGrid>
      <w:tr w:rsidR="004D2468" w:rsidRPr="00021DC8" w14:paraId="1A5430E9" w14:textId="77777777">
        <w:trPr>
          <w:tblHeader/>
        </w:trPr>
        <w:tc>
          <w:tcPr>
            <w:tcW w:w="3277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F277C7" w14:textId="21B5E930" w:rsidR="004D2468" w:rsidRPr="00021DC8" w:rsidRDefault="00F12C86">
            <w:pPr>
              <w:rPr>
                <w:rFonts w:ascii="Arial" w:hAnsi="Arial" w:cs="Arial"/>
              </w:rPr>
            </w:pPr>
            <w:r w:rsidRPr="00021DC8">
              <w:rPr>
                <w:rFonts w:ascii="Arial" w:hAnsi="Arial" w:cs="Arial"/>
                <w:b/>
                <w:bCs/>
              </w:rPr>
              <w:t>Apotekerens navn</w:t>
            </w:r>
          </w:p>
        </w:tc>
        <w:tc>
          <w:tcPr>
            <w:tcW w:w="1928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E9D932" w14:textId="77777777" w:rsidR="004D2468" w:rsidRPr="00021DC8" w:rsidRDefault="00F12C86">
            <w:pPr>
              <w:rPr>
                <w:rFonts w:ascii="Arial" w:hAnsi="Arial" w:cs="Arial"/>
              </w:rPr>
            </w:pPr>
            <w:r w:rsidRPr="00021DC8">
              <w:rPr>
                <w:rFonts w:ascii="Arial" w:hAnsi="Arial" w:cs="Arial"/>
                <w:b/>
                <w:bCs/>
              </w:rPr>
              <w:t>Dato</w:t>
            </w:r>
          </w:p>
        </w:tc>
        <w:tc>
          <w:tcPr>
            <w:tcW w:w="4433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3E2D15" w14:textId="77777777" w:rsidR="004D2468" w:rsidRPr="00021DC8" w:rsidRDefault="00F12C86">
            <w:pPr>
              <w:rPr>
                <w:rFonts w:ascii="Arial" w:hAnsi="Arial" w:cs="Arial"/>
              </w:rPr>
            </w:pPr>
            <w:r w:rsidRPr="00021DC8">
              <w:rPr>
                <w:rFonts w:ascii="Arial" w:hAnsi="Arial" w:cs="Arial"/>
                <w:b/>
                <w:bCs/>
              </w:rPr>
              <w:t>Underskrift</w:t>
            </w:r>
          </w:p>
        </w:tc>
      </w:tr>
      <w:tr w:rsidR="004D2468" w:rsidRPr="00021DC8" w14:paraId="6E0C9DD6" w14:textId="77777777">
        <w:trPr>
          <w:trHeight w:val="900"/>
        </w:trPr>
        <w:tc>
          <w:tcPr>
            <w:tcW w:w="3277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E5098D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  <w:tc>
          <w:tcPr>
            <w:tcW w:w="192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AC34D3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  <w:tc>
          <w:tcPr>
            <w:tcW w:w="443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734AE1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</w:tr>
    </w:tbl>
    <w:p w14:paraId="750FFD92" w14:textId="77777777" w:rsidR="004D2468" w:rsidRPr="00021DC8" w:rsidRDefault="00F12C86">
      <w:pPr>
        <w:spacing w:before="200" w:after="120"/>
        <w:rPr>
          <w:rFonts w:ascii="Arial" w:hAnsi="Arial" w:cs="Arial"/>
        </w:rPr>
      </w:pPr>
      <w:r w:rsidRPr="00021DC8">
        <w:rPr>
          <w:rFonts w:ascii="Arial" w:hAnsi="Arial" w:cs="Arial"/>
          <w:b/>
          <w:bCs/>
        </w:rPr>
        <w:t>Apotek 2 — udfyldes kun ved delt telefonlinje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77"/>
        <w:gridCol w:w="1928"/>
        <w:gridCol w:w="4433"/>
      </w:tblGrid>
      <w:tr w:rsidR="004D2468" w:rsidRPr="00021DC8" w14:paraId="7FDAA937" w14:textId="77777777">
        <w:trPr>
          <w:tblHeader/>
        </w:trPr>
        <w:tc>
          <w:tcPr>
            <w:tcW w:w="3277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7FBA5C" w14:textId="617001AB" w:rsidR="004D2468" w:rsidRPr="00021DC8" w:rsidRDefault="00F12C86">
            <w:pPr>
              <w:rPr>
                <w:rFonts w:ascii="Arial" w:hAnsi="Arial" w:cs="Arial"/>
              </w:rPr>
            </w:pPr>
            <w:r w:rsidRPr="00021DC8">
              <w:rPr>
                <w:rFonts w:ascii="Arial" w:hAnsi="Arial" w:cs="Arial"/>
                <w:b/>
                <w:bCs/>
              </w:rPr>
              <w:t>Apotekerens navn</w:t>
            </w:r>
          </w:p>
        </w:tc>
        <w:tc>
          <w:tcPr>
            <w:tcW w:w="1928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1D19B1" w14:textId="77777777" w:rsidR="004D2468" w:rsidRPr="00021DC8" w:rsidRDefault="00F12C86">
            <w:pPr>
              <w:rPr>
                <w:rFonts w:ascii="Arial" w:hAnsi="Arial" w:cs="Arial"/>
              </w:rPr>
            </w:pPr>
            <w:r w:rsidRPr="00021DC8">
              <w:rPr>
                <w:rFonts w:ascii="Arial" w:hAnsi="Arial" w:cs="Arial"/>
                <w:b/>
                <w:bCs/>
              </w:rPr>
              <w:t>Dato</w:t>
            </w:r>
          </w:p>
        </w:tc>
        <w:tc>
          <w:tcPr>
            <w:tcW w:w="4433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6F4C9B" w14:textId="77777777" w:rsidR="004D2468" w:rsidRPr="00021DC8" w:rsidRDefault="00F12C86">
            <w:pPr>
              <w:rPr>
                <w:rFonts w:ascii="Arial" w:hAnsi="Arial" w:cs="Arial"/>
              </w:rPr>
            </w:pPr>
            <w:r w:rsidRPr="00021DC8">
              <w:rPr>
                <w:rFonts w:ascii="Arial" w:hAnsi="Arial" w:cs="Arial"/>
                <w:b/>
                <w:bCs/>
              </w:rPr>
              <w:t>Underskrift</w:t>
            </w:r>
          </w:p>
        </w:tc>
      </w:tr>
      <w:tr w:rsidR="004D2468" w:rsidRPr="00021DC8" w14:paraId="7882E21C" w14:textId="77777777">
        <w:trPr>
          <w:trHeight w:val="900"/>
        </w:trPr>
        <w:tc>
          <w:tcPr>
            <w:tcW w:w="3277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9A8F71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  <w:tc>
          <w:tcPr>
            <w:tcW w:w="192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7DA5DB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  <w:tc>
          <w:tcPr>
            <w:tcW w:w="443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50D186" w14:textId="77777777" w:rsidR="004D2468" w:rsidRPr="00021DC8" w:rsidRDefault="004D2468">
            <w:pPr>
              <w:rPr>
                <w:rFonts w:ascii="Arial" w:hAnsi="Arial" w:cs="Arial"/>
              </w:rPr>
            </w:pPr>
          </w:p>
        </w:tc>
      </w:tr>
    </w:tbl>
    <w:p w14:paraId="6ADC7B4E" w14:textId="19A3B6D5" w:rsidR="004D2468" w:rsidRPr="00327B5D" w:rsidRDefault="004D2468">
      <w:pPr>
        <w:spacing w:after="120"/>
        <w:rPr>
          <w:rFonts w:ascii="Arial" w:hAnsi="Arial" w:cs="Arial"/>
        </w:rPr>
      </w:pPr>
    </w:p>
    <w:sectPr w:rsidR="004D2468" w:rsidRPr="00327B5D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25AE4"/>
    <w:multiLevelType w:val="hybridMultilevel"/>
    <w:tmpl w:val="477EFB06"/>
    <w:lvl w:ilvl="0" w:tplc="AC7CC3C8">
      <w:start w:val="1"/>
      <w:numFmt w:val="bullet"/>
      <w:lvlText w:val="●"/>
      <w:lvlJc w:val="left"/>
      <w:pPr>
        <w:ind w:left="720" w:hanging="360"/>
      </w:pPr>
    </w:lvl>
    <w:lvl w:ilvl="1" w:tplc="47001B54">
      <w:start w:val="1"/>
      <w:numFmt w:val="bullet"/>
      <w:lvlText w:val="○"/>
      <w:lvlJc w:val="left"/>
      <w:pPr>
        <w:ind w:left="1440" w:hanging="360"/>
      </w:pPr>
    </w:lvl>
    <w:lvl w:ilvl="2" w:tplc="DDA82F64">
      <w:start w:val="1"/>
      <w:numFmt w:val="bullet"/>
      <w:lvlText w:val="■"/>
      <w:lvlJc w:val="left"/>
      <w:pPr>
        <w:ind w:left="2160" w:hanging="360"/>
      </w:pPr>
    </w:lvl>
    <w:lvl w:ilvl="3" w:tplc="5484E7CE">
      <w:start w:val="1"/>
      <w:numFmt w:val="bullet"/>
      <w:lvlText w:val="●"/>
      <w:lvlJc w:val="left"/>
      <w:pPr>
        <w:ind w:left="2880" w:hanging="360"/>
      </w:pPr>
    </w:lvl>
    <w:lvl w:ilvl="4" w:tplc="6D668482">
      <w:start w:val="1"/>
      <w:numFmt w:val="bullet"/>
      <w:lvlText w:val="○"/>
      <w:lvlJc w:val="left"/>
      <w:pPr>
        <w:ind w:left="3600" w:hanging="360"/>
      </w:pPr>
    </w:lvl>
    <w:lvl w:ilvl="5" w:tplc="F272992A">
      <w:start w:val="1"/>
      <w:numFmt w:val="bullet"/>
      <w:lvlText w:val="■"/>
      <w:lvlJc w:val="left"/>
      <w:pPr>
        <w:ind w:left="4320" w:hanging="360"/>
      </w:pPr>
    </w:lvl>
    <w:lvl w:ilvl="6" w:tplc="5EF67F40">
      <w:start w:val="1"/>
      <w:numFmt w:val="bullet"/>
      <w:lvlText w:val="●"/>
      <w:lvlJc w:val="left"/>
      <w:pPr>
        <w:ind w:left="5040" w:hanging="360"/>
      </w:pPr>
    </w:lvl>
    <w:lvl w:ilvl="7" w:tplc="32FC556A">
      <w:start w:val="1"/>
      <w:numFmt w:val="bullet"/>
      <w:lvlText w:val="●"/>
      <w:lvlJc w:val="left"/>
      <w:pPr>
        <w:ind w:left="5760" w:hanging="360"/>
      </w:pPr>
    </w:lvl>
    <w:lvl w:ilvl="8" w:tplc="318E7BB8">
      <w:start w:val="1"/>
      <w:numFmt w:val="bullet"/>
      <w:lvlText w:val="●"/>
      <w:lvlJc w:val="left"/>
      <w:pPr>
        <w:ind w:left="6480" w:hanging="360"/>
      </w:pPr>
    </w:lvl>
  </w:abstractNum>
  <w:num w:numId="1" w16cid:durableId="16449193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isplayBackgroundShape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468"/>
    <w:rsid w:val="00021DC8"/>
    <w:rsid w:val="00031132"/>
    <w:rsid w:val="00067A3B"/>
    <w:rsid w:val="00263EA9"/>
    <w:rsid w:val="002925CB"/>
    <w:rsid w:val="00327B5D"/>
    <w:rsid w:val="00332E80"/>
    <w:rsid w:val="003814B9"/>
    <w:rsid w:val="004D2468"/>
    <w:rsid w:val="004F453D"/>
    <w:rsid w:val="00545491"/>
    <w:rsid w:val="006003A1"/>
    <w:rsid w:val="007715B2"/>
    <w:rsid w:val="008234CE"/>
    <w:rsid w:val="008654BC"/>
    <w:rsid w:val="00875037"/>
    <w:rsid w:val="00AF7953"/>
    <w:rsid w:val="00BB1813"/>
    <w:rsid w:val="00D04F26"/>
    <w:rsid w:val="00D370F6"/>
    <w:rsid w:val="00E63251"/>
    <w:rsid w:val="00F06797"/>
    <w:rsid w:val="00F12C86"/>
    <w:rsid w:val="00F16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380D0"/>
  <w15:docId w15:val="{D722E272-7D92-49A1-8C37-1EC077235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uiPriority w:val="9"/>
    <w:qFormat/>
    <w:pPr>
      <w:pBdr>
        <w:bottom w:val="single" w:sz="6" w:space="4" w:color="BFBFBF"/>
      </w:pBdr>
      <w:spacing w:before="360" w:after="160"/>
      <w:outlineLvl w:val="0"/>
    </w:pPr>
    <w:rPr>
      <w:b/>
      <w:bCs/>
      <w:color w:val="1F3864"/>
      <w:sz w:val="28"/>
      <w:szCs w:val="28"/>
    </w:rPr>
  </w:style>
  <w:style w:type="paragraph" w:styleId="Overskrift2">
    <w:name w:val="heading 2"/>
    <w:uiPriority w:val="9"/>
    <w:unhideWhenUsed/>
    <w:qFormat/>
    <w:pPr>
      <w:spacing w:before="280" w:after="120"/>
      <w:outlineLvl w:val="1"/>
    </w:pPr>
    <w:rPr>
      <w:b/>
      <w:bCs/>
      <w:color w:val="2F5496"/>
      <w:sz w:val="24"/>
      <w:szCs w:val="24"/>
    </w:rPr>
  </w:style>
  <w:style w:type="paragraph" w:styleId="Oversk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Oversk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Oversk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Oversk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Strk1">
    <w:name w:val="Stærk1"/>
    <w:qFormat/>
    <w:rPr>
      <w:b/>
      <w:bCs/>
    </w:rPr>
  </w:style>
  <w:style w:type="paragraph" w:styleId="Listeafsnit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dnotehenvisning">
    <w:name w:val="footnote reference"/>
    <w:uiPriority w:val="99"/>
    <w:semiHidden/>
    <w:unhideWhenUsed/>
    <w:rPr>
      <w:vertAlign w:val="superscript"/>
    </w:rPr>
  </w:style>
  <w:style w:type="paragraph" w:styleId="Fodnotetekst">
    <w:name w:val="footnote text"/>
    <w:link w:val="FodnotetekstTegn"/>
    <w:uiPriority w:val="99"/>
    <w:semiHidden/>
    <w:unhideWhenUsed/>
    <w:rPr>
      <w:sz w:val="20"/>
      <w:szCs w:val="20"/>
    </w:rPr>
  </w:style>
  <w:style w:type="character" w:customStyle="1" w:styleId="FodnotetekstTegn">
    <w:name w:val="Fodnotetekst Tegn"/>
    <w:link w:val="Fodnotetekst"/>
    <w:uiPriority w:val="99"/>
    <w:semiHidden/>
    <w:unhideWhenUsed/>
    <w:rPr>
      <w:sz w:val="20"/>
      <w:szCs w:val="20"/>
    </w:rPr>
  </w:style>
  <w:style w:type="character" w:styleId="Slutnotehenvisning">
    <w:name w:val="endnote reference"/>
    <w:uiPriority w:val="99"/>
    <w:semiHidden/>
    <w:unhideWhenUsed/>
    <w:rPr>
      <w:vertAlign w:val="superscript"/>
    </w:rPr>
  </w:style>
  <w:style w:type="paragraph" w:styleId="Slutnotetekst">
    <w:name w:val="endnote text"/>
    <w:link w:val="SlutnotetekstTegn"/>
    <w:uiPriority w:val="99"/>
    <w:semiHidden/>
    <w:unhideWhenUsed/>
    <w:rPr>
      <w:sz w:val="20"/>
      <w:szCs w:val="20"/>
    </w:rPr>
  </w:style>
  <w:style w:type="character" w:customStyle="1" w:styleId="SlutnotetekstTegn">
    <w:name w:val="Slutnotetekst Tegn"/>
    <w:link w:val="Slutnotetekst"/>
    <w:uiPriority w:val="99"/>
    <w:semiHidden/>
    <w:unhideWhenUsed/>
    <w:rPr>
      <w:sz w:val="20"/>
      <w:szCs w:val="20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4F453D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4F453D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4F453D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4F453D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4F453D"/>
    <w:rPr>
      <w:b/>
      <w:bCs/>
      <w:sz w:val="20"/>
      <w:szCs w:val="20"/>
    </w:rPr>
  </w:style>
  <w:style w:type="paragraph" w:styleId="Korrektur">
    <w:name w:val="Revision"/>
    <w:hidden/>
    <w:uiPriority w:val="99"/>
    <w:semiHidden/>
    <w:rsid w:val="00BB1813"/>
  </w:style>
  <w:style w:type="character" w:styleId="Ulstomtale">
    <w:name w:val="Unresolved Mention"/>
    <w:basedOn w:val="Standardskrifttypeiafsnit"/>
    <w:uiPriority w:val="99"/>
    <w:semiHidden/>
    <w:unhideWhenUsed/>
    <w:rsid w:val="002925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ortal.dkma.dk/ApotekHenvendelse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781</Words>
  <Characters>4771</Characters>
  <Application>Microsoft Office Word</Application>
  <DocSecurity>4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LMST</Company>
  <LinksUpToDate>false</LinksUpToDate>
  <CharactersWithSpaces>5541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Tina Sølberg</cp:lastModifiedBy>
  <cp:revision>2</cp:revision>
  <dcterms:created xsi:type="dcterms:W3CDTF">2026-10-09T13:44:00Z</dcterms:created>
  <dcterms:modified xsi:type="dcterms:W3CDTF">2026-10-09T13:44:00Z</dcterms:modified>
</cp:coreProperties>
</file>